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Oviphone W200</w:t>
      </w:r>
      <w:r>
        <w:rPr>
          <w:rFonts w:ascii="微软雅黑" w:hAnsi="微软雅黑"/>
          <w:b/>
          <w:sz w:val="36"/>
          <w:szCs w:val="36"/>
        </w:rPr>
        <w:t>P</w:t>
      </w:r>
      <w:r>
        <w:rPr>
          <w:rFonts w:hint="eastAsia" w:ascii="微软雅黑" w:hAnsi="微软雅黑"/>
          <w:b/>
          <w:sz w:val="36"/>
          <w:szCs w:val="36"/>
        </w:rPr>
        <w:t xml:space="preserve"> LoRaWAN Device Protocal</w:t>
      </w:r>
    </w:p>
    <w:p>
      <w:pPr>
        <w:spacing w:before="120" w:after="120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ascii="微软雅黑" w:hAnsi="微软雅黑"/>
          <w:b/>
          <w:sz w:val="36"/>
          <w:szCs w:val="36"/>
        </w:rPr>
        <w:t>欧孚通信</w:t>
      </w:r>
      <w:r>
        <w:rPr>
          <w:rFonts w:hint="eastAsia" w:ascii="微软雅黑" w:hAnsi="微软雅黑"/>
          <w:b/>
          <w:sz w:val="36"/>
          <w:szCs w:val="36"/>
        </w:rPr>
        <w:t>W200</w:t>
      </w:r>
      <w:r>
        <w:rPr>
          <w:rFonts w:ascii="微软雅黑" w:hAnsi="微软雅黑"/>
          <w:b/>
          <w:sz w:val="36"/>
          <w:szCs w:val="36"/>
        </w:rPr>
        <w:t>P</w:t>
      </w:r>
      <w:r>
        <w:rPr>
          <w:rFonts w:hint="eastAsia" w:ascii="微软雅黑" w:hAnsi="微软雅黑"/>
          <w:b/>
          <w:sz w:val="36"/>
          <w:szCs w:val="36"/>
        </w:rPr>
        <w:t xml:space="preserve"> LoRaWAN设备协议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（</w:t>
      </w:r>
      <w:r>
        <w:rPr>
          <w:rFonts w:ascii="微软雅黑" w:hAnsi="微软雅黑"/>
          <w:b/>
          <w:sz w:val="36"/>
          <w:szCs w:val="36"/>
        </w:rPr>
        <w:t>V1.0</w:t>
      </w:r>
      <w:r>
        <w:rPr>
          <w:rFonts w:hint="eastAsia" w:ascii="微软雅黑" w:hAnsi="微软雅黑"/>
          <w:b/>
          <w:sz w:val="36"/>
          <w:szCs w:val="36"/>
        </w:rPr>
        <w:t>）</w:t>
      </w:r>
      <w:r>
        <w:rPr>
          <w:rFonts w:ascii="微软雅黑" w:hAnsi="微软雅黑"/>
          <w:b/>
          <w:sz w:val="36"/>
          <w:szCs w:val="36"/>
        </w:rPr>
        <w:t>20</w:t>
      </w:r>
      <w:r>
        <w:rPr>
          <w:rFonts w:hint="eastAsia" w:ascii="微软雅黑" w:hAnsi="微软雅黑"/>
          <w:b/>
          <w:sz w:val="36"/>
          <w:szCs w:val="36"/>
        </w:rPr>
        <w:t>2</w:t>
      </w:r>
      <w:r>
        <w:rPr>
          <w:rFonts w:ascii="微软雅黑" w:hAnsi="微软雅黑"/>
          <w:b/>
          <w:sz w:val="36"/>
          <w:szCs w:val="36"/>
        </w:rPr>
        <w:t>3-11-22</w:t>
      </w:r>
    </w:p>
    <w:p>
      <w:pPr>
        <w:pStyle w:val="55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zh-CN"/>
        </w:rPr>
        <w:t>目录</w:t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r>
        <w:fldChar w:fldCharType="begin"/>
      </w:r>
      <w:r>
        <w:instrText xml:space="preserve"> HYPERLINK \l "_Toc151553477" </w:instrText>
      </w:r>
      <w:r>
        <w:fldChar w:fldCharType="separate"/>
      </w:r>
      <w:r>
        <w:rPr>
          <w:rStyle w:val="33"/>
          <w:rFonts w:ascii="微软雅黑" w:hAnsi="微软雅黑"/>
        </w:rPr>
        <w:t>一、协议数据包结构(Protocol packet structure)</w:t>
      </w:r>
      <w:r>
        <w:tab/>
      </w:r>
      <w:r>
        <w:fldChar w:fldCharType="begin"/>
      </w:r>
      <w:r>
        <w:instrText xml:space="preserve"> PAGEREF _Toc151553477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"_Toc151553478" </w:instrText>
      </w:r>
      <w:r>
        <w:fldChar w:fldCharType="separate"/>
      </w:r>
      <w:r>
        <w:rPr>
          <w:rStyle w:val="33"/>
          <w:rFonts w:ascii="微软雅黑" w:hAnsi="微软雅黑"/>
        </w:rPr>
        <w:t>二、报文(Message)</w:t>
      </w:r>
      <w:r>
        <w:tab/>
      </w:r>
      <w:r>
        <w:fldChar w:fldCharType="begin"/>
      </w:r>
      <w:r>
        <w:instrText xml:space="preserve"> PAGEREF _Toc151553478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"_Toc151553479" </w:instrText>
      </w:r>
      <w:r>
        <w:fldChar w:fldCharType="separate"/>
      </w:r>
      <w:r>
        <w:rPr>
          <w:rStyle w:val="33"/>
          <w:rFonts w:ascii="微软雅黑" w:hAnsi="微软雅黑"/>
        </w:rPr>
        <w:t>2.1 电量上传(BatteryPower upload)（MSGID=0XF9）</w:t>
      </w:r>
      <w:r>
        <w:tab/>
      </w:r>
      <w:r>
        <w:fldChar w:fldCharType="begin"/>
      </w:r>
      <w:r>
        <w:instrText xml:space="preserve"> PAGEREF _Toc151553479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"_Toc151553480" </w:instrText>
      </w:r>
      <w:r>
        <w:fldChar w:fldCharType="separate"/>
      </w:r>
      <w:r>
        <w:rPr>
          <w:rStyle w:val="33"/>
          <w:rFonts w:ascii="微软雅黑" w:hAnsi="微软雅黑"/>
        </w:rPr>
        <w:t>2.2 GPS位置上传(GPS Location upload)（MSGID=0X03）</w:t>
      </w:r>
      <w:r>
        <w:tab/>
      </w:r>
      <w:r>
        <w:fldChar w:fldCharType="begin"/>
      </w:r>
      <w:r>
        <w:instrText xml:space="preserve"> PAGEREF _Toc151553480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"_Toc151553481" </w:instrText>
      </w:r>
      <w:r>
        <w:fldChar w:fldCharType="separate"/>
      </w:r>
      <w:r>
        <w:rPr>
          <w:rStyle w:val="33"/>
          <w:rFonts w:ascii="微软雅黑" w:hAnsi="微软雅黑"/>
        </w:rPr>
        <w:t>2.3</w:t>
      </w:r>
      <w:r>
        <w:rPr>
          <w:rStyle w:val="33"/>
        </w:rPr>
        <w:t>健康数据上报 (MSGID=0x32)</w:t>
      </w:r>
      <w:r>
        <w:tab/>
      </w:r>
      <w:r>
        <w:fldChar w:fldCharType="begin"/>
      </w:r>
      <w:r>
        <w:instrText xml:space="preserve"> PAGEREF _Toc151553481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"_Toc151553482" </w:instrText>
      </w:r>
      <w:r>
        <w:fldChar w:fldCharType="separate"/>
      </w:r>
      <w:r>
        <w:rPr>
          <w:rStyle w:val="33"/>
          <w:rFonts w:ascii="微软雅黑" w:hAnsi="微软雅黑"/>
        </w:rPr>
        <w:t>2.4蓝牙定位信息(LBE Location)（MsgId=0xD6）</w:t>
      </w:r>
      <w:r>
        <w:tab/>
      </w:r>
      <w:r>
        <w:fldChar w:fldCharType="begin"/>
      </w:r>
      <w:r>
        <w:instrText xml:space="preserve"> PAGEREF _Toc151553482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"_Toc151553483" </w:instrText>
      </w:r>
      <w:r>
        <w:fldChar w:fldCharType="separate"/>
      </w:r>
      <w:r>
        <w:rPr>
          <w:rStyle w:val="33"/>
          <w:rFonts w:ascii="微软雅黑" w:hAnsi="微软雅黑"/>
        </w:rPr>
        <w:t>2.5报警数据上传(Alarm message)（MsgId=0x02）</w:t>
      </w:r>
      <w:r>
        <w:tab/>
      </w:r>
      <w:r>
        <w:fldChar w:fldCharType="begin"/>
      </w:r>
      <w:r>
        <w:instrText xml:space="preserve"> PAGEREF _Toc151553483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"_Toc151553484" </w:instrText>
      </w:r>
      <w:r>
        <w:fldChar w:fldCharType="separate"/>
      </w:r>
      <w:r>
        <w:rPr>
          <w:rStyle w:val="33"/>
          <w:rFonts w:ascii="微软雅黑" w:hAnsi="微软雅黑"/>
        </w:rPr>
        <w:t>2.6 上传报警信息（MSGID=0X16）</w:t>
      </w:r>
      <w:r>
        <w:tab/>
      </w:r>
      <w:r>
        <w:fldChar w:fldCharType="begin"/>
      </w:r>
      <w:r>
        <w:instrText xml:space="preserve"> PAGEREF _Toc151553484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"_Toc151553485" </w:instrText>
      </w:r>
      <w:r>
        <w:fldChar w:fldCharType="separate"/>
      </w:r>
      <w:r>
        <w:rPr>
          <w:rStyle w:val="33"/>
          <w:rFonts w:ascii="微软雅黑" w:hAnsi="微软雅黑"/>
        </w:rPr>
        <w:t>2.7下行反馈(msg response)（MsgId=0xC0）</w:t>
      </w:r>
      <w:r>
        <w:tab/>
      </w:r>
      <w:r>
        <w:fldChar w:fldCharType="begin"/>
      </w:r>
      <w:r>
        <w:instrText xml:space="preserve"> PAGEREF _Toc151553485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"_Toc151553486" </w:instrText>
      </w:r>
      <w:r>
        <w:fldChar w:fldCharType="separate"/>
      </w:r>
      <w:r>
        <w:rPr>
          <w:rStyle w:val="33"/>
          <w:rFonts w:ascii="微软雅黑" w:hAnsi="微软雅黑"/>
        </w:rPr>
        <w:t>三、下行报文</w:t>
      </w:r>
      <w:r>
        <w:tab/>
      </w:r>
      <w:r>
        <w:fldChar w:fldCharType="begin"/>
      </w:r>
      <w:r>
        <w:instrText xml:space="preserve"> PAGEREF _Toc151553486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"_Toc151553487" </w:instrText>
      </w:r>
      <w:r>
        <w:fldChar w:fldCharType="separate"/>
      </w:r>
      <w:r>
        <w:rPr>
          <w:rStyle w:val="33"/>
          <w:rFonts w:ascii="微软雅黑" w:hAnsi="微软雅黑"/>
        </w:rPr>
        <w:t>3.1设置定位（Set periodic positioning）（MSGID=0X17）</w:t>
      </w:r>
      <w:r>
        <w:tab/>
      </w:r>
      <w:r>
        <w:fldChar w:fldCharType="begin"/>
      </w:r>
      <w:r>
        <w:instrText xml:space="preserve"> PAGEREF _Toc151553487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"_Toc151553488" </w:instrText>
      </w:r>
      <w:r>
        <w:fldChar w:fldCharType="separate"/>
      </w:r>
      <w:r>
        <w:rPr>
          <w:rStyle w:val="33"/>
          <w:rFonts w:ascii="微软雅黑" w:hAnsi="微软雅黑"/>
        </w:rPr>
        <w:t>3.2 信息下发（Message Send）（MSGID=0X28）</w:t>
      </w:r>
      <w:r>
        <w:tab/>
      </w:r>
      <w:r>
        <w:fldChar w:fldCharType="begin"/>
      </w:r>
      <w:r>
        <w:instrText xml:space="preserve"> PAGEREF _Toc151553488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"_Toc151553489" </w:instrText>
      </w:r>
      <w:r>
        <w:fldChar w:fldCharType="separate"/>
      </w:r>
      <w:r>
        <w:rPr>
          <w:rStyle w:val="33"/>
          <w:rFonts w:ascii="微软雅黑" w:hAnsi="微软雅黑"/>
        </w:rPr>
        <w:t>3.3 个人信息下发（MSGID=0XCA）</w:t>
      </w:r>
      <w:r>
        <w:tab/>
      </w:r>
      <w:r>
        <w:fldChar w:fldCharType="begin"/>
      </w:r>
      <w:r>
        <w:instrText xml:space="preserve"> PAGEREF _Toc151553489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"_Toc151553490" </w:instrText>
      </w:r>
      <w:r>
        <w:fldChar w:fldCharType="separate"/>
      </w:r>
      <w:r>
        <w:rPr>
          <w:rStyle w:val="33"/>
          <w:rFonts w:ascii="微软雅黑" w:hAnsi="微软雅黑"/>
        </w:rPr>
        <w:t>3.4 天气预警（MSGID=0XCB）</w:t>
      </w:r>
      <w:r>
        <w:tab/>
      </w:r>
      <w:r>
        <w:fldChar w:fldCharType="begin"/>
      </w:r>
      <w:r>
        <w:instrText xml:space="preserve"> PAGEREF _Toc151553490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"_Toc151553491" </w:instrText>
      </w:r>
      <w:r>
        <w:fldChar w:fldCharType="separate"/>
      </w:r>
      <w:r>
        <w:rPr>
          <w:rStyle w:val="33"/>
          <w:rFonts w:ascii="微软雅黑" w:hAnsi="微软雅黑"/>
        </w:rPr>
        <w:t>3.5 下发停留报警触发时间（MSGID=0XCB）</w:t>
      </w:r>
      <w:r>
        <w:tab/>
      </w:r>
      <w:r>
        <w:fldChar w:fldCharType="begin"/>
      </w:r>
      <w:r>
        <w:instrText xml:space="preserve"> PAGEREF _Toc151553491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"_Toc151553492" </w:instrText>
      </w:r>
      <w:r>
        <w:fldChar w:fldCharType="separate"/>
      </w:r>
      <w:r>
        <w:rPr>
          <w:rStyle w:val="33"/>
          <w:rFonts w:ascii="微软雅黑" w:hAnsi="微软雅黑"/>
        </w:rPr>
        <w:t>3.6 设置（MSGID=0XCE）</w:t>
      </w:r>
      <w:r>
        <w:tab/>
      </w:r>
      <w:r>
        <w:fldChar w:fldCharType="begin"/>
      </w:r>
      <w:r>
        <w:instrText xml:space="preserve"> PAGEREF _Toc151553492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"_Toc151553493" </w:instrText>
      </w:r>
      <w:r>
        <w:fldChar w:fldCharType="separate"/>
      </w:r>
      <w:r>
        <w:rPr>
          <w:rStyle w:val="33"/>
          <w:rFonts w:ascii="微软雅黑" w:hAnsi="微软雅黑"/>
        </w:rPr>
        <w:t>四、服务器时间同步信息(Server time synchronization)</w:t>
      </w:r>
      <w:r>
        <w:tab/>
      </w:r>
      <w:r>
        <w:fldChar w:fldCharType="begin"/>
      </w:r>
      <w:r>
        <w:instrText xml:space="preserve"> PAGEREF _Toc151553493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"_Toc151553494" </w:instrText>
      </w:r>
      <w:r>
        <w:fldChar w:fldCharType="separate"/>
      </w:r>
      <w:r>
        <w:rPr>
          <w:rStyle w:val="33"/>
          <w:rFonts w:ascii="微软雅黑" w:hAnsi="微软雅黑"/>
        </w:rPr>
        <w:t>4.1 请求时间校准数据指令(Request time calibration data command)</w:t>
      </w:r>
      <w:r>
        <w:tab/>
      </w:r>
      <w:r>
        <w:fldChar w:fldCharType="begin"/>
      </w:r>
      <w:r>
        <w:instrText xml:space="preserve"> PAGEREF _Toc151553494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"_Toc151553495" </w:instrText>
      </w:r>
      <w:r>
        <w:fldChar w:fldCharType="separate"/>
      </w:r>
      <w:r>
        <w:rPr>
          <w:rStyle w:val="33"/>
          <w:rFonts w:ascii="微软雅黑" w:hAnsi="微软雅黑"/>
        </w:rPr>
        <w:t>4.2 时间校准请求数据回复格式(Time calibration request data reply format)</w:t>
      </w:r>
      <w:r>
        <w:tab/>
      </w:r>
      <w:r>
        <w:fldChar w:fldCharType="begin"/>
      </w:r>
      <w:r>
        <w:instrText xml:space="preserve"> PAGEREF _Toc151553495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0" w:name="_Toc5770"/>
      <w:r>
        <w:rPr>
          <w:rFonts w:hint="eastAsia" w:ascii="微软雅黑" w:hAnsi="微软雅黑"/>
          <w:sz w:val="18"/>
          <w:szCs w:val="18"/>
        </w:rPr>
        <w:t>本协议合适用于欧孚W200</w:t>
      </w:r>
      <w:r>
        <w:rPr>
          <w:rFonts w:ascii="微软雅黑" w:hAnsi="微软雅黑"/>
          <w:sz w:val="18"/>
          <w:szCs w:val="18"/>
        </w:rPr>
        <w:t>P</w:t>
      </w:r>
      <w:r>
        <w:rPr>
          <w:rFonts w:hint="eastAsia" w:ascii="微软雅黑" w:hAnsi="微软雅黑"/>
          <w:sz w:val="18"/>
          <w:szCs w:val="18"/>
        </w:rPr>
        <w:t xml:space="preserve"> LoRaWAN手表。若需要下行确认（全双工模式）或其他协议，请咨询欧孚通信（欧孚通信有其他定制协议的应用）。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This protocol use for Oviphone W200</w:t>
      </w:r>
      <w:r>
        <w:rPr>
          <w:rFonts w:ascii="微软雅黑" w:hAnsi="微软雅黑"/>
          <w:sz w:val="18"/>
          <w:szCs w:val="18"/>
        </w:rPr>
        <w:t>P</w:t>
      </w:r>
      <w:r>
        <w:rPr>
          <w:rFonts w:hint="eastAsia" w:ascii="微软雅黑" w:hAnsi="微软雅黑"/>
          <w:sz w:val="18"/>
          <w:szCs w:val="18"/>
        </w:rPr>
        <w:t xml:space="preserve"> LoRaWAN wristband) .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If you need downlink confirmation (full-duplex mode) or other protocols, please check with Oviphone.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设备功能的不断完善和丰富，本协议会不断更新，请从服务器下载最新版本。This document will continue updape, please download the newest version. </w:t>
      </w:r>
      <w:r>
        <w:fldChar w:fldCharType="begin"/>
      </w:r>
      <w:r>
        <w:instrText xml:space="preserve"> HYPERLINK "http://aiday.com.cn/Help/api/Device/LORA/" </w:instrText>
      </w:r>
      <w:r>
        <w:fldChar w:fldCharType="separate"/>
      </w:r>
      <w:r>
        <w:rPr>
          <w:rStyle w:val="33"/>
          <w:rFonts w:hint="eastAsia" w:ascii="微软雅黑" w:hAnsi="微软雅黑"/>
          <w:sz w:val="18"/>
          <w:szCs w:val="18"/>
        </w:rPr>
        <w:t>http://aiday.com.cn/Help/api/Device/LORA/</w:t>
      </w:r>
      <w:r>
        <w:rPr>
          <w:rStyle w:val="33"/>
          <w:rFonts w:hint="eastAsia" w:ascii="微软雅黑" w:hAnsi="微软雅黑"/>
          <w:sz w:val="18"/>
          <w:szCs w:val="18"/>
        </w:rPr>
        <w:fldChar w:fldCharType="end"/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</w:p>
    <w:p>
      <w:pPr>
        <w:spacing w:line="40" w:lineRule="atLeast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hint="eastAsia" w:ascii="微软雅黑" w:hAnsi="微软雅黑"/>
          <w:sz w:val="18"/>
          <w:szCs w:val="18"/>
        </w:rPr>
        <w:t>在那的模组：</w:t>
      </w: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手表加网方式（wristband register network</w:t>
      </w:r>
      <w:r>
        <w:rPr>
          <w:rFonts w:ascii="微软雅黑" w:hAnsi="微软雅黑"/>
          <w:color w:val="FF0000"/>
          <w:sz w:val="18"/>
          <w:szCs w:val="18"/>
        </w:rPr>
        <w:t>）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：  </w:t>
      </w:r>
    </w:p>
    <w:p>
      <w:pPr>
        <w:ind w:firstLine="360" w:firstLineChars="200"/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 xml:space="preserve">1：Activation by Personalization (激活方式 OTAA-CLASSA)    </w:t>
      </w:r>
    </w:p>
    <w:p>
      <w:pPr>
        <w:ind w:firstLine="900" w:firstLineChars="50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Default APPSKEY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>
      <w:pPr>
        <w:spacing w:line="40" w:lineRule="atLeast"/>
        <w:ind w:firstLine="867" w:firstLineChars="482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hint="eastAsia" w:ascii="微软雅黑" w:hAnsi="微软雅黑"/>
          <w:color w:val="FF0000"/>
          <w:sz w:val="18"/>
          <w:szCs w:val="18"/>
        </w:rPr>
        <w:t>f you need special KEY, please contact with Oviphone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</w:p>
    <w:p>
      <w:pPr>
        <w:spacing w:line="40" w:lineRule="atLeast"/>
        <w:ind w:firstLine="360" w:firstLineChars="200"/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2：另一种ABP入网模式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CAPPSKEY - EF6D6E2503F57AE2FA151CDA87455F18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CNWKSKEY - 2E8C8650B4041672BBB9A399F2DEB427</w:t>
      </w:r>
    </w:p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1" w:name="_Toc151553477"/>
      <w:r>
        <w:rPr>
          <w:rFonts w:hint="eastAsia" w:ascii="微软雅黑" w:hAnsi="微软雅黑"/>
          <w:sz w:val="32"/>
          <w:szCs w:val="32"/>
        </w:rPr>
        <w:t>一、协议数据包结构</w:t>
      </w:r>
      <w:bookmarkEnd w:id="0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Protocol packet structure</w:t>
      </w:r>
      <w:r>
        <w:rPr>
          <w:rFonts w:hint="eastAsia" w:ascii="微软雅黑" w:hAnsi="微软雅黑"/>
          <w:sz w:val="32"/>
          <w:szCs w:val="32"/>
        </w:rPr>
        <w:t>)</w:t>
      </w:r>
      <w:bookmarkEnd w:id="1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一条基本的协议数据包结构(</w:t>
      </w:r>
      <w:r>
        <w:rPr>
          <w:rFonts w:ascii="微软雅黑" w:hAnsi="微软雅黑"/>
          <w:sz w:val="18"/>
          <w:szCs w:val="18"/>
        </w:rPr>
        <w:t>A basic protocol data packet structure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spacing w:line="360" w:lineRule="auto"/>
        <w:jc w:val="center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5410200" cy="1824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2466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说明(</w:t>
      </w:r>
      <w:r>
        <w:rPr>
          <w:rFonts w:ascii="微软雅黑" w:hAnsi="微软雅黑"/>
          <w:sz w:val="18"/>
          <w:szCs w:val="18"/>
        </w:rPr>
        <w:t>Description）：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hearder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BD（固定值，Fixed）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messageID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协议id号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具体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消息内容，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里面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的变量均为小端模式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message content,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all the message use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little endian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CK：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校验和所加内容包括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content of the checksum includes the 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其算法如下所示，其中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Buffer[N]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表示需要累加的数据</w:t>
      </w:r>
    </w:p>
    <w:p>
      <w:pPr>
        <w:pStyle w:val="56"/>
        <w:adjustRightInd/>
        <w:spacing w:line="400" w:lineRule="exact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algorithm is shown below, where Buffer[N] represents the data that needs to be accumulated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tabs>
          <w:tab w:val="center" w:pos="4736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tabs>
          <w:tab w:val="left" w:pos="4048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For(i=0; i&lt;N; i++)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autoSpaceDE w:val="0"/>
        <w:autoSpaceDN w:val="0"/>
        <w:spacing w:line="360" w:lineRule="auto"/>
        <w:ind w:left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{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+ Buffer[i]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% 0x100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}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0xFF – ck_sum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Return ck_sum</w:t>
      </w:r>
    </w:p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2" w:name="_Toc18578"/>
      <w:bookmarkStart w:id="3" w:name="_Toc151553478"/>
      <w:r>
        <w:rPr>
          <w:rFonts w:hint="eastAsia" w:ascii="微软雅黑" w:hAnsi="微软雅黑"/>
          <w:sz w:val="32"/>
          <w:szCs w:val="32"/>
        </w:rPr>
        <w:t>二、报文</w:t>
      </w:r>
      <w:bookmarkEnd w:id="2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Message</w:t>
      </w:r>
      <w:r>
        <w:rPr>
          <w:rFonts w:hint="eastAsia" w:ascii="微软雅黑" w:hAnsi="微软雅黑"/>
          <w:sz w:val="32"/>
          <w:szCs w:val="32"/>
        </w:rPr>
        <w:t>)</w:t>
      </w:r>
      <w:bookmarkEnd w:id="3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4" w:name="_Toc5940"/>
      <w:bookmarkStart w:id="5" w:name="_Toc151553479"/>
      <w:r>
        <w:rPr>
          <w:rFonts w:ascii="微软雅黑" w:hAnsi="微软雅黑" w:eastAsia="微软雅黑"/>
          <w:sz w:val="28"/>
          <w:szCs w:val="28"/>
        </w:rPr>
        <w:t xml:space="preserve">2.1 </w:t>
      </w:r>
      <w:r>
        <w:rPr>
          <w:rFonts w:hint="eastAsia" w:ascii="微软雅黑" w:hAnsi="微软雅黑" w:eastAsia="微软雅黑"/>
          <w:sz w:val="28"/>
          <w:szCs w:val="28"/>
        </w:rPr>
        <w:t>电量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(BatteryPower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0XF9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4"/>
      <w:bookmarkEnd w:id="5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电量类型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0 4级制 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1 5级制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2 百分比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3电压值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Bat_volt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电量值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信号类型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0 百分比 </w:t>
            </w:r>
          </w:p>
          <w:p>
            <w:pPr>
              <w:widowControl/>
              <w:spacing w:line="360" w:lineRule="auto"/>
              <w:ind w:firstLine="720" w:firstLineChars="4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 5级制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2：CSQ值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Signal_strength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信号强度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other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扩展类型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0全量记步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 1增量记步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2 震动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扩展值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utc时间戳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9 01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00 6400 00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94040000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微软雅黑"/>
          <w:color w:val="auto"/>
          <w:sz w:val="18"/>
          <w:szCs w:val="18"/>
        </w:rPr>
        <w:t>28F2CD5F</w:t>
      </w:r>
      <w:r>
        <w:rPr>
          <w:rFonts w:ascii="微软雅黑" w:hAnsi="微软雅黑" w:cs="微软雅黑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9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MSGID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1: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/>
          <w:sz w:val="21"/>
          <w:szCs w:val="21"/>
        </w:rPr>
        <w:t>5级制电量类型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>
      <w:pPr>
        <w:pStyle w:val="56"/>
        <w:adjustRightInd/>
        <w:spacing w:line="400" w:lineRule="exact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Value 0 -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4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Mean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0% - 100% (20% 40% 60% 80% 100%)；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00: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信号类型 百分比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6400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0x0064: 100% </w:t>
      </w:r>
    </w:p>
    <w:p>
      <w:pPr>
        <w:pStyle w:val="56"/>
        <w:adjustRightInd/>
        <w:spacing w:line="400" w:lineRule="exact"/>
        <w:ind w:firstLine="420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00: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/>
          <w:sz w:val="18"/>
          <w:szCs w:val="18"/>
        </w:rPr>
        <w:t>全量记步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>28F2CD5F：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/>
          <w:bCs w:val="0"/>
          <w:color w:val="948A54" w:themeColor="background2" w:themeShade="80"/>
          <w:sz w:val="21"/>
          <w:szCs w:val="21"/>
          <w:shd w:val="clear" w:color="auto" w:fill="FFFFFF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6" w:name="_Toc151553480"/>
      <w:bookmarkStart w:id="7" w:name="_Toc19858"/>
      <w:r>
        <w:rPr>
          <w:rFonts w:ascii="微软雅黑" w:hAnsi="微软雅黑" w:eastAsia="微软雅黑"/>
          <w:sz w:val="28"/>
          <w:szCs w:val="28"/>
        </w:rPr>
        <w:t>2.2 GPS</w:t>
      </w:r>
      <w:r>
        <w:rPr>
          <w:rFonts w:hint="eastAsia" w:ascii="微软雅黑" w:hAnsi="微软雅黑" w:eastAsia="微软雅黑"/>
          <w:sz w:val="28"/>
          <w:szCs w:val="28"/>
        </w:rPr>
        <w:t>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(GPS Location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0X03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6"/>
      <w:bookmarkEnd w:id="7"/>
    </w:p>
    <w:p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1560"/>
        <w:gridCol w:w="1417"/>
        <w:gridCol w:w="1063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微软雅黑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Example：bd0322fb20cb827a5c4021ea3e00a99536404e4541cf084e5f13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03: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22fb20cb827a5c40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21ea3e00a9953640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4E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编码表述，南、北纬度，范围为/*N or S*/，表示为：N（北纬）；</w:t>
      </w:r>
    </w:p>
    <w:p>
      <w:pPr>
        <w:pStyle w:val="56"/>
        <w:adjustRightInd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45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编码表述，东、西经度，范围为/*E or W*/，表示为：E（东经）；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41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编码表述，定位状态，范围为/*A or V*/，表示为：A（有效）；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，0x5f4e08cf，Unix时间戳转换后，值为：2020/9/1 16:39:43 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13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spacing w:before="120" w:after="0" w:line="415" w:lineRule="auto"/>
        <w:ind w:left="210" w:right="210"/>
        <w:outlineLvl w:val="9"/>
        <w:rPr>
          <w:rFonts w:ascii="微软雅黑" w:hAnsi="微软雅黑" w:eastAsia="微软雅黑"/>
          <w:sz w:val="28"/>
          <w:szCs w:val="28"/>
        </w:rPr>
      </w:pPr>
      <w:bookmarkStart w:id="8" w:name="_Toc24639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9" w:name="_Toc151553481"/>
      <w:r>
        <w:rPr>
          <w:rFonts w:ascii="微软雅黑" w:hAnsi="微软雅黑" w:eastAsia="微软雅黑"/>
          <w:sz w:val="28"/>
          <w:szCs w:val="28"/>
        </w:rPr>
        <w:t>2.3</w:t>
      </w:r>
      <w:bookmarkEnd w:id="8"/>
      <w:r>
        <w:rPr>
          <w:rFonts w:hint="eastAsia"/>
        </w:rPr>
        <w:t xml:space="preserve">健康数据上报 </w:t>
      </w:r>
      <w:r>
        <w:rPr>
          <w:rFonts w:cstheme="minorBidi"/>
        </w:rPr>
        <w:t>(MSGID=</w:t>
      </w:r>
      <w:r>
        <w:rPr>
          <w:rFonts w:hint="eastAsia"/>
        </w:rPr>
        <w:t>0x32</w:t>
      </w:r>
      <w:r>
        <w:rPr>
          <w:rFonts w:cstheme="minorBidi"/>
        </w:rPr>
        <w:t>)</w:t>
      </w:r>
      <w:bookmarkEnd w:id="9"/>
    </w:p>
    <w:p>
      <w:pPr>
        <w:spacing w:line="360" w:lineRule="auto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992"/>
        <w:gridCol w:w="85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imestamp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contentLength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后面内容总长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d的上报值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dn的上报值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ascii="宋体" w:hAnsi="宋体" w:cs="宋体"/>
          <w:kern w:val="0"/>
        </w:rPr>
        <w:t>BD 32 00 7A 89 0F 60 06 00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32 10 12 04 00 03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/>
        </w:rPr>
        <w:t>协议中时间戳是</w:t>
      </w:r>
      <w:r>
        <w:rPr>
          <w:rFonts w:ascii="宋体" w:hAnsi="宋体" w:cs="宋体"/>
          <w:kern w:val="0"/>
        </w:rPr>
        <w:t xml:space="preserve">7A890F60 </w:t>
      </w:r>
      <w:r>
        <w:rPr>
          <w:rFonts w:hint="eastAsia" w:ascii="宋体" w:hAnsi="宋体" w:cs="宋体"/>
          <w:kern w:val="0"/>
        </w:rPr>
        <w:t xml:space="preserve">，type </w:t>
      </w:r>
      <w:r>
        <w:rPr>
          <w:rFonts w:ascii="宋体" w:hAnsi="宋体" w:cs="宋体"/>
          <w:kern w:val="0"/>
        </w:rPr>
        <w:t xml:space="preserve">00 </w:t>
      </w:r>
      <w:r>
        <w:rPr>
          <w:rFonts w:hint="eastAsia" w:ascii="宋体" w:hAnsi="宋体" w:cs="宋体"/>
          <w:kern w:val="0"/>
        </w:rPr>
        <w:t>混合类型单个数据上报内容全长</w:t>
      </w:r>
      <w:r>
        <w:rPr>
          <w:rFonts w:ascii="宋体" w:hAnsi="宋体" w:cs="宋体"/>
          <w:kern w:val="0"/>
        </w:rPr>
        <w:t xml:space="preserve">06 00 </w:t>
      </w:r>
      <w:r>
        <w:rPr>
          <w:rFonts w:hint="eastAsia" w:ascii="宋体" w:hAnsi="宋体" w:cs="宋体"/>
          <w:kern w:val="0"/>
        </w:rPr>
        <w:t>，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id=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=00001010 00001 010 </w:t>
      </w:r>
      <w:r>
        <w:rPr>
          <w:rFonts w:hint="eastAsia" w:ascii="宋体" w:hAnsi="宋体" w:cs="宋体"/>
          <w:kern w:val="0"/>
        </w:rPr>
        <w:t>（前5位是0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，后面表示上报长度2个字节）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计步后面2位是计步值，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I</w:t>
      </w:r>
      <w:r>
        <w:rPr>
          <w:rFonts w:hint="eastAsia" w:ascii="微软雅黑" w:hAnsi="微软雅黑" w:cs="宋体"/>
          <w:color w:val="auto"/>
          <w:sz w:val="21"/>
          <w:szCs w:val="21"/>
        </w:rPr>
        <w:t>d代码如下（协议中的id高5位定义）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01 </w:t>
      </w:r>
      <w:r>
        <w:rPr>
          <w:rFonts w:hint="eastAsia" w:ascii="微软雅黑" w:hAnsi="微软雅黑" w:cs="宋体"/>
          <w:color w:val="auto"/>
          <w:sz w:val="21"/>
          <w:szCs w:val="21"/>
        </w:rPr>
        <w:t>计步</w:t>
      </w:r>
      <w:r>
        <w:rPr>
          <w:rFonts w:ascii="微软雅黑" w:hAnsi="微软雅黑" w:cs="宋体"/>
          <w:color w:val="auto"/>
          <w:sz w:val="21"/>
          <w:szCs w:val="21"/>
        </w:rPr>
        <w:t xml:space="preserve">02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心率 </w:t>
      </w:r>
      <w:r>
        <w:rPr>
          <w:rFonts w:ascii="微软雅黑" w:hAnsi="微软雅黑" w:cs="宋体"/>
          <w:color w:val="auto"/>
          <w:sz w:val="21"/>
          <w:szCs w:val="21"/>
        </w:rPr>
        <w:t xml:space="preserve">03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体温 </w:t>
      </w:r>
      <w:r>
        <w:rPr>
          <w:rFonts w:ascii="微软雅黑" w:hAnsi="微软雅黑" w:cs="宋体"/>
          <w:color w:val="auto"/>
          <w:sz w:val="21"/>
          <w:szCs w:val="21"/>
        </w:rPr>
        <w:t xml:space="preserve">04 </w:t>
      </w:r>
      <w:r>
        <w:rPr>
          <w:rFonts w:hint="eastAsia" w:ascii="微软雅黑" w:hAnsi="微软雅黑" w:cs="宋体"/>
          <w:color w:val="auto"/>
          <w:sz w:val="21"/>
          <w:szCs w:val="21"/>
        </w:rPr>
        <w:t>腕温</w:t>
      </w:r>
      <w:r>
        <w:rPr>
          <w:rFonts w:ascii="微软雅黑" w:hAnsi="微软雅黑" w:cs="宋体"/>
          <w:color w:val="auto"/>
          <w:sz w:val="21"/>
          <w:szCs w:val="21"/>
        </w:rPr>
        <w:t xml:space="preserve">05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血糖  </w:t>
      </w:r>
      <w:r>
        <w:rPr>
          <w:rFonts w:ascii="微软雅黑" w:hAnsi="微软雅黑" w:cs="宋体"/>
          <w:color w:val="auto"/>
          <w:sz w:val="21"/>
          <w:szCs w:val="21"/>
        </w:rPr>
        <w:t>06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 舒张压 </w:t>
      </w:r>
      <w:r>
        <w:rPr>
          <w:rFonts w:ascii="微软雅黑" w:hAnsi="微软雅黑" w:cs="宋体"/>
          <w:color w:val="auto"/>
          <w:sz w:val="21"/>
          <w:szCs w:val="21"/>
        </w:rPr>
        <w:t xml:space="preserve">07 </w:t>
      </w:r>
      <w:r>
        <w:rPr>
          <w:rFonts w:hint="eastAsia" w:ascii="微软雅黑" w:hAnsi="微软雅黑" w:cs="宋体"/>
          <w:color w:val="auto"/>
          <w:sz w:val="21"/>
          <w:szCs w:val="21"/>
        </w:rPr>
        <w:t>收缩压 0</w:t>
      </w:r>
      <w:r>
        <w:rPr>
          <w:rFonts w:ascii="微软雅黑" w:hAnsi="微软雅黑" w:cs="宋体"/>
          <w:color w:val="auto"/>
          <w:sz w:val="21"/>
          <w:szCs w:val="21"/>
        </w:rPr>
        <w:t xml:space="preserve">8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血氧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10 </w:t>
      </w:r>
      <w:r>
        <w:rPr>
          <w:rFonts w:hint="eastAsia" w:ascii="微软雅黑" w:hAnsi="微软雅黑" w:cs="宋体"/>
          <w:color w:val="auto"/>
          <w:sz w:val="21"/>
          <w:szCs w:val="21"/>
        </w:rPr>
        <w:t>仰卧起坐个数1</w:t>
      </w:r>
      <w:r>
        <w:rPr>
          <w:rFonts w:ascii="微软雅黑" w:hAnsi="微软雅黑" w:cs="宋体"/>
          <w:color w:val="auto"/>
          <w:sz w:val="21"/>
          <w:szCs w:val="21"/>
        </w:rPr>
        <w:t xml:space="preserve">1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跑步的配速及距离 </w:t>
      </w:r>
      <w:r>
        <w:rPr>
          <w:rFonts w:ascii="微软雅黑" w:hAnsi="微软雅黑" w:cs="宋体"/>
          <w:color w:val="auto"/>
          <w:sz w:val="21"/>
          <w:szCs w:val="21"/>
        </w:rPr>
        <w:t xml:space="preserve">12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跳绳的速度及个数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Eg1:</w:t>
      </w:r>
    </w:p>
    <w:p>
      <w:pPr>
        <w:pStyle w:val="56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BD3200</w:t>
      </w: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FF0000"/>
          <w:sz w:val="21"/>
          <w:szCs w:val="21"/>
        </w:rPr>
        <w:t>0B00</w:t>
      </w: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ascii="微软雅黑" w:hAnsi="微软雅黑" w:cs="宋体"/>
          <w:color w:val="auto"/>
          <w:sz w:val="21"/>
          <w:szCs w:val="21"/>
        </w:rPr>
        <w:t>22BC0012</w:t>
      </w:r>
    </w:p>
    <w:p>
      <w:pPr>
        <w:pStyle w:val="56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auto"/>
          <w:sz w:val="21"/>
          <w:szCs w:val="21"/>
        </w:rPr>
        <w:t>:</w:t>
      </w:r>
      <w:r>
        <w:rPr>
          <w:rFonts w:ascii="微软雅黑" w:hAnsi="微软雅黑" w:cs="宋体"/>
          <w:color w:val="auto"/>
          <w:sz w:val="21"/>
          <w:szCs w:val="21"/>
        </w:rPr>
        <w:tab/>
      </w:r>
      <w:r>
        <w:rPr>
          <w:rFonts w:hint="eastAsia" w:ascii="微软雅黑" w:hAnsi="微软雅黑" w:cs="宋体"/>
          <w:color w:val="auto"/>
          <w:sz w:val="21"/>
          <w:szCs w:val="21"/>
        </w:rPr>
        <w:t>63f</w:t>
      </w:r>
      <w:r>
        <w:rPr>
          <w:rFonts w:ascii="微软雅黑" w:hAnsi="微软雅黑" w:cs="宋体"/>
          <w:color w:val="auto"/>
          <w:sz w:val="21"/>
          <w:szCs w:val="21"/>
        </w:rPr>
        <w:t>2c4b3(</w:t>
      </w:r>
      <w:r>
        <w:rPr>
          <w:rFonts w:hint="eastAsia" w:ascii="微软雅黑" w:hAnsi="微软雅黑" w:cs="宋体"/>
          <w:color w:val="auto"/>
          <w:sz w:val="21"/>
          <w:szCs w:val="21"/>
        </w:rPr>
        <w:t>十六进制的时间戳</w:t>
      </w:r>
      <w:r>
        <w:rPr>
          <w:rFonts w:ascii="微软雅黑" w:hAnsi="微软雅黑" w:cs="宋体"/>
          <w:color w:val="auto"/>
          <w:sz w:val="21"/>
          <w:szCs w:val="21"/>
        </w:rPr>
        <w:t>)</w:t>
      </w:r>
    </w:p>
    <w:p>
      <w:pPr>
        <w:pStyle w:val="56"/>
        <w:spacing w:line="360" w:lineRule="auto"/>
        <w:rPr>
          <w:rFonts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cs="宋体"/>
          <w:color w:val="FF0000"/>
          <w:sz w:val="21"/>
          <w:szCs w:val="21"/>
        </w:rPr>
        <w:t xml:space="preserve">0B00 </w:t>
      </w:r>
      <w:r>
        <w:rPr>
          <w:rFonts w:hint="eastAsia" w:ascii="微软雅黑" w:hAnsi="微软雅黑" w:cs="宋体"/>
          <w:color w:val="FF0000"/>
          <w:sz w:val="21"/>
          <w:szCs w:val="21"/>
        </w:rPr>
        <w:t>:</w:t>
      </w:r>
      <w:r>
        <w:rPr>
          <w:rFonts w:hint="eastAsia"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后面除去最后一个字节（校验码）的总长度</w:t>
      </w:r>
    </w:p>
    <w:p>
      <w:pPr>
        <w:pStyle w:val="56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hint="eastAsia" w:ascii="微软雅黑" w:hAnsi="微软雅黑" w:cs="宋体"/>
          <w:color w:val="auto"/>
          <w:sz w:val="21"/>
          <w:szCs w:val="21"/>
        </w:rPr>
        <w:t>：0</w:t>
      </w:r>
      <w:r>
        <w:rPr>
          <w:rFonts w:ascii="微软雅黑" w:hAnsi="微软雅黑" w:cs="宋体"/>
          <w:color w:val="auto"/>
          <w:sz w:val="21"/>
          <w:szCs w:val="21"/>
        </w:rPr>
        <w:t>x</w:t>
      </w:r>
      <w:r>
        <w:rPr>
          <w:rFonts w:hint="eastAsia" w:ascii="微软雅黑" w:hAnsi="微软雅黑" w:cs="宋体"/>
          <w:color w:val="auto"/>
          <w:sz w:val="21"/>
          <w:szCs w:val="21"/>
        </w:rPr>
        <w:t>0</w:t>
      </w:r>
      <w:r>
        <w:rPr>
          <w:rFonts w:ascii="微软雅黑" w:hAnsi="微软雅黑" w:cs="宋体"/>
          <w:color w:val="auto"/>
          <w:sz w:val="21"/>
          <w:szCs w:val="21"/>
        </w:rPr>
        <w:t>A=</w:t>
      </w:r>
      <w:r>
        <w:rPr>
          <w:rFonts w:ascii="宋体" w:hAnsi="宋体" w:cs="宋体"/>
          <w:kern w:val="0"/>
        </w:rPr>
        <w:t xml:space="preserve">00001 010 </w:t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00001</w:t>
      </w:r>
      <w:r>
        <w:rPr>
          <w:rFonts w:hint="eastAsia" w:ascii="宋体" w:hAnsi="宋体" w:cs="宋体"/>
          <w:kern w:val="0"/>
        </w:rPr>
        <w:t>，代表数据id计步（0x0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）。后三位是010，代表计步数据的长度为2个字节。</w:t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>0x</w:t>
      </w:r>
      <w:r>
        <w:rPr>
          <w:rFonts w:hint="eastAsia" w:ascii="宋体" w:hAnsi="宋体" w:cs="宋体"/>
          <w:kern w:val="0"/>
        </w:rPr>
        <w:t>001</w:t>
      </w:r>
      <w:r>
        <w:rPr>
          <w:rFonts w:ascii="宋体" w:hAnsi="宋体" w:cs="宋体"/>
          <w:kern w:val="0"/>
        </w:rPr>
        <w:t>E</w:t>
      </w:r>
      <w:r>
        <w:rPr>
          <w:rFonts w:hint="eastAsia" w:ascii="宋体" w:hAnsi="宋体" w:cs="宋体"/>
          <w:kern w:val="0"/>
        </w:rPr>
        <w:t>为计步数据，共30步</w:t>
      </w:r>
    </w:p>
    <w:p>
      <w:pPr>
        <w:pStyle w:val="56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hint="eastAsia" w:ascii="宋体" w:hAnsi="宋体" w:cs="宋体"/>
          <w:kern w:val="0"/>
        </w:rPr>
        <w:t>：0x11=00010001</w:t>
      </w:r>
      <w:r>
        <w:rPr>
          <w:rFonts w:ascii="宋体" w:hAnsi="宋体" w:cs="宋体"/>
          <w:kern w:val="0"/>
        </w:rPr>
        <w:tab/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0001</w:t>
      </w:r>
      <w:r>
        <w:rPr>
          <w:rFonts w:hint="eastAsia" w:ascii="宋体" w:hAnsi="宋体" w:cs="宋体"/>
          <w:kern w:val="0"/>
        </w:rPr>
        <w:t>0，代表数据id心率（0x02）.后三位是001，代表心率数据的长度为1个字节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x4</w:t>
      </w:r>
      <w:r>
        <w:rPr>
          <w:rFonts w:ascii="宋体" w:hAnsi="宋体" w:cs="宋体"/>
          <w:kern w:val="0"/>
        </w:rPr>
        <w:t>B</w:t>
      </w:r>
      <w:r>
        <w:rPr>
          <w:rFonts w:hint="eastAsia" w:ascii="宋体" w:hAnsi="宋体" w:cs="宋体"/>
          <w:kern w:val="0"/>
        </w:rPr>
        <w:t>为心率数据，心率为75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hint="eastAsia" w:ascii="微软雅黑" w:hAnsi="微软雅黑" w:cs="宋体"/>
          <w:color w:val="auto"/>
          <w:sz w:val="21"/>
          <w:szCs w:val="21"/>
        </w:rPr>
        <w:t>：0x</w:t>
      </w:r>
      <w:r>
        <w:rPr>
          <w:rFonts w:ascii="微软雅黑" w:hAnsi="微软雅黑" w:cs="宋体"/>
          <w:color w:val="auto"/>
          <w:sz w:val="21"/>
          <w:szCs w:val="21"/>
        </w:rPr>
        <w:t xml:space="preserve">1A=00011 010  </w:t>
      </w:r>
      <w:r>
        <w:rPr>
          <w:rFonts w:hint="eastAsia" w:ascii="宋体" w:hAnsi="宋体" w:cs="宋体"/>
          <w:kern w:val="0"/>
        </w:rPr>
        <w:t>前五位是00011，代表数据id体温（0x</w:t>
      </w:r>
      <w:r>
        <w:rPr>
          <w:rFonts w:ascii="宋体" w:hAnsi="宋体" w:cs="宋体"/>
          <w:kern w:val="0"/>
        </w:rPr>
        <w:t>03</w:t>
      </w:r>
      <w:r>
        <w:rPr>
          <w:rFonts w:hint="eastAsia" w:ascii="宋体" w:hAnsi="宋体" w:cs="宋体"/>
          <w:kern w:val="0"/>
        </w:rPr>
        <w:t>）.后三位是010，代表体温数据的长度为2个字节</w:t>
      </w:r>
      <w:r>
        <w:rPr>
          <w:rFonts w:ascii="宋体" w:hAnsi="宋体" w:cs="宋体"/>
          <w:kern w:val="0"/>
        </w:rPr>
        <w:t>0x014A为体温数据，为330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22BC00 ：0x22=00100 010 </w:t>
      </w:r>
      <w:r>
        <w:rPr>
          <w:rFonts w:ascii="宋体" w:hAnsi="宋体" w:cs="宋体"/>
          <w:kern w:val="0"/>
        </w:rPr>
        <w:t>前五位是00100，代表数据id腕温（0x04）</w:t>
      </w:r>
      <w:r>
        <w:rPr>
          <w:rFonts w:hint="eastAsia" w:ascii="宋体" w:hAnsi="宋体" w:cs="宋体"/>
          <w:kern w:val="0"/>
        </w:rPr>
        <w:t>.</w:t>
      </w:r>
      <w:r>
        <w:rPr>
          <w:rFonts w:ascii="宋体" w:hAnsi="宋体" w:cs="宋体"/>
          <w:kern w:val="0"/>
        </w:rPr>
        <w:t>后三位是010，代表腕温数据的长度为2个字节 0x00BC为腕温数据，为188</w:t>
      </w: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0" w:name="_Toc31166"/>
      <w:bookmarkStart w:id="11" w:name="_Toc46173654"/>
      <w:bookmarkStart w:id="12" w:name="_Toc151553482"/>
      <w:r>
        <w:rPr>
          <w:rFonts w:hint="eastAsia" w:ascii="微软雅黑" w:hAnsi="微软雅黑" w:eastAsia="微软雅黑"/>
          <w:sz w:val="28"/>
          <w:szCs w:val="28"/>
        </w:rPr>
        <w:t>2.</w:t>
      </w:r>
      <w:r>
        <w:rPr>
          <w:rFonts w:ascii="微软雅黑" w:hAnsi="微软雅黑" w:eastAsia="微软雅黑"/>
          <w:sz w:val="28"/>
          <w:szCs w:val="28"/>
        </w:rPr>
        <w:t>4</w:t>
      </w:r>
      <w:r>
        <w:rPr>
          <w:rFonts w:hint="eastAsia" w:ascii="微软雅黑" w:hAnsi="微软雅黑" w:eastAsia="微软雅黑"/>
          <w:sz w:val="28"/>
          <w:szCs w:val="28"/>
        </w:rPr>
        <w:t>蓝牙定位信息(LBE Location)（MsgId=0xD6）</w:t>
      </w:r>
      <w:bookmarkEnd w:id="10"/>
      <w:bookmarkEnd w:id="11"/>
      <w:bookmarkEnd w:id="12"/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>Payload:</w:t>
      </w:r>
    </w:p>
    <w:tbl>
      <w:tblPr>
        <w:tblStyle w:val="27"/>
        <w:tblW w:w="9464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75"/>
        <w:gridCol w:w="1067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ype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otal_groups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总组数,可能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有多组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,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每组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里可能有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多个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ibeacon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total number of groups, there may be multiple groups of information, and there may be multiple ibeacons in each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(the UTC timestamp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bookmarkStart w:id="13" w:name="OLE_LINK2"/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  <w:bookmarkEnd w:id="13"/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tc时间戳(UTC timestamp of the second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current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</w:tbl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：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bdd60001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0443271794ac43273094aa4327b956a54327fe94a56a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bd - header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d6 - msgID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00 - type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01 -- 只有一组ibeacon数据（total groups of beacons data :1）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 xml:space="preserve"> -- 第一组beacon时间戳 ( the first group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>s  timestamp): 0x5f3120be=1597055166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--第一组 有4个beacon信息 （the beacon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s count of this group: 4  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 : </w:t>
      </w:r>
      <w:bookmarkStart w:id="14" w:name="OLE_LINK1"/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0x2743 = 10051</w:t>
      </w:r>
      <w:bookmarkEnd w:id="14"/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1794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 0x9417 = 37911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ac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 0xac = -84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3094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minor:0x9430 = 37936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rssi:-86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b956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minor:0x56b9 = 22201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fe94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minor:0x94fe=38142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6a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--校验码（checksum）</w:t>
      </w:r>
    </w:p>
    <w:p>
      <w:pPr>
        <w:ind w:firstLine="210"/>
        <w:rPr>
          <w:rFonts w:ascii="微软雅黑" w:hAnsi="微软雅黑" w:cs="等线 Light"/>
          <w:bCs w:val="0"/>
          <w:color w:val="auto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5" w:name="_Toc9309"/>
      <w:bookmarkStart w:id="16" w:name="_Toc27016"/>
      <w:bookmarkStart w:id="17" w:name="_Toc151553483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.5</w:t>
      </w:r>
      <w:r>
        <w:rPr>
          <w:rFonts w:hint="eastAsia" w:ascii="微软雅黑" w:hAnsi="微软雅黑" w:eastAsia="微软雅黑"/>
          <w:sz w:val="28"/>
          <w:szCs w:val="28"/>
        </w:rPr>
        <w:t>报警数据上传(Alarm message)（MsgId=0x02）</w:t>
      </w:r>
      <w:bookmarkEnd w:id="15"/>
      <w:bookmarkEnd w:id="16"/>
      <w:bookmarkEnd w:id="17"/>
    </w:p>
    <w:tbl>
      <w:tblPr>
        <w:tblStyle w:val="27"/>
        <w:tblpPr w:leftFromText="180" w:rightFromText="180" w:vertAnchor="text" w:horzAnchor="page" w:tblpX="1353" w:tblpY="7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293"/>
        <w:gridCol w:w="1318"/>
        <w:gridCol w:w="1163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LNK-WRN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uploads its warnings to terminal server.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80"/>
        <w:gridCol w:w="1440"/>
        <w:gridCol w:w="1080"/>
        <w:gridCol w:w="1080"/>
        <w:gridCol w:w="2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Upl_warn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 see below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时间戳timestamp</w:t>
            </w:r>
          </w:p>
        </w:tc>
      </w:tr>
    </w:tbl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</w:p>
    <w:p>
      <w:pPr>
        <w:spacing w:line="360" w:lineRule="auto"/>
        <w:ind w:left="420" w:left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9268" w:type="dxa"/>
        <w:tblInd w:w="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79"/>
        <w:gridCol w:w="3615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十进制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跌落报警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跌落报警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*4096=16384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(wristband on hand-wear status)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1*256=256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取消(SOS cancel)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8*16=128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20"/>
                <w:szCs w:val="20"/>
              </w:rPr>
              <w:t>停留报警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20"/>
                <w:szCs w:val="20"/>
              </w:rPr>
              <w:t>停留报警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2*16=32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摘掉设备(take off wristband)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1*16=16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关机(power off)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SoS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OS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报警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低电量(low power)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BD02040028F2CD5F C1 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BD02010028F2CD5F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hint="eastAsia" w:ascii="微软雅黑" w:hAnsi="微软雅黑"/>
          <w:sz w:val="18"/>
          <w:szCs w:val="18"/>
        </w:rPr>
        <w:t xml:space="preserve"> status）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BD02000128F2CD5F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BD02100028F2CD5F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8" w:name="_Toc151553484"/>
      <w:r>
        <w:rPr>
          <w:rFonts w:ascii="微软雅黑" w:hAnsi="微软雅黑" w:eastAsia="微软雅黑"/>
          <w:sz w:val="28"/>
          <w:szCs w:val="28"/>
        </w:rPr>
        <w:t xml:space="preserve">2.6 </w:t>
      </w:r>
      <w:r>
        <w:rPr>
          <w:rFonts w:hint="eastAsia" w:ascii="微软雅黑" w:hAnsi="微软雅黑" w:eastAsia="微软雅黑"/>
          <w:sz w:val="28"/>
          <w:szCs w:val="28"/>
        </w:rPr>
        <w:t>上传报警信息（MSGID=</w:t>
      </w:r>
      <w:r>
        <w:rPr>
          <w:rFonts w:ascii="微软雅黑" w:hAnsi="微软雅黑" w:eastAsia="微软雅黑"/>
          <w:sz w:val="28"/>
          <w:szCs w:val="28"/>
        </w:rPr>
        <w:t>0X</w:t>
      </w:r>
      <w:r>
        <w:rPr>
          <w:rFonts w:hint="eastAsia" w:ascii="微软雅黑" w:hAnsi="微软雅黑" w:eastAsia="微软雅黑"/>
          <w:sz w:val="28"/>
          <w:szCs w:val="28"/>
        </w:rPr>
        <w:t>16）</w:t>
      </w:r>
      <w:bookmarkEnd w:id="18"/>
    </w:p>
    <w:p>
      <w:r>
        <w:rPr>
          <w:rFonts w:hint="eastAsia"/>
        </w:rPr>
        <w:t>特殊说明：这个是0x</w:t>
      </w:r>
      <w:r>
        <w:t xml:space="preserve">02 </w:t>
      </w:r>
      <w:r>
        <w:rPr>
          <w:rFonts w:hint="eastAsia"/>
        </w:rPr>
        <w:t>的补充版本原始0x</w:t>
      </w:r>
      <w:r>
        <w:t>02</w:t>
      </w:r>
      <w:r>
        <w:rPr>
          <w:rFonts w:hint="eastAsia"/>
        </w:rPr>
        <w:t>受到位数的限制。不能标识这些报警的组合。</w:t>
      </w:r>
    </w:p>
    <w:p>
      <w:pPr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报警类型（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0：心率报警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1：温度报警）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eart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temperature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气压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4*U8 或U32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expand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4个字节扩展用于其他传感器</w:t>
            </w:r>
          </w:p>
        </w:tc>
      </w:tr>
    </w:tbl>
    <w:p>
      <w:pPr>
        <w:ind w:left="210" w:leftChars="100"/>
      </w:pPr>
      <w:r>
        <w:rPr>
          <w:rFonts w:hint="eastAsia"/>
        </w:rPr>
        <w:t>目前隔离手环用最后四个字节做了时间戳</w:t>
      </w:r>
    </w:p>
    <w:p>
      <w:pPr>
        <w:ind w:left="210" w:leftChars="100"/>
        <w:rPr>
          <w:rFonts w:hint="eastAsia"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9" w:name="_Toc151553485"/>
      <w:bookmarkStart w:id="20" w:name="_Toc17290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.7</w:t>
      </w:r>
      <w:r>
        <w:rPr>
          <w:rFonts w:hint="eastAsia" w:ascii="微软雅黑" w:hAnsi="微软雅黑" w:eastAsia="微软雅黑"/>
          <w:sz w:val="28"/>
          <w:szCs w:val="28"/>
        </w:rPr>
        <w:t>下行反馈(msg response)（MsgId=0xC0）</w:t>
      </w:r>
      <w:bookmarkEnd w:id="19"/>
      <w:bookmarkEnd w:id="20"/>
    </w:p>
    <w:tbl>
      <w:tblPr>
        <w:tblStyle w:val="27"/>
        <w:tblW w:w="9464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75"/>
        <w:gridCol w:w="1067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length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可能一次下行多个msgID，msgId的个数，通常情况下为1个</w:t>
            </w:r>
          </w:p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（It is possible to downlink multiple msgIDs at a time, the number of msgIds, but generally 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msgId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和下行MSGid 保持一致</w:t>
            </w:r>
          </w:p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（Consistent with the downstream MsgId）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FD5555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D5555"/>
                <w:sz w:val="18"/>
                <w:szCs w:val="18"/>
              </w:rPr>
              <w:t>U32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jc w:val="center"/>
              <w:rPr>
                <w:rFonts w:ascii="微软雅黑" w:hAnsi="微软雅黑" w:cs="宋体"/>
                <w:color w:val="FD5555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D5555"/>
                <w:sz w:val="18"/>
                <w:szCs w:val="18"/>
              </w:rPr>
              <w:t>seqId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FD5555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D5555"/>
                <w:sz w:val="18"/>
                <w:szCs w:val="18"/>
              </w:rPr>
              <w:t>该字段针对msgId=0x28(下发消息)，传回下发消息的seqId</w:t>
            </w:r>
          </w:p>
        </w:tc>
      </w:tr>
    </w:tbl>
    <w:p>
      <w:pPr>
        <w:pStyle w:val="2"/>
        <w:spacing w:before="100" w:beforeAutospacing="1" w:after="100" w:afterAutospacing="1" w:line="120" w:lineRule="auto"/>
        <w:ind w:left="210" w:right="210"/>
        <w:jc w:val="left"/>
        <w:rPr>
          <w:rFonts w:ascii="微软雅黑" w:hAnsi="微软雅黑"/>
          <w:sz w:val="32"/>
          <w:szCs w:val="32"/>
        </w:rPr>
      </w:pPr>
      <w:bookmarkStart w:id="21" w:name="_Toc151553486"/>
      <w:bookmarkStart w:id="22" w:name="_Toc18510"/>
      <w:bookmarkStart w:id="23" w:name="_Toc18548"/>
      <w:bookmarkStart w:id="24" w:name="_Toc31521"/>
      <w:r>
        <w:rPr>
          <w:rFonts w:hint="eastAsia" w:ascii="微软雅黑" w:hAnsi="微软雅黑"/>
          <w:sz w:val="32"/>
          <w:szCs w:val="32"/>
        </w:rPr>
        <w:t>三、下行报文</w:t>
      </w:r>
      <w:bookmarkEnd w:id="21"/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25" w:name="_Toc151553487"/>
      <w:r>
        <w:rPr>
          <w:rFonts w:ascii="微软雅黑" w:hAnsi="微软雅黑" w:eastAsia="微软雅黑"/>
          <w:sz w:val="28"/>
          <w:szCs w:val="28"/>
        </w:rPr>
        <w:t>3.1</w:t>
      </w:r>
      <w:r>
        <w:rPr>
          <w:rFonts w:hint="eastAsia" w:ascii="微软雅黑" w:hAnsi="微软雅黑"/>
          <w:sz w:val="28"/>
          <w:szCs w:val="28"/>
        </w:rPr>
        <w:t>设置</w:t>
      </w:r>
      <w:r>
        <w:rPr>
          <w:rFonts w:hint="eastAsia" w:ascii="微软雅黑" w:hAnsi="微软雅黑" w:eastAsia="微软雅黑"/>
          <w:sz w:val="28"/>
          <w:szCs w:val="28"/>
        </w:rPr>
        <w:t>定位（</w:t>
      </w:r>
      <w:r>
        <w:rPr>
          <w:rFonts w:ascii="微软雅黑" w:hAnsi="微软雅黑" w:eastAsia="微软雅黑"/>
          <w:sz w:val="28"/>
          <w:szCs w:val="28"/>
        </w:rPr>
        <w:t>Set periodic positioning）</w:t>
      </w:r>
      <w:r>
        <w:rPr>
          <w:rFonts w:hint="eastAsia" w:ascii="微软雅黑" w:hAnsi="微软雅黑" w:eastAsia="微软雅黑"/>
          <w:sz w:val="28"/>
          <w:szCs w:val="28"/>
        </w:rPr>
        <w:t>（MSGID=</w:t>
      </w:r>
      <w:r>
        <w:rPr>
          <w:rFonts w:ascii="微软雅黑" w:hAnsi="微软雅黑" w:eastAsia="微软雅黑"/>
          <w:sz w:val="28"/>
          <w:szCs w:val="28"/>
        </w:rPr>
        <w:t>0X17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25"/>
    </w:p>
    <w:tbl>
      <w:tblPr>
        <w:tblStyle w:val="27"/>
        <w:tblW w:w="978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418"/>
        <w:gridCol w:w="1134"/>
        <w:gridCol w:w="850"/>
        <w:gridCol w:w="297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bd</w:t>
      </w:r>
      <w:r>
        <w:rPr>
          <w:rFonts w:ascii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17 01 03 00 00 00 13 00 00 00 00 00 00 00 00 00 00 00 00 00 00 00 00 00 00 00 00 00 00 dd</w:t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hint="eastAsia" w:ascii="微软雅黑" w:hAnsi="微软雅黑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hint="eastAsia" w:ascii="微软雅黑" w:hAnsi="微软雅黑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26" w:name="_Toc151553488"/>
      <w:r>
        <w:rPr>
          <w:rFonts w:ascii="微软雅黑" w:hAnsi="微软雅黑" w:eastAsia="微软雅黑"/>
          <w:sz w:val="28"/>
          <w:szCs w:val="28"/>
        </w:rPr>
        <w:t xml:space="preserve">3.2 </w:t>
      </w:r>
      <w:r>
        <w:rPr>
          <w:rFonts w:hint="eastAsia" w:ascii="微软雅黑" w:hAnsi="微软雅黑" w:eastAsia="微软雅黑"/>
          <w:sz w:val="28"/>
          <w:szCs w:val="28"/>
        </w:rPr>
        <w:t>信息下发（</w:t>
      </w:r>
      <w:r>
        <w:rPr>
          <w:rFonts w:ascii="微软雅黑" w:hAnsi="微软雅黑"/>
          <w:sz w:val="28"/>
          <w:szCs w:val="28"/>
        </w:rPr>
        <w:t>Message S</w:t>
      </w:r>
      <w:r>
        <w:rPr>
          <w:rFonts w:hint="eastAsia" w:ascii="微软雅黑" w:hAnsi="微软雅黑"/>
          <w:sz w:val="28"/>
          <w:szCs w:val="28"/>
        </w:rPr>
        <w:t>end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（MSGID=</w:t>
      </w:r>
      <w:r>
        <w:rPr>
          <w:rFonts w:ascii="微软雅黑" w:hAnsi="微软雅黑" w:eastAsia="微软雅黑"/>
          <w:sz w:val="28"/>
          <w:szCs w:val="28"/>
        </w:rPr>
        <w:t>0X</w:t>
      </w:r>
      <w:r>
        <w:rPr>
          <w:rFonts w:ascii="微软雅黑" w:hAnsi="微软雅黑"/>
          <w:sz w:val="28"/>
          <w:szCs w:val="28"/>
        </w:rPr>
        <w:t>28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26"/>
    </w:p>
    <w:tbl>
      <w:tblPr>
        <w:tblStyle w:val="27"/>
        <w:tblW w:w="8510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45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size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消息类型，如果是下行信息，固定值为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0</w:t>
            </w: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(Message type, if it is downlink information, the fixed value is 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Uint32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ind w:firstLine="90" w:firstLineChars="5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seqID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信息的id，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唯一性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Information id, uniqueness）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 LEN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(Contect Length)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内容,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Unicode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编码，小端表述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 xml:space="preserve">：bd </w:t>
      </w:r>
      <w:r>
        <w:rPr>
          <w:rFonts w:hint="eastAsia" w:ascii="微软雅黑" w:hAnsi="微软雅黑"/>
          <w:sz w:val="18"/>
          <w:szCs w:val="18"/>
        </w:rPr>
        <w:t xml:space="preserve">28 </w:t>
      </w:r>
      <w:r>
        <w:rPr>
          <w:rFonts w:ascii="微软雅黑" w:hAnsi="微软雅黑"/>
          <w:color w:val="FF0000"/>
          <w:sz w:val="18"/>
          <w:szCs w:val="18"/>
        </w:rPr>
        <w:t>05</w:t>
      </w:r>
      <w:r>
        <w:rPr>
          <w:rFonts w:ascii="微软雅黑" w:hAnsi="微软雅黑"/>
          <w:sz w:val="18"/>
          <w:szCs w:val="18"/>
        </w:rPr>
        <w:t xml:space="preserve"> 03 00 00 00 16</w:t>
      </w:r>
      <w:r>
        <w:rPr>
          <w:rFonts w:hint="eastAsia" w:ascii="微软雅黑" w:hAnsi="微软雅黑"/>
          <w:sz w:val="18"/>
          <w:szCs w:val="18"/>
        </w:rPr>
        <w:t xml:space="preserve"> 68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65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6c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6c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6f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2c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77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6f</w:t>
      </w:r>
      <w:r>
        <w:rPr>
          <w:rFonts w:ascii="微软雅黑" w:hAnsi="微软雅黑"/>
          <w:sz w:val="18"/>
          <w:szCs w:val="18"/>
        </w:rPr>
        <w:t xml:space="preserve"> 00</w:t>
      </w:r>
      <w:r>
        <w:rPr>
          <w:rFonts w:hint="eastAsia" w:ascii="微软雅黑" w:hAnsi="微软雅黑"/>
          <w:sz w:val="18"/>
          <w:szCs w:val="18"/>
        </w:rPr>
        <w:t xml:space="preserve"> 72 </w:t>
      </w:r>
      <w:r>
        <w:rPr>
          <w:rFonts w:ascii="微软雅黑" w:hAnsi="微软雅黑"/>
          <w:sz w:val="18"/>
          <w:szCs w:val="18"/>
        </w:rPr>
        <w:t xml:space="preserve">00 </w:t>
      </w:r>
      <w:r>
        <w:rPr>
          <w:rFonts w:hint="eastAsia" w:ascii="微软雅黑" w:hAnsi="微软雅黑"/>
          <w:sz w:val="18"/>
          <w:szCs w:val="18"/>
        </w:rPr>
        <w:t xml:space="preserve">6c </w:t>
      </w:r>
      <w:r>
        <w:rPr>
          <w:rFonts w:ascii="微软雅黑" w:hAnsi="微软雅黑"/>
          <w:sz w:val="18"/>
          <w:szCs w:val="18"/>
        </w:rPr>
        <w:t xml:space="preserve">00 </w:t>
      </w:r>
      <w:r>
        <w:rPr>
          <w:rFonts w:hint="eastAsia" w:ascii="微软雅黑" w:hAnsi="微软雅黑"/>
          <w:sz w:val="18"/>
          <w:szCs w:val="18"/>
        </w:rPr>
        <w:t>64</w:t>
      </w:r>
      <w:r>
        <w:rPr>
          <w:rFonts w:ascii="微软雅黑" w:hAnsi="微软雅黑"/>
          <w:sz w:val="18"/>
          <w:szCs w:val="18"/>
        </w:rPr>
        <w:t xml:space="preserve"> 00 dd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   Type: </w:t>
      </w:r>
      <w:r>
        <w:rPr>
          <w:rFonts w:hint="eastAsia" w:ascii="微软雅黑" w:hAnsi="微软雅黑"/>
          <w:color w:val="FF0000"/>
          <w:sz w:val="18"/>
          <w:szCs w:val="18"/>
        </w:rPr>
        <w:t>0</w:t>
      </w:r>
      <w:r>
        <w:rPr>
          <w:rFonts w:ascii="微软雅黑" w:hAnsi="微软雅黑"/>
          <w:color w:val="FF0000"/>
          <w:sz w:val="18"/>
          <w:szCs w:val="18"/>
        </w:rPr>
        <w:t>5</w:t>
      </w:r>
    </w:p>
    <w:p>
      <w:pPr>
        <w:ind w:firstLine="420" w:firstLineChars="200"/>
        <w:rPr>
          <w:rFonts w:ascii="微软雅黑" w:hAnsi="微软雅黑"/>
          <w:sz w:val="18"/>
          <w:szCs w:val="18"/>
        </w:rPr>
      </w:pPr>
      <w:r>
        <w:rPr>
          <w:rFonts w:hint="eastAsia"/>
        </w:rPr>
        <w:t>seqId:</w:t>
      </w:r>
      <w:r>
        <w:rPr>
          <w:rFonts w:ascii="微软雅黑" w:hAnsi="微软雅黑"/>
          <w:sz w:val="18"/>
          <w:szCs w:val="18"/>
        </w:rPr>
        <w:t>03 00 00 00</w:t>
      </w:r>
    </w:p>
    <w:p>
      <w:pPr>
        <w:ind w:firstLine="360" w:firstLineChars="200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CONTENT LEN</w:t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: </w:t>
      </w:r>
      <w:r>
        <w:rPr>
          <w:rFonts w:ascii="微软雅黑" w:hAnsi="微软雅黑" w:cs="宋体"/>
          <w:kern w:val="0"/>
          <w:sz w:val="18"/>
          <w:szCs w:val="18"/>
        </w:rPr>
        <w:t>16</w:t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 (</w:t>
      </w:r>
      <w:r>
        <w:rPr>
          <w:rFonts w:ascii="微软雅黑" w:hAnsi="微软雅黑" w:cs="宋体"/>
          <w:kern w:val="0"/>
          <w:sz w:val="18"/>
          <w:szCs w:val="18"/>
        </w:rPr>
        <w:t>22</w:t>
      </w:r>
      <w:r>
        <w:rPr>
          <w:rFonts w:hint="eastAsia" w:ascii="微软雅黑" w:hAnsi="微软雅黑" w:cs="宋体"/>
          <w:kern w:val="0"/>
          <w:sz w:val="18"/>
          <w:szCs w:val="18"/>
        </w:rPr>
        <w:t>)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 xml:space="preserve">CONTENT </w:t>
      </w:r>
      <w:r>
        <w:rPr>
          <w:rFonts w:hint="eastAsia" w:ascii="微软雅黑" w:hAnsi="微软雅黑" w:cs="宋体"/>
          <w:kern w:val="0"/>
          <w:sz w:val="18"/>
          <w:szCs w:val="18"/>
        </w:rPr>
        <w:t>:</w:t>
      </w:r>
      <w:r>
        <w:rPr>
          <w:rFonts w:hint="eastAsia" w:ascii="微软雅黑" w:hAnsi="微软雅黑"/>
          <w:sz w:val="18"/>
          <w:szCs w:val="18"/>
        </w:rPr>
        <w:t>68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65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6c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6c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6f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2c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77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6f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72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6c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64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( hello,world)</w:t>
      </w:r>
    </w:p>
    <w:p/>
    <w:p/>
    <w:p>
      <w:pPr>
        <w:rPr>
          <w:rFonts w:hint="eastAsia"/>
        </w:rPr>
      </w:pPr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27" w:name="_Toc151553489"/>
      <w:r>
        <w:rPr>
          <w:rFonts w:ascii="微软雅黑" w:hAnsi="微软雅黑" w:eastAsia="微软雅黑"/>
          <w:sz w:val="28"/>
          <w:szCs w:val="28"/>
        </w:rPr>
        <w:t>3.</w:t>
      </w:r>
      <w:r>
        <w:rPr>
          <w:rFonts w:hint="eastAsia" w:ascii="微软雅黑" w:hAnsi="微软雅黑" w:eastAsia="微软雅黑"/>
          <w:sz w:val="28"/>
          <w:szCs w:val="28"/>
        </w:rPr>
        <w:t>3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个人信息下发（MSGID=</w:t>
      </w:r>
      <w:r>
        <w:rPr>
          <w:rFonts w:ascii="微软雅黑" w:hAnsi="微软雅黑" w:eastAsia="微软雅黑"/>
          <w:sz w:val="28"/>
          <w:szCs w:val="28"/>
        </w:rPr>
        <w:t>0XCA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27"/>
    </w:p>
    <w:tbl>
      <w:tblPr>
        <w:tblStyle w:val="27"/>
        <w:tblW w:w="8505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1276"/>
        <w:gridCol w:w="127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Cs w:val="21"/>
              </w:rPr>
              <w:t>Byte size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count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firstLine="180" w:firstLineChars="1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下发几组信息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en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长度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c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ontent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 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unicode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编码，小端表述）</w:t>
            </w:r>
          </w:p>
        </w:tc>
      </w:tr>
    </w:tbl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Type: 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1</w:t>
      </w:r>
      <w:r>
        <w:rPr>
          <w:rFonts w:ascii="微软雅黑" w:hAnsi="微软雅黑"/>
          <w:sz w:val="18"/>
          <w:szCs w:val="18"/>
        </w:rPr>
        <w:t xml:space="preserve"> – </w:t>
      </w:r>
      <w:r>
        <w:rPr>
          <w:rFonts w:hint="eastAsia" w:ascii="微软雅黑" w:hAnsi="微软雅黑"/>
          <w:sz w:val="18"/>
          <w:szCs w:val="18"/>
        </w:rPr>
        <w:t>姓名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 xml:space="preserve">2 – </w:t>
      </w:r>
      <w:r>
        <w:rPr>
          <w:rFonts w:hint="eastAsia" w:ascii="微软雅黑" w:hAnsi="微软雅黑"/>
          <w:sz w:val="18"/>
          <w:szCs w:val="18"/>
        </w:rPr>
        <w:t>英文姓名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 xml:space="preserve">3 – </w:t>
      </w:r>
      <w:r>
        <w:rPr>
          <w:rFonts w:hint="eastAsia" w:ascii="微软雅黑" w:hAnsi="微软雅黑"/>
          <w:sz w:val="18"/>
          <w:szCs w:val="18"/>
        </w:rPr>
        <w:t>电话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 xml:space="preserve">4 – </w:t>
      </w:r>
      <w:r>
        <w:rPr>
          <w:rFonts w:hint="eastAsia" w:ascii="微软雅黑" w:hAnsi="微软雅黑"/>
          <w:sz w:val="18"/>
          <w:szCs w:val="18"/>
        </w:rPr>
        <w:t>血型</w:t>
      </w:r>
    </w:p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bd CA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color w:val="FF0000"/>
          <w:sz w:val="18"/>
          <w:szCs w:val="18"/>
        </w:rPr>
        <w:t>04</w:t>
      </w:r>
      <w:r>
        <w:rPr>
          <w:rFonts w:ascii="微软雅黑" w:hAnsi="微软雅黑"/>
          <w:sz w:val="18"/>
          <w:szCs w:val="18"/>
        </w:rPr>
        <w:t xml:space="preserve"> 01 06 0B7A 2759 8765 </w:t>
      </w: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>2 18 4300 6800 6100 6e00 2000 5400 6100 6900 2000 4d00 6100 6e00</w:t>
      </w:r>
    </w:p>
    <w:p>
      <w:pPr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 xml:space="preserve">3 10 3900 3900 3800 3800 3600 3600 3300 3300 </w:t>
      </w: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>4 02 4100 dd</w:t>
      </w:r>
    </w:p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01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姓名</w:t>
      </w:r>
      <w:r>
        <w:rPr>
          <w:rFonts w:ascii="微软雅黑" w:hAnsi="微软雅黑"/>
          <w:sz w:val="18"/>
          <w:szCs w:val="18"/>
        </w:rPr>
        <w:tab/>
      </w:r>
    </w:p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06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长度为6</w:t>
      </w:r>
    </w:p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0B7A 2759 8765</w:t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程大文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 xml:space="preserve">2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英文名</w:t>
      </w:r>
      <w:r>
        <w:rPr>
          <w:rFonts w:ascii="微软雅黑" w:hAnsi="微软雅黑"/>
          <w:sz w:val="18"/>
          <w:szCs w:val="18"/>
        </w:rPr>
        <w:tab/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18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长度 </w:t>
      </w:r>
      <w:r>
        <w:rPr>
          <w:rFonts w:ascii="微软雅黑" w:hAnsi="微软雅黑"/>
          <w:sz w:val="18"/>
          <w:szCs w:val="18"/>
        </w:rPr>
        <w:t>24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4300 6800 6100 6e00 2000 5400 6100 6900 2000 4d00 6100 6e00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Chan Tai Man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 xml:space="preserve">3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电话号码</w:t>
      </w:r>
      <w:r>
        <w:rPr>
          <w:rFonts w:ascii="微软雅黑" w:hAnsi="微软雅黑"/>
          <w:sz w:val="18"/>
          <w:szCs w:val="18"/>
        </w:rPr>
        <w:tab/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10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长度</w:t>
      </w:r>
      <w:r>
        <w:rPr>
          <w:rFonts w:ascii="微软雅黑" w:hAnsi="微软雅黑"/>
          <w:sz w:val="18"/>
          <w:szCs w:val="18"/>
        </w:rPr>
        <w:t>16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3900 3900 3800 3800 3600 3600 3300 3300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99886633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 xml:space="preserve">4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血型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02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长度</w:t>
      </w:r>
      <w:r>
        <w:rPr>
          <w:rFonts w:ascii="微软雅黑" w:hAnsi="微软雅黑"/>
          <w:sz w:val="18"/>
          <w:szCs w:val="18"/>
        </w:rPr>
        <w:t>2</w:t>
      </w:r>
    </w:p>
    <w:p>
      <w:pPr>
        <w:ind w:firstLine="360" w:firstLine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4100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A</w:t>
      </w:r>
      <w:r>
        <w:rPr>
          <w:rFonts w:ascii="微软雅黑" w:hAnsi="微软雅黑"/>
          <w:sz w:val="18"/>
          <w:szCs w:val="18"/>
        </w:rPr>
        <w:tab/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hint="eastAsia"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28" w:name="_Toc151553490"/>
      <w:r>
        <w:rPr>
          <w:rFonts w:ascii="微软雅黑" w:hAnsi="微软雅黑" w:eastAsia="微软雅黑"/>
          <w:sz w:val="28"/>
          <w:szCs w:val="28"/>
        </w:rPr>
        <w:t xml:space="preserve">3.4 </w:t>
      </w:r>
      <w:r>
        <w:rPr>
          <w:rFonts w:hint="eastAsia" w:ascii="微软雅黑" w:hAnsi="微软雅黑" w:eastAsia="微软雅黑"/>
          <w:sz w:val="28"/>
          <w:szCs w:val="28"/>
        </w:rPr>
        <w:t>天气预警（MSGID=</w:t>
      </w:r>
      <w:r>
        <w:rPr>
          <w:rFonts w:ascii="微软雅黑" w:hAnsi="微软雅黑" w:eastAsia="微软雅黑"/>
          <w:sz w:val="28"/>
          <w:szCs w:val="28"/>
        </w:rPr>
        <w:t>0XCB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28"/>
    </w:p>
    <w:tbl>
      <w:tblPr>
        <w:tblStyle w:val="27"/>
        <w:tblW w:w="850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ount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共几组天气预警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天气预警类型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tatus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…….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…..</w:t>
            </w:r>
          </w:p>
        </w:tc>
      </w:tr>
    </w:tbl>
    <w:p>
      <w:pPr>
        <w:ind w:firstLine="360" w:firstLineChars="200"/>
        <w:rPr>
          <w:rFonts w:ascii="微软雅黑" w:hAnsi="微软雅黑" w:cs="宋体"/>
          <w:kern w:val="0"/>
          <w:sz w:val="18"/>
          <w:szCs w:val="18"/>
        </w:rPr>
      </w:pPr>
    </w:p>
    <w:p>
      <w:pPr>
        <w:ind w:firstLine="360" w:firstLineChars="200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T</w:t>
      </w:r>
      <w:r>
        <w:rPr>
          <w:rFonts w:hint="eastAsia" w:ascii="微软雅黑" w:hAnsi="微软雅黑" w:cs="宋体"/>
          <w:kern w:val="0"/>
          <w:sz w:val="18"/>
          <w:szCs w:val="18"/>
        </w:rPr>
        <w:t>ype：</w:t>
      </w:r>
    </w:p>
    <w:tbl>
      <w:tblPr>
        <w:tblStyle w:val="27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83"/>
        <w:gridCol w:w="969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Decription 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暴风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1 - 8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2540635"/>
                  <wp:effectExtent l="0" t="0" r="0" b="0"/>
                  <wp:docPr id="158167465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7465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4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暴雨预警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56235"/>
                  <wp:effectExtent l="0" t="0" r="0" b="5715"/>
                  <wp:docPr id="97099970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9970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23215"/>
                  <wp:effectExtent l="0" t="0" r="0" b="635"/>
                  <wp:docPr id="172095317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95317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40995"/>
                  <wp:effectExtent l="0" t="0" r="0" b="1905"/>
                  <wp:docPr id="38808187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8187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雷暴预警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31470"/>
                  <wp:effectExtent l="0" t="0" r="0" b="0"/>
                  <wp:docPr id="149221966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1966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水浸预警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686685" cy="296545"/>
                  <wp:effectExtent l="0" t="0" r="0" b="8255"/>
                  <wp:docPr id="207260596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0596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148" cy="29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山泥倾泻预警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67665"/>
                  <wp:effectExtent l="0" t="0" r="0" b="0"/>
                  <wp:docPr id="157200530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0530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强季风预警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82270"/>
                  <wp:effectExtent l="0" t="0" r="0" b="0"/>
                  <wp:docPr id="26386850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6850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霜冻预警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79095"/>
                  <wp:effectExtent l="0" t="0" r="0" b="1905"/>
                  <wp:docPr id="7342068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2068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火灾危险预警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60680"/>
                  <wp:effectExtent l="0" t="0" r="0" b="1270"/>
                  <wp:docPr id="118197127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97127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72745"/>
                  <wp:effectExtent l="0" t="0" r="0" b="8255"/>
                  <wp:docPr id="8469538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5384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气温预警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75920"/>
                  <wp:effectExtent l="0" t="0" r="0" b="5080"/>
                  <wp:docPr id="1724408048" name="图片 172440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08048" name="图片 172440804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51790"/>
                  <wp:effectExtent l="0" t="0" r="0" b="0"/>
                  <wp:docPr id="165024406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4406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海啸预警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2743200" cy="372110"/>
                  <wp:effectExtent l="0" t="0" r="0" b="8890"/>
                  <wp:docPr id="13300264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2642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暑热指数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取消报警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624840" cy="668020"/>
                  <wp:effectExtent l="0" t="0" r="3810" b="0"/>
                  <wp:docPr id="88022154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2154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62" cy="67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647700" cy="699770"/>
                  <wp:effectExtent l="0" t="0" r="0" b="5080"/>
                  <wp:docPr id="175172554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2554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1" cy="71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drawing>
                <wp:inline distT="0" distB="0" distL="0" distR="0">
                  <wp:extent cx="722630" cy="838200"/>
                  <wp:effectExtent l="0" t="0" r="1270" b="0"/>
                  <wp:docPr id="125332184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32184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95" cy="8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ind w:firstLine="420"/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/>
          <w:sz w:val="18"/>
          <w:szCs w:val="18"/>
        </w:rPr>
        <w:t>bd cb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01 </w:t>
      </w:r>
      <w:r>
        <w:rPr>
          <w:rFonts w:hint="eastAsia" w:ascii="微软雅黑" w:hAnsi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 03 dd</w:t>
      </w:r>
    </w:p>
    <w:p>
      <w:pPr>
        <w:ind w:left="359" w:firstLine="420"/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01 </w:t>
      </w:r>
      <w:r>
        <w:rPr>
          <w:rFonts w:hint="eastAsia"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共1组天气预警</w:t>
      </w:r>
    </w:p>
    <w:p>
      <w:pPr>
        <w:ind w:left="359" w:firstLine="420"/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微软雅黑" w:hAnsi="微软雅黑" w:cs="宋体"/>
          <w:kern w:val="0"/>
          <w:sz w:val="18"/>
          <w:szCs w:val="18"/>
        </w:rPr>
        <w:t>暴风</w:t>
      </w:r>
      <w:r>
        <w:rPr>
          <w:rFonts w:ascii="微软雅黑" w:hAnsi="微软雅黑" w:cs="宋体"/>
          <w:kern w:val="0"/>
          <w:sz w:val="18"/>
          <w:szCs w:val="18"/>
        </w:rPr>
        <w:t>预警</w:t>
      </w:r>
    </w:p>
    <w:p>
      <w:pPr>
        <w:ind w:firstLine="779" w:firstLineChars="433"/>
        <w:rPr>
          <w:rFonts w:ascii="微软雅黑" w:hAnsi="微软雅黑" w:cs="宋体"/>
          <w:kern w:val="0"/>
          <w:sz w:val="18"/>
          <w:szCs w:val="18"/>
        </w:rPr>
      </w:pPr>
      <w:r>
        <w:rPr>
          <w:rFonts w:hint="eastAsia" w:ascii="微软雅黑" w:hAnsi="微软雅黑" w:cs="宋体"/>
          <w:kern w:val="0"/>
          <w:sz w:val="18"/>
          <w:szCs w:val="18"/>
        </w:rPr>
        <w:t>0</w:t>
      </w:r>
      <w:r>
        <w:rPr>
          <w:rFonts w:ascii="微软雅黑" w:hAnsi="微软雅黑" w:cs="宋体"/>
          <w:kern w:val="0"/>
          <w:sz w:val="18"/>
          <w:szCs w:val="18"/>
        </w:rPr>
        <w:t>3</w:t>
      </w:r>
      <w:r>
        <w:rPr>
          <w:rFonts w:hint="eastAsia" w:ascii="微软雅黑" w:hAnsi="微软雅黑" w:cs="宋体"/>
          <w:kern w:val="0"/>
          <w:sz w:val="18"/>
          <w:szCs w:val="18"/>
        </w:rPr>
        <w:t>三号强风信号</w:t>
      </w: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29" w:name="_Toc151553491"/>
      <w:r>
        <w:rPr>
          <w:rFonts w:ascii="微软雅黑" w:hAnsi="微软雅黑" w:eastAsia="微软雅黑"/>
          <w:sz w:val="28"/>
          <w:szCs w:val="28"/>
        </w:rPr>
        <w:t>3.</w:t>
      </w:r>
      <w:r>
        <w:rPr>
          <w:rFonts w:hint="eastAsia" w:ascii="微软雅黑" w:hAnsi="微软雅黑" w:eastAsia="微软雅黑"/>
          <w:sz w:val="28"/>
          <w:szCs w:val="28"/>
        </w:rPr>
        <w:t>5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下发停留报警触发时间（MSGID=</w:t>
      </w:r>
      <w:r>
        <w:rPr>
          <w:rFonts w:ascii="微软雅黑" w:hAnsi="微软雅黑" w:eastAsia="微软雅黑"/>
          <w:sz w:val="28"/>
          <w:szCs w:val="28"/>
        </w:rPr>
        <w:t>0XCB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29"/>
    </w:p>
    <w:tbl>
      <w:tblPr>
        <w:tblStyle w:val="27"/>
        <w:tblW w:w="850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minute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停留报警的时长（单位：分钟；取值范围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2 -- 60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），这个时间长度内无活动会触发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停留报警，</w:t>
            </w:r>
          </w:p>
        </w:tc>
      </w:tr>
    </w:tbl>
    <w:p>
      <w:pPr>
        <w:ind w:firstLine="36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ind w:firstLine="420"/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40" w:name="_GoBack"/>
      <w:bookmarkEnd w:id="40"/>
      <w:r>
        <w:rPr>
          <w:rFonts w:ascii="微软雅黑" w:hAnsi="微软雅黑"/>
          <w:sz w:val="18"/>
          <w:szCs w:val="18"/>
        </w:rPr>
        <w:t>bd c</w:t>
      </w:r>
      <w:r>
        <w:rPr>
          <w:rFonts w:hint="eastAsia" w:ascii="微软雅黑" w:hAnsi="微软雅黑"/>
          <w:sz w:val="18"/>
          <w:szCs w:val="18"/>
        </w:rPr>
        <w:t xml:space="preserve">c </w:t>
      </w:r>
      <w:r>
        <w:rPr>
          <w:rFonts w:ascii="微软雅黑" w:hAnsi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05 dd</w:t>
      </w:r>
    </w:p>
    <w:p>
      <w:pPr>
        <w:ind w:firstLine="779" w:firstLineChars="433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05</w:t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 xml:space="preserve">-- </w:t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>0</w:t>
      </w:r>
      <w:r>
        <w:rPr>
          <w:rFonts w:hint="eastAsia" w:ascii="微软雅黑" w:hAnsi="微软雅黑" w:cs="宋体"/>
          <w:kern w:val="0"/>
          <w:sz w:val="18"/>
          <w:szCs w:val="18"/>
        </w:rPr>
        <w:t>x</w:t>
      </w:r>
      <w:r>
        <w:rPr>
          <w:rFonts w:ascii="微软雅黑" w:hAnsi="微软雅黑" w:cs="宋体"/>
          <w:kern w:val="0"/>
          <w:sz w:val="18"/>
          <w:szCs w:val="18"/>
        </w:rPr>
        <w:t>05</w:t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hint="eastAsia" w:ascii="微软雅黑" w:hAnsi="微软雅黑" w:cs="宋体"/>
          <w:kern w:val="0"/>
          <w:sz w:val="18"/>
          <w:szCs w:val="18"/>
        </w:rPr>
        <w:t>连续</w:t>
      </w:r>
      <w:r>
        <w:rPr>
          <w:rFonts w:ascii="微软雅黑" w:hAnsi="微软雅黑" w:cs="宋体"/>
          <w:kern w:val="0"/>
          <w:sz w:val="18"/>
          <w:szCs w:val="18"/>
        </w:rPr>
        <w:t>5</w:t>
      </w:r>
      <w:r>
        <w:rPr>
          <w:rFonts w:hint="eastAsia" w:ascii="微软雅黑" w:hAnsi="微软雅黑" w:cs="宋体"/>
          <w:kern w:val="0"/>
          <w:sz w:val="18"/>
          <w:szCs w:val="18"/>
        </w:rPr>
        <w:t>分钟无活动 腕表上报停留报警（腕表佩戴状态下）</w:t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hint="eastAsia" w:ascii="微软雅黑" w:hAnsi="微软雅黑" w:eastAsia="微软雅黑"/>
          <w:sz w:val="28"/>
          <w:szCs w:val="28"/>
        </w:rPr>
      </w:pPr>
      <w:bookmarkStart w:id="30" w:name="_Toc151553492"/>
      <w:r>
        <w:rPr>
          <w:rFonts w:ascii="微软雅黑" w:hAnsi="微软雅黑" w:eastAsia="微软雅黑"/>
          <w:sz w:val="28"/>
          <w:szCs w:val="28"/>
        </w:rPr>
        <w:t>3.</w:t>
      </w:r>
      <w:r>
        <w:rPr>
          <w:rFonts w:hint="eastAsia" w:ascii="微软雅黑" w:hAnsi="微软雅黑" w:eastAsia="微软雅黑"/>
          <w:sz w:val="28"/>
          <w:szCs w:val="28"/>
        </w:rPr>
        <w:t>6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设置（MSGID=</w:t>
      </w:r>
      <w:r>
        <w:rPr>
          <w:rFonts w:ascii="微软雅黑" w:hAnsi="微软雅黑" w:eastAsia="微软雅黑"/>
          <w:sz w:val="28"/>
          <w:szCs w:val="28"/>
        </w:rPr>
        <w:t>0XCE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30"/>
    </w:p>
    <w:tbl>
      <w:tblPr>
        <w:tblStyle w:val="27"/>
        <w:tblW w:w="850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类型见下面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alid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临时有效，一直有效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后面的指令长度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T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ype 01 定位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V</w:t>
      </w:r>
      <w:r>
        <w:rPr>
          <w:rFonts w:hint="eastAsia" w:ascii="微软雅黑" w:hAnsi="微软雅黑" w:cs="宋体"/>
          <w:color w:val="auto"/>
          <w:sz w:val="21"/>
          <w:szCs w:val="21"/>
        </w:rPr>
        <w:t>alid 00 一直有效 01 此次生效  02 关闭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L</w:t>
      </w:r>
      <w:r>
        <w:rPr>
          <w:rFonts w:hint="eastAsia" w:ascii="微软雅黑" w:hAnsi="微软雅黑" w:cs="宋体"/>
          <w:color w:val="auto"/>
          <w:sz w:val="21"/>
          <w:szCs w:val="21"/>
        </w:rPr>
        <w:t>ength 后面正文指令长度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宋体"/>
          <w:color w:val="auto"/>
          <w:szCs w:val="21"/>
        </w:rPr>
        <w:t>正文指 ：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T</w:t>
      </w:r>
      <w:r>
        <w:rPr>
          <w:rFonts w:hint="eastAsia" w:ascii="微软雅黑" w:hAnsi="微软雅黑" w:cs="宋体"/>
          <w:color w:val="auto"/>
          <w:sz w:val="21"/>
          <w:szCs w:val="21"/>
        </w:rPr>
        <w:t>ype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 xml:space="preserve">01 时 定位功能 正文只能是 基本类01 --gps 02 --wifi 03 --蓝牙信标 04 </w:t>
      </w:r>
      <w:r>
        <w:rPr>
          <w:rFonts w:ascii="微软雅黑" w:hAnsi="微软雅黑" w:cs="宋体"/>
          <w:color w:val="auto"/>
          <w:sz w:val="21"/>
          <w:szCs w:val="21"/>
        </w:rPr>
        <w:t>–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 LBS基站 05 -- 125k 及以后扩展的基本类正文可以是 01或者010204 的组合 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如 010204时 表示用gps wifi 125k定位 00</w:t>
      </w:r>
      <w:r>
        <w:rPr>
          <w:rFonts w:ascii="微软雅黑" w:hAnsi="微软雅黑" w:cs="宋体"/>
          <w:color w:val="auto"/>
          <w:sz w:val="21"/>
          <w:szCs w:val="21"/>
        </w:rPr>
        <w:t>—</w:t>
      </w:r>
      <w:r>
        <w:rPr>
          <w:rFonts w:hint="eastAsia" w:ascii="微软雅黑" w:hAnsi="微软雅黑" w:cs="宋体"/>
          <w:color w:val="auto"/>
          <w:sz w:val="21"/>
          <w:szCs w:val="21"/>
        </w:rPr>
        <w:t>无</w:t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hint="eastAsia" w:ascii="微软雅黑" w:hAnsi="微软雅黑"/>
          <w:sz w:val="18"/>
          <w:szCs w:val="18"/>
        </w:rPr>
      </w:pPr>
    </w:p>
    <w:p>
      <w:pPr>
        <w:pStyle w:val="2"/>
        <w:spacing w:before="100" w:beforeAutospacing="1" w:after="100" w:afterAutospacing="1" w:line="120" w:lineRule="auto"/>
        <w:ind w:left="210" w:right="210"/>
        <w:jc w:val="left"/>
        <w:rPr>
          <w:rFonts w:ascii="微软雅黑" w:hAnsi="微软雅黑"/>
          <w:sz w:val="32"/>
          <w:szCs w:val="32"/>
        </w:rPr>
      </w:pPr>
      <w:bookmarkStart w:id="31" w:name="_Toc151553493"/>
      <w:r>
        <w:rPr>
          <w:rFonts w:hint="eastAsia" w:ascii="微软雅黑" w:hAnsi="微软雅黑"/>
          <w:sz w:val="32"/>
          <w:szCs w:val="32"/>
        </w:rPr>
        <w:t>四、服务器时间同步信息</w:t>
      </w:r>
      <w:bookmarkEnd w:id="22"/>
      <w:bookmarkEnd w:id="23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Server time synchronization</w:t>
      </w:r>
      <w:r>
        <w:rPr>
          <w:rFonts w:hint="eastAsia" w:ascii="微软雅黑" w:hAnsi="微软雅黑"/>
          <w:sz w:val="32"/>
          <w:szCs w:val="32"/>
        </w:rPr>
        <w:t>)</w:t>
      </w:r>
      <w:bookmarkEnd w:id="31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32" w:name="_Toc26897"/>
      <w:bookmarkStart w:id="33" w:name="_Toc28476"/>
      <w:bookmarkStart w:id="34" w:name="_Toc6675"/>
      <w:bookmarkStart w:id="35" w:name="_Toc1422"/>
      <w:bookmarkStart w:id="36" w:name="_Toc151553494"/>
      <w:r>
        <w:rPr>
          <w:rFonts w:hint="eastAsia" w:ascii="微软雅黑" w:hAnsi="微软雅黑" w:eastAsia="微软雅黑"/>
          <w:sz w:val="28"/>
          <w:szCs w:val="28"/>
        </w:rPr>
        <w:t>4.1 请求时间校准数据</w:t>
      </w:r>
      <w:bookmarkEnd w:id="24"/>
      <w:r>
        <w:rPr>
          <w:rFonts w:hint="eastAsia" w:ascii="微软雅黑" w:hAnsi="微软雅黑" w:eastAsia="微软雅黑"/>
          <w:sz w:val="28"/>
          <w:szCs w:val="28"/>
        </w:rPr>
        <w:t>指令</w:t>
      </w:r>
      <w:bookmarkEnd w:id="32"/>
      <w:bookmarkEnd w:id="33"/>
      <w:bookmarkEnd w:id="34"/>
      <w:bookmarkEnd w:id="35"/>
      <w:r>
        <w:rPr>
          <w:rFonts w:hint="eastAsia" w:ascii="微软雅黑" w:hAnsi="微软雅黑" w:eastAsia="微软雅黑"/>
          <w:sz w:val="28"/>
          <w:szCs w:val="28"/>
        </w:rPr>
        <w:t>(</w:t>
      </w:r>
      <w:r>
        <w:rPr>
          <w:rFonts w:ascii="微软雅黑" w:hAnsi="微软雅黑" w:eastAsia="微软雅黑"/>
          <w:sz w:val="28"/>
          <w:szCs w:val="28"/>
        </w:rPr>
        <w:t>Request time calibration data command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36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853"/>
        <w:gridCol w:w="1560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85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12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　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End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ind w:firstLine="180" w:firstLineChars="100"/>
        <w:rPr>
          <w:rFonts w:ascii="微软雅黑" w:hAnsi="微软雅黑" w:cs="微软雅黑"/>
          <w:b/>
          <w:bCs w:val="0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 xml:space="preserve"> 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FF00FF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37" w:name="_Toc77"/>
      <w:bookmarkStart w:id="38" w:name="_Toc20926"/>
      <w:bookmarkStart w:id="39" w:name="_Toc151553495"/>
      <w:r>
        <w:rPr>
          <w:rFonts w:hint="eastAsia" w:ascii="微软雅黑" w:hAnsi="微软雅黑" w:eastAsia="微软雅黑"/>
          <w:sz w:val="28"/>
          <w:szCs w:val="28"/>
        </w:rPr>
        <w:t>4.2 时间校准请求</w:t>
      </w:r>
      <w:bookmarkEnd w:id="37"/>
      <w:bookmarkEnd w:id="38"/>
      <w:r>
        <w:rPr>
          <w:rFonts w:hint="eastAsia" w:ascii="微软雅黑" w:hAnsi="微软雅黑" w:eastAsia="微软雅黑"/>
          <w:sz w:val="28"/>
          <w:szCs w:val="28"/>
        </w:rPr>
        <w:t>数据回复格式(</w:t>
      </w:r>
      <w:r>
        <w:rPr>
          <w:rFonts w:ascii="微软雅黑" w:hAnsi="微软雅黑" w:eastAsia="微软雅黑"/>
          <w:sz w:val="28"/>
          <w:szCs w:val="28"/>
        </w:rPr>
        <w:t>Time calibration request data reply format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39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2233"/>
        <w:gridCol w:w="1593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223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9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4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 xml:space="preserve">填充：0xFF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2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U16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years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年份数据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month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月份数据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Day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日，数据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time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时钟，数据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Minute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分钟，数据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Seconds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秒钟，数据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End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FF1007E409020B1B28FF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Header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Seqid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07E4: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Year（2020）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09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Month，（09）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02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Day，（02）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Hour，（11）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Minitus，（27）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28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Second，（40）</w:t>
      </w:r>
    </w:p>
    <w:p>
      <w:pPr>
        <w:spacing w:line="400" w:lineRule="exact"/>
        <w:ind w:firstLine="180" w:firstLineChars="100"/>
        <w:rPr>
          <w:rFonts w:hint="eastAsia" w:ascii="微软雅黑" w:hAnsi="微软雅黑" w:eastAsia="微软雅黑" w:cs="等线 Light"/>
          <w:bCs w:val="0"/>
          <w:color w:val="auto"/>
          <w:sz w:val="18"/>
          <w:szCs w:val="18"/>
          <w:lang w:eastAsia="zh-CN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End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/>
          <w:bCs w:val="0"/>
          <w:color w:val="7F7F7F" w:themeColor="background1" w:themeShade="80"/>
          <w:sz w:val="18"/>
          <w:szCs w:val="18"/>
        </w:rPr>
      </w:pP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注明：设备开机后，会自动发送请求时间同步指令。需要收到同步指令后回复同步时间数据帧进行设备时间同步</w:t>
      </w: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（Note：</w:t>
      </w:r>
      <w:r>
        <w:rPr>
          <w:rFonts w:ascii="微软雅黑" w:hAnsi="微软雅黑"/>
          <w:bCs w:val="0"/>
          <w:color w:val="auto"/>
          <w:sz w:val="18"/>
          <w:szCs w:val="18"/>
        </w:rPr>
        <w:t>After the device is turned on, it will automatically send a request time synchronization command. Need to reply to the synchronization time data frame after receiving the synchronization instruction to synchronize the device time</w:t>
      </w:r>
      <w:r>
        <w:rPr>
          <w:rFonts w:hint="eastAsia" w:ascii="微软雅黑" w:hAnsi="微软雅黑"/>
          <w:bCs w:val="0"/>
          <w:color w:val="auto"/>
          <w:sz w:val="18"/>
          <w:szCs w:val="18"/>
        </w:rPr>
        <w:t>)</w:t>
      </w: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1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aiTi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ascii="微软雅黑" w:hAnsi="微软雅黑"/>
        <w:b/>
      </w:rPr>
      <w:t>上海欧孚通信技术有限公司</w:t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         Oviphone Technology Limited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1027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1026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1025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hideSpellingErrors/>
  <w:hideGrammatical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iNjMwZTU5YmZkYTk0N2Y4NjM5YTZlODhlNGY2OWEifQ=="/>
  </w:docVars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4CB0"/>
    <w:rsid w:val="00060524"/>
    <w:rsid w:val="00067139"/>
    <w:rsid w:val="000671F5"/>
    <w:rsid w:val="00081FDB"/>
    <w:rsid w:val="0009689E"/>
    <w:rsid w:val="000A1772"/>
    <w:rsid w:val="000A2D2E"/>
    <w:rsid w:val="000B3B18"/>
    <w:rsid w:val="000B56CB"/>
    <w:rsid w:val="000D40A3"/>
    <w:rsid w:val="000D7220"/>
    <w:rsid w:val="000D749D"/>
    <w:rsid w:val="000E220D"/>
    <w:rsid w:val="000E70A7"/>
    <w:rsid w:val="001017B5"/>
    <w:rsid w:val="0011052B"/>
    <w:rsid w:val="0012074E"/>
    <w:rsid w:val="001274DC"/>
    <w:rsid w:val="00131A9D"/>
    <w:rsid w:val="00144C9E"/>
    <w:rsid w:val="00145465"/>
    <w:rsid w:val="0015331D"/>
    <w:rsid w:val="001577BE"/>
    <w:rsid w:val="00165182"/>
    <w:rsid w:val="0017431F"/>
    <w:rsid w:val="00177D27"/>
    <w:rsid w:val="00192002"/>
    <w:rsid w:val="00193382"/>
    <w:rsid w:val="001A4B78"/>
    <w:rsid w:val="001B472B"/>
    <w:rsid w:val="001C1029"/>
    <w:rsid w:val="001D4F96"/>
    <w:rsid w:val="001D755A"/>
    <w:rsid w:val="001E0906"/>
    <w:rsid w:val="001F0A0C"/>
    <w:rsid w:val="001F457B"/>
    <w:rsid w:val="00201586"/>
    <w:rsid w:val="00213F11"/>
    <w:rsid w:val="0021687E"/>
    <w:rsid w:val="002220BE"/>
    <w:rsid w:val="00230511"/>
    <w:rsid w:val="00234B59"/>
    <w:rsid w:val="0024785C"/>
    <w:rsid w:val="00251F43"/>
    <w:rsid w:val="00254405"/>
    <w:rsid w:val="002619DE"/>
    <w:rsid w:val="00262BD0"/>
    <w:rsid w:val="002716E7"/>
    <w:rsid w:val="00271B32"/>
    <w:rsid w:val="0028303A"/>
    <w:rsid w:val="0028690E"/>
    <w:rsid w:val="00287B93"/>
    <w:rsid w:val="002903B5"/>
    <w:rsid w:val="0029293C"/>
    <w:rsid w:val="00294D66"/>
    <w:rsid w:val="00296CB4"/>
    <w:rsid w:val="002B6320"/>
    <w:rsid w:val="002B75DA"/>
    <w:rsid w:val="002B7ADB"/>
    <w:rsid w:val="002C0BD7"/>
    <w:rsid w:val="002C1C2E"/>
    <w:rsid w:val="002C2B60"/>
    <w:rsid w:val="002C3660"/>
    <w:rsid w:val="002C6EFD"/>
    <w:rsid w:val="002D236A"/>
    <w:rsid w:val="002D656B"/>
    <w:rsid w:val="002E07DE"/>
    <w:rsid w:val="002F3AB6"/>
    <w:rsid w:val="00302064"/>
    <w:rsid w:val="003048CB"/>
    <w:rsid w:val="00315610"/>
    <w:rsid w:val="00315A29"/>
    <w:rsid w:val="00322A71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2A39"/>
    <w:rsid w:val="003746CF"/>
    <w:rsid w:val="00380324"/>
    <w:rsid w:val="0038605E"/>
    <w:rsid w:val="00387349"/>
    <w:rsid w:val="00387EF1"/>
    <w:rsid w:val="003943FB"/>
    <w:rsid w:val="003A26A4"/>
    <w:rsid w:val="003A6908"/>
    <w:rsid w:val="003A693A"/>
    <w:rsid w:val="003A7806"/>
    <w:rsid w:val="003B012A"/>
    <w:rsid w:val="003B6095"/>
    <w:rsid w:val="003D06CD"/>
    <w:rsid w:val="003D30AB"/>
    <w:rsid w:val="003D486C"/>
    <w:rsid w:val="003F2055"/>
    <w:rsid w:val="003F45FD"/>
    <w:rsid w:val="003F6C6E"/>
    <w:rsid w:val="004058A0"/>
    <w:rsid w:val="00410CDA"/>
    <w:rsid w:val="00413CE0"/>
    <w:rsid w:val="004149EE"/>
    <w:rsid w:val="00415F52"/>
    <w:rsid w:val="0041776B"/>
    <w:rsid w:val="00421628"/>
    <w:rsid w:val="00444D81"/>
    <w:rsid w:val="00450CB8"/>
    <w:rsid w:val="00454ACE"/>
    <w:rsid w:val="00456E19"/>
    <w:rsid w:val="00466402"/>
    <w:rsid w:val="00466FA2"/>
    <w:rsid w:val="00467AF4"/>
    <w:rsid w:val="00474028"/>
    <w:rsid w:val="0047467B"/>
    <w:rsid w:val="00475B4F"/>
    <w:rsid w:val="00487466"/>
    <w:rsid w:val="004A17F2"/>
    <w:rsid w:val="004B6DE5"/>
    <w:rsid w:val="004C1DE6"/>
    <w:rsid w:val="004C6842"/>
    <w:rsid w:val="004D2021"/>
    <w:rsid w:val="004D2C19"/>
    <w:rsid w:val="004D6DEB"/>
    <w:rsid w:val="004E688A"/>
    <w:rsid w:val="004E7A67"/>
    <w:rsid w:val="004F094E"/>
    <w:rsid w:val="004F22C0"/>
    <w:rsid w:val="004F4864"/>
    <w:rsid w:val="00513741"/>
    <w:rsid w:val="00521C49"/>
    <w:rsid w:val="0052251D"/>
    <w:rsid w:val="005236A5"/>
    <w:rsid w:val="00526409"/>
    <w:rsid w:val="00545292"/>
    <w:rsid w:val="00545E42"/>
    <w:rsid w:val="00546FD0"/>
    <w:rsid w:val="00557D6D"/>
    <w:rsid w:val="00560C2B"/>
    <w:rsid w:val="00577AB1"/>
    <w:rsid w:val="00577ADC"/>
    <w:rsid w:val="00585268"/>
    <w:rsid w:val="00591EA4"/>
    <w:rsid w:val="005A340E"/>
    <w:rsid w:val="005A35F1"/>
    <w:rsid w:val="005A4801"/>
    <w:rsid w:val="005A7F61"/>
    <w:rsid w:val="005C2C90"/>
    <w:rsid w:val="005E0347"/>
    <w:rsid w:val="005E3FDB"/>
    <w:rsid w:val="005E6788"/>
    <w:rsid w:val="005F1865"/>
    <w:rsid w:val="005F24EB"/>
    <w:rsid w:val="00600F9D"/>
    <w:rsid w:val="00607EEB"/>
    <w:rsid w:val="00612186"/>
    <w:rsid w:val="006167A1"/>
    <w:rsid w:val="00624600"/>
    <w:rsid w:val="00626CF9"/>
    <w:rsid w:val="00632661"/>
    <w:rsid w:val="0064123B"/>
    <w:rsid w:val="0065216A"/>
    <w:rsid w:val="0065768C"/>
    <w:rsid w:val="0066052C"/>
    <w:rsid w:val="00672FCB"/>
    <w:rsid w:val="00681CB2"/>
    <w:rsid w:val="00690CE4"/>
    <w:rsid w:val="00695E8B"/>
    <w:rsid w:val="006A0F25"/>
    <w:rsid w:val="006A7C52"/>
    <w:rsid w:val="006B4037"/>
    <w:rsid w:val="006C468B"/>
    <w:rsid w:val="006C6CCC"/>
    <w:rsid w:val="006D01F0"/>
    <w:rsid w:val="006D09BC"/>
    <w:rsid w:val="006D19C8"/>
    <w:rsid w:val="006D7179"/>
    <w:rsid w:val="006E3A7F"/>
    <w:rsid w:val="006E4CB6"/>
    <w:rsid w:val="006F557B"/>
    <w:rsid w:val="006F66A2"/>
    <w:rsid w:val="007016F9"/>
    <w:rsid w:val="007017CC"/>
    <w:rsid w:val="00710EC3"/>
    <w:rsid w:val="00711629"/>
    <w:rsid w:val="00714205"/>
    <w:rsid w:val="007224E2"/>
    <w:rsid w:val="00725D0D"/>
    <w:rsid w:val="00734944"/>
    <w:rsid w:val="00735892"/>
    <w:rsid w:val="00741791"/>
    <w:rsid w:val="00752001"/>
    <w:rsid w:val="007550A8"/>
    <w:rsid w:val="00766141"/>
    <w:rsid w:val="007723FD"/>
    <w:rsid w:val="007766BD"/>
    <w:rsid w:val="0078467D"/>
    <w:rsid w:val="00787BDC"/>
    <w:rsid w:val="00790238"/>
    <w:rsid w:val="0079206D"/>
    <w:rsid w:val="00793D46"/>
    <w:rsid w:val="007A2CE5"/>
    <w:rsid w:val="007A2CEB"/>
    <w:rsid w:val="007A2E73"/>
    <w:rsid w:val="007B05B7"/>
    <w:rsid w:val="007B20F7"/>
    <w:rsid w:val="007B4E0D"/>
    <w:rsid w:val="007B6020"/>
    <w:rsid w:val="007C0D5E"/>
    <w:rsid w:val="007C287F"/>
    <w:rsid w:val="007C6277"/>
    <w:rsid w:val="007C71F1"/>
    <w:rsid w:val="007D3CD6"/>
    <w:rsid w:val="007D4306"/>
    <w:rsid w:val="007D7282"/>
    <w:rsid w:val="007E3A2A"/>
    <w:rsid w:val="007E7224"/>
    <w:rsid w:val="007F060D"/>
    <w:rsid w:val="007F5670"/>
    <w:rsid w:val="007F699D"/>
    <w:rsid w:val="008005BC"/>
    <w:rsid w:val="00812E1F"/>
    <w:rsid w:val="008217A2"/>
    <w:rsid w:val="008232F1"/>
    <w:rsid w:val="008375CE"/>
    <w:rsid w:val="00845E2E"/>
    <w:rsid w:val="00852293"/>
    <w:rsid w:val="008523F9"/>
    <w:rsid w:val="00854591"/>
    <w:rsid w:val="00854EB8"/>
    <w:rsid w:val="00860365"/>
    <w:rsid w:val="008758C5"/>
    <w:rsid w:val="00876A4A"/>
    <w:rsid w:val="0089735D"/>
    <w:rsid w:val="008B0A0C"/>
    <w:rsid w:val="008B5E24"/>
    <w:rsid w:val="008B7061"/>
    <w:rsid w:val="008C19E4"/>
    <w:rsid w:val="008C4ECF"/>
    <w:rsid w:val="008D3DF6"/>
    <w:rsid w:val="008E1F59"/>
    <w:rsid w:val="008F12C1"/>
    <w:rsid w:val="008F286D"/>
    <w:rsid w:val="00901D51"/>
    <w:rsid w:val="00902815"/>
    <w:rsid w:val="00906207"/>
    <w:rsid w:val="00911046"/>
    <w:rsid w:val="009139CE"/>
    <w:rsid w:val="0092061D"/>
    <w:rsid w:val="009223F3"/>
    <w:rsid w:val="00924DCB"/>
    <w:rsid w:val="009311F0"/>
    <w:rsid w:val="00933D95"/>
    <w:rsid w:val="0093605A"/>
    <w:rsid w:val="00936802"/>
    <w:rsid w:val="009375A7"/>
    <w:rsid w:val="00937D7B"/>
    <w:rsid w:val="009404CF"/>
    <w:rsid w:val="00941D61"/>
    <w:rsid w:val="009431CB"/>
    <w:rsid w:val="009550C4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663C"/>
    <w:rsid w:val="009B069B"/>
    <w:rsid w:val="009B2AB4"/>
    <w:rsid w:val="009B4166"/>
    <w:rsid w:val="009B72C7"/>
    <w:rsid w:val="009C329A"/>
    <w:rsid w:val="009D100F"/>
    <w:rsid w:val="009D2145"/>
    <w:rsid w:val="009D324C"/>
    <w:rsid w:val="009E0D23"/>
    <w:rsid w:val="009E2BC5"/>
    <w:rsid w:val="009E64E2"/>
    <w:rsid w:val="009E795D"/>
    <w:rsid w:val="009F74ED"/>
    <w:rsid w:val="00A06DC7"/>
    <w:rsid w:val="00A06E91"/>
    <w:rsid w:val="00A0705D"/>
    <w:rsid w:val="00A1078D"/>
    <w:rsid w:val="00A20D4D"/>
    <w:rsid w:val="00A21F11"/>
    <w:rsid w:val="00A21FAB"/>
    <w:rsid w:val="00A25929"/>
    <w:rsid w:val="00A2733D"/>
    <w:rsid w:val="00A3106D"/>
    <w:rsid w:val="00A3150E"/>
    <w:rsid w:val="00A37E37"/>
    <w:rsid w:val="00A42492"/>
    <w:rsid w:val="00A456F9"/>
    <w:rsid w:val="00A52BFF"/>
    <w:rsid w:val="00A54B59"/>
    <w:rsid w:val="00A60F9E"/>
    <w:rsid w:val="00A62EBD"/>
    <w:rsid w:val="00A706A3"/>
    <w:rsid w:val="00A71FBA"/>
    <w:rsid w:val="00AA650F"/>
    <w:rsid w:val="00AB16A6"/>
    <w:rsid w:val="00AD481C"/>
    <w:rsid w:val="00AD64B1"/>
    <w:rsid w:val="00AF0F3C"/>
    <w:rsid w:val="00AF2CE3"/>
    <w:rsid w:val="00B0505F"/>
    <w:rsid w:val="00B139CC"/>
    <w:rsid w:val="00B15DB1"/>
    <w:rsid w:val="00B22363"/>
    <w:rsid w:val="00B2503F"/>
    <w:rsid w:val="00B26454"/>
    <w:rsid w:val="00B33C9B"/>
    <w:rsid w:val="00B33D16"/>
    <w:rsid w:val="00B34B6B"/>
    <w:rsid w:val="00B37F8F"/>
    <w:rsid w:val="00B40115"/>
    <w:rsid w:val="00B4085D"/>
    <w:rsid w:val="00B56F99"/>
    <w:rsid w:val="00B653F6"/>
    <w:rsid w:val="00B72CEB"/>
    <w:rsid w:val="00B747B2"/>
    <w:rsid w:val="00B76FA0"/>
    <w:rsid w:val="00B819C3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30FAD"/>
    <w:rsid w:val="00C33AF5"/>
    <w:rsid w:val="00C43843"/>
    <w:rsid w:val="00C43FE5"/>
    <w:rsid w:val="00C577F9"/>
    <w:rsid w:val="00C66819"/>
    <w:rsid w:val="00C6687B"/>
    <w:rsid w:val="00C76A55"/>
    <w:rsid w:val="00C80691"/>
    <w:rsid w:val="00C95338"/>
    <w:rsid w:val="00C95B7A"/>
    <w:rsid w:val="00CA1715"/>
    <w:rsid w:val="00CA2D70"/>
    <w:rsid w:val="00CA3CEE"/>
    <w:rsid w:val="00CA5786"/>
    <w:rsid w:val="00CB325A"/>
    <w:rsid w:val="00CB4688"/>
    <w:rsid w:val="00CB79B5"/>
    <w:rsid w:val="00CC0C67"/>
    <w:rsid w:val="00CC0CA9"/>
    <w:rsid w:val="00CC2753"/>
    <w:rsid w:val="00CC2F41"/>
    <w:rsid w:val="00CC6595"/>
    <w:rsid w:val="00CD67AD"/>
    <w:rsid w:val="00CD6C9F"/>
    <w:rsid w:val="00CE71F1"/>
    <w:rsid w:val="00CF1557"/>
    <w:rsid w:val="00CF5CFE"/>
    <w:rsid w:val="00D04458"/>
    <w:rsid w:val="00D122FB"/>
    <w:rsid w:val="00D12D07"/>
    <w:rsid w:val="00D12EB4"/>
    <w:rsid w:val="00D13B3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4016C"/>
    <w:rsid w:val="00D51A5B"/>
    <w:rsid w:val="00D70769"/>
    <w:rsid w:val="00D70D07"/>
    <w:rsid w:val="00D70F0E"/>
    <w:rsid w:val="00D7451A"/>
    <w:rsid w:val="00D853EE"/>
    <w:rsid w:val="00D85919"/>
    <w:rsid w:val="00D86092"/>
    <w:rsid w:val="00D91D79"/>
    <w:rsid w:val="00D91EEC"/>
    <w:rsid w:val="00DA2BC0"/>
    <w:rsid w:val="00DA3825"/>
    <w:rsid w:val="00DA5D21"/>
    <w:rsid w:val="00DA6540"/>
    <w:rsid w:val="00DA742E"/>
    <w:rsid w:val="00DB0A7D"/>
    <w:rsid w:val="00DB3A32"/>
    <w:rsid w:val="00DC4FB9"/>
    <w:rsid w:val="00DD157C"/>
    <w:rsid w:val="00DE2B15"/>
    <w:rsid w:val="00E00226"/>
    <w:rsid w:val="00E0354C"/>
    <w:rsid w:val="00E048C8"/>
    <w:rsid w:val="00E07472"/>
    <w:rsid w:val="00E27DD8"/>
    <w:rsid w:val="00E4588D"/>
    <w:rsid w:val="00E4798D"/>
    <w:rsid w:val="00E56220"/>
    <w:rsid w:val="00E56732"/>
    <w:rsid w:val="00E57F73"/>
    <w:rsid w:val="00E70B21"/>
    <w:rsid w:val="00E75347"/>
    <w:rsid w:val="00E82539"/>
    <w:rsid w:val="00E85E0F"/>
    <w:rsid w:val="00E90C9F"/>
    <w:rsid w:val="00E9339A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23CC"/>
    <w:rsid w:val="00EF51DC"/>
    <w:rsid w:val="00EF5947"/>
    <w:rsid w:val="00EF7CA3"/>
    <w:rsid w:val="00F0324E"/>
    <w:rsid w:val="00F07E75"/>
    <w:rsid w:val="00F10633"/>
    <w:rsid w:val="00F15EDC"/>
    <w:rsid w:val="00F2048D"/>
    <w:rsid w:val="00F25924"/>
    <w:rsid w:val="00F336FF"/>
    <w:rsid w:val="00F34F76"/>
    <w:rsid w:val="00F357BA"/>
    <w:rsid w:val="00F41316"/>
    <w:rsid w:val="00F57CB1"/>
    <w:rsid w:val="00F615F8"/>
    <w:rsid w:val="00F70A70"/>
    <w:rsid w:val="00F77004"/>
    <w:rsid w:val="00F83DAC"/>
    <w:rsid w:val="00F8498E"/>
    <w:rsid w:val="00F8732B"/>
    <w:rsid w:val="00F922AE"/>
    <w:rsid w:val="00F924C8"/>
    <w:rsid w:val="00F925AC"/>
    <w:rsid w:val="00FB48F7"/>
    <w:rsid w:val="00FB667E"/>
    <w:rsid w:val="00FB6B2B"/>
    <w:rsid w:val="00FC102C"/>
    <w:rsid w:val="00FD0F4B"/>
    <w:rsid w:val="00FD13E3"/>
    <w:rsid w:val="00FD6DA9"/>
    <w:rsid w:val="00FE2469"/>
    <w:rsid w:val="00FE34DB"/>
    <w:rsid w:val="00FE509F"/>
    <w:rsid w:val="00FF669A"/>
    <w:rsid w:val="00FF7E19"/>
    <w:rsid w:val="038F06CC"/>
    <w:rsid w:val="05915C58"/>
    <w:rsid w:val="122D0B20"/>
    <w:rsid w:val="132539AE"/>
    <w:rsid w:val="19497B0B"/>
    <w:rsid w:val="19F96E6F"/>
    <w:rsid w:val="1CCC6C4E"/>
    <w:rsid w:val="1ECC3510"/>
    <w:rsid w:val="355517FC"/>
    <w:rsid w:val="396F5FA0"/>
    <w:rsid w:val="3A312A3C"/>
    <w:rsid w:val="3C704D6A"/>
    <w:rsid w:val="3EB57713"/>
    <w:rsid w:val="4040761E"/>
    <w:rsid w:val="413A3B9B"/>
    <w:rsid w:val="485356E5"/>
    <w:rsid w:val="4AE429D5"/>
    <w:rsid w:val="4EF52887"/>
    <w:rsid w:val="4FCB79CA"/>
    <w:rsid w:val="53CC55CD"/>
    <w:rsid w:val="5A985B1C"/>
    <w:rsid w:val="5D7258E7"/>
    <w:rsid w:val="5FDB2441"/>
    <w:rsid w:val="62000047"/>
    <w:rsid w:val="62833E17"/>
    <w:rsid w:val="63504DEB"/>
    <w:rsid w:val="67A84F2E"/>
    <w:rsid w:val="67F15BAF"/>
    <w:rsid w:val="703C2F0B"/>
    <w:rsid w:val="72B14E1A"/>
    <w:rsid w:val="7B2503F6"/>
    <w:rsid w:val="7C1B5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4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39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44"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61"/>
    <w:qFormat/>
    <w:uiPriority w:val="0"/>
    <w:pPr>
      <w:spacing w:line="360" w:lineRule="auto"/>
    </w:pPr>
    <w:rPr>
      <w:rFonts w:ascii="宋体" w:hAnsi="宋体" w:eastAsia="KaiTi_GB2312"/>
      <w:sz w:val="24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42"/>
    <w:qFormat/>
    <w:uiPriority w:val="99"/>
    <w:pPr>
      <w:widowControl w:val="0"/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62"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53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5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63"/>
    <w:qFormat/>
    <w:uiPriority w:val="0"/>
    <w:pPr>
      <w:spacing w:line="360" w:lineRule="auto"/>
      <w:ind w:firstLine="480" w:firstLineChars="200"/>
    </w:pPr>
    <w:rPr>
      <w:rFonts w:eastAsia="KaiTi_GB2312"/>
      <w:sz w:val="24"/>
    </w:r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45"/>
    <w:semiHidden/>
    <w:unhideWhenUsed/>
    <w:qFormat/>
    <w:uiPriority w:val="0"/>
    <w:rPr>
      <w:b/>
    </w:rPr>
  </w:style>
  <w:style w:type="table" w:styleId="28">
    <w:name w:val="Table Grid"/>
    <w:basedOn w:val="2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FollowedHyperlink"/>
    <w:basedOn w:val="2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2">
    <w:name w:val="Emphasis"/>
    <w:basedOn w:val="29"/>
    <w:qFormat/>
    <w:uiPriority w:val="0"/>
    <w:rPr>
      <w:i/>
      <w:iCs/>
    </w:rPr>
  </w:style>
  <w:style w:type="character" w:styleId="33">
    <w:name w:val="Hyperlink"/>
    <w:basedOn w:val="29"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4">
    <w:name w:val="HTML Code"/>
    <w:basedOn w:val="29"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5">
    <w:name w:val="annotation reference"/>
    <w:basedOn w:val="29"/>
    <w:semiHidden/>
    <w:unhideWhenUsed/>
    <w:qFormat/>
    <w:uiPriority w:val="0"/>
    <w:rPr>
      <w:sz w:val="21"/>
      <w:szCs w:val="21"/>
    </w:rPr>
  </w:style>
  <w:style w:type="character" w:customStyle="1" w:styleId="36">
    <w:name w:val="图表 Char"/>
    <w:link w:val="37"/>
    <w:qFormat/>
    <w:uiPriority w:val="0"/>
    <w:rPr>
      <w:szCs w:val="21"/>
    </w:rPr>
  </w:style>
  <w:style w:type="paragraph" w:customStyle="1" w:styleId="37">
    <w:name w:val="图表"/>
    <w:basedOn w:val="1"/>
    <w:link w:val="36"/>
    <w:qFormat/>
    <w:uiPriority w:val="0"/>
    <w:pPr>
      <w:jc w:val="center"/>
    </w:pPr>
    <w:rPr>
      <w:rFonts w:eastAsia="宋体"/>
      <w:kern w:val="0"/>
      <w:sz w:val="20"/>
      <w:szCs w:val="21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文档结构图 字符"/>
    <w:basedOn w:val="29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标题 字符"/>
    <w:basedOn w:val="29"/>
    <w:link w:val="2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标题 1 字符"/>
    <w:basedOn w:val="2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42">
    <w:name w:val="日期 字符"/>
    <w:basedOn w:val="29"/>
    <w:link w:val="14"/>
    <w:qFormat/>
    <w:uiPriority w:val="99"/>
    <w:rPr>
      <w:rFonts w:ascii="Arial Unicode MS" w:hAnsi="Arial Unicode MS" w:eastAsia="楷体" w:cs="Arial Unicode MS"/>
      <w:color w:val="000000"/>
      <w:kern w:val="2"/>
      <w:sz w:val="21"/>
      <w:szCs w:val="21"/>
      <w:u w:color="000000"/>
    </w:rPr>
  </w:style>
  <w:style w:type="paragraph" w:customStyle="1" w:styleId="43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4">
    <w:name w:val="批注文字 字符"/>
    <w:basedOn w:val="29"/>
    <w:link w:val="9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5">
    <w:name w:val="批注主题 字符"/>
    <w:basedOn w:val="44"/>
    <w:link w:val="2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46">
    <w:name w:val="标题 2 字符"/>
    <w:basedOn w:val="29"/>
    <w:link w:val="3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47">
    <w:name w:val="列出段落2"/>
    <w:basedOn w:val="1"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48">
    <w:name w:val="标题 3 字符"/>
    <w:basedOn w:val="29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9">
    <w:name w:val="不明显强调1"/>
    <w:basedOn w:val="2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0">
    <w:name w:val="页眉 字符"/>
    <w:basedOn w:val="29"/>
    <w:link w:val="1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字符"/>
    <w:basedOn w:val="29"/>
    <w:link w:val="1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2">
    <w:name w:val="标题 Char1"/>
    <w:basedOn w:val="29"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53">
    <w:name w:val="批注框文本 字符"/>
    <w:basedOn w:val="29"/>
    <w:link w:val="1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4">
    <w:name w:val="No Spacing"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55">
    <w:name w:val="TOC 标题1"/>
    <w:basedOn w:val="2"/>
    <w:next w:val="1"/>
    <w:semiHidden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5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57">
    <w:name w:val="apple-converted-space"/>
    <w:basedOn w:val="29"/>
    <w:qFormat/>
    <w:uiPriority w:val="0"/>
  </w:style>
  <w:style w:type="character" w:customStyle="1" w:styleId="58">
    <w:name w:val="device-items-detail"/>
    <w:basedOn w:val="29"/>
    <w:qFormat/>
    <w:uiPriority w:val="0"/>
  </w:style>
  <w:style w:type="character" w:customStyle="1" w:styleId="59">
    <w:name w:val="标题 4 字符"/>
    <w:basedOn w:val="29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5 字符"/>
    <w:basedOn w:val="29"/>
    <w:link w:val="6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1">
    <w:name w:val="正文文本 字符"/>
    <w:basedOn w:val="29"/>
    <w:link w:val="10"/>
    <w:qFormat/>
    <w:uiPriority w:val="0"/>
    <w:rPr>
      <w:rFonts w:ascii="宋体" w:hAnsi="宋体" w:eastAsia="KaiTi_GB2312"/>
      <w:bCs/>
      <w:color w:val="000000"/>
      <w:kern w:val="2"/>
      <w:sz w:val="24"/>
      <w:szCs w:val="22"/>
    </w:rPr>
  </w:style>
  <w:style w:type="character" w:customStyle="1" w:styleId="62">
    <w:name w:val="正文文本缩进 2 字符"/>
    <w:basedOn w:val="29"/>
    <w:link w:val="15"/>
    <w:qFormat/>
    <w:uiPriority w:val="0"/>
    <w:rPr>
      <w:rFonts w:eastAsia="微软雅黑"/>
      <w:bCs/>
      <w:color w:val="000000"/>
      <w:sz w:val="22"/>
      <w:szCs w:val="22"/>
    </w:rPr>
  </w:style>
  <w:style w:type="character" w:customStyle="1" w:styleId="63">
    <w:name w:val="正文文本缩进 3 字符"/>
    <w:basedOn w:val="29"/>
    <w:link w:val="22"/>
    <w:qFormat/>
    <w:uiPriority w:val="0"/>
    <w:rPr>
      <w:rFonts w:eastAsia="KaiTi_GB2312"/>
      <w:bCs/>
      <w:color w:val="000000"/>
      <w:kern w:val="2"/>
      <w:sz w:val="24"/>
      <w:szCs w:val="22"/>
    </w:rPr>
  </w:style>
  <w:style w:type="character" w:customStyle="1" w:styleId="64">
    <w:name w:val="不明显强调11"/>
    <w:basedOn w:val="2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65">
    <w:name w:val="TOC 标题11"/>
    <w:basedOn w:val="2"/>
    <w:next w:val="1"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character" w:customStyle="1" w:styleId="66">
    <w:name w:val="页脚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7">
    <w:name w:val="批注框文本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8">
    <w:name w:val="页眉 Char1"/>
    <w:basedOn w:val="29"/>
    <w:semiHidden/>
    <w:qFormat/>
    <w:uiPriority w:val="99"/>
    <w:rPr>
      <w:kern w:val="2"/>
      <w:sz w:val="18"/>
      <w:szCs w:val="18"/>
    </w:rPr>
  </w:style>
  <w:style w:type="paragraph" w:customStyle="1" w:styleId="69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Cs w:val="0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AD41-C5DC-4117-ABA3-300D47662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Pages>16</Pages>
  <Words>2043</Words>
  <Characters>11649</Characters>
  <Lines>97</Lines>
  <Paragraphs>27</Paragraphs>
  <TotalTime>170</TotalTime>
  <ScaleCrop>false</ScaleCrop>
  <LinksUpToDate>false</LinksUpToDate>
  <CharactersWithSpaces>13665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2023-04-12T02:20:00Z</dcterms:created>
  <dc:creator>asus-pc</dc:creator>
  <cp:lastModifiedBy>吃饭</cp:lastModifiedBy>
  <cp:lastPrinted>2019-10-14T08:18:00Z</cp:lastPrinted>
  <dcterms:modified xsi:type="dcterms:W3CDTF">2024-01-02T07:27:10Z</dcterms:modified>
  <dc:title>聘任书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2052-12.1.0.15946</vt:lpwstr>
  </property>
  <property fmtid="{D5CDD505-2E9C-101B-9397-08002B2CF9AE}" pid="9" name="ICV">
    <vt:lpwstr>FF52360D5B9247849991744DCABE7D09</vt:lpwstr>
  </property>
</Properties>
</file>