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 w14:paraId="74CEDEC2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17C35996">
      <w:pPr>
        <w:pStyle w:val="61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7DD7E38F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_Toc28860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_Toc28860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E4F706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_Toc12921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_Toc12921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A49362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_Toc20597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_Toc20597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27E45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_Toc23447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_Toc23447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023237D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_Toc7908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_Toc7908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ADAC2F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_Toc11027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_Toc11027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6D9A27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_Toc14259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_Toc14259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0EB8F4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_Toc9210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_Toc9210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B49FD4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_Toc30624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_Toc30624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45E8DC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_Toc1644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_Toc1644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B5E113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_Toc828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_Toc828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535DB7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_Toc32227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_Toc32227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62097C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_Toc13468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_Toc13468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813622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_Toc28309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_Toc28309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61C8E8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_Toc28589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</w:t>
      </w:r>
      <w:bookmarkStart w:id="110" w:name="_GoBack"/>
      <w:bookmarkEnd w:id="110"/>
      <w:r>
        <w:rPr>
          <w:rFonts w:hint="eastAsia"/>
        </w:rPr>
        <w:t>上报：定位数据上报(0x03)</w:t>
      </w:r>
      <w:r>
        <w:tab/>
      </w:r>
      <w:r>
        <w:fldChar w:fldCharType="begin"/>
      </w:r>
      <w:r>
        <w:instrText xml:space="preserve"> PAGEREF _Toc28589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7AC31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_Toc17158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_Toc17158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40EA01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_Toc23050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_Toc23050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C088BE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_Toc25347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_Toc25347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7E32882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_Toc6778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_Toc6778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DB1C37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_Toc1950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_Toc1950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0EE6762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_Toc9612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_Toc9612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31D829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_Toc31715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_Toc31715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6EB412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_Toc2026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_Toc2026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F1F59F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_Toc6238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_Toc6238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0460DF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_Toc25684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_Toc25684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A6F5B4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_Toc30637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_Toc30637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AFA540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_Toc19043 </w:instrText>
      </w:r>
      <w:r>
        <w:fldChar w:fldCharType="separate"/>
      </w:r>
      <w:r>
        <w:rPr>
          <w:rFonts w:hint="eastAsia"/>
          <w:lang w:val="en-US" w:eastAsia="zh-CN"/>
        </w:rPr>
        <w:t>3.6健康相关上报</w:t>
      </w:r>
      <w:r>
        <w:tab/>
      </w:r>
      <w:r>
        <w:fldChar w:fldCharType="begin"/>
      </w:r>
      <w:r>
        <w:instrText xml:space="preserve"> PAGEREF _Toc19043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0A3F5C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_Toc5291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_Toc5291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9B6CF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_Toc29833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_Toc29833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0283F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_Toc18172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_Toc18172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B8BB11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_Toc12008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_Toc12008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6A86E8A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_Toc30984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_Toc30984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CE8714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_Toc30189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_Toc30189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553AE8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_Toc2717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_Toc2717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8D328E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_Toc4832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_Toc4832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1DF4B6B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_Toc11730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_Toc11730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781ACD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_Toc28094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_Toc28094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608A939"/>
    <w:p w14:paraId="3928354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8860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2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 w14:paraId="33FE82E8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496193103"/>
      <w:bookmarkStart w:id="5" w:name="_Toc1292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2059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DABAA61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23447"/>
      <w:bookmarkStart w:id="10" w:name="_Toc440976904"/>
      <w:bookmarkStart w:id="11" w:name="_Toc4961931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7908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496193107"/>
      <w:bookmarkStart w:id="17" w:name="_Toc1102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7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496193108"/>
      <w:bookmarkStart w:id="20" w:name="_Toc14259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40976908"/>
      <w:bookmarkStart w:id="22" w:name="_Toc9210"/>
      <w:bookmarkStart w:id="23" w:name="_Toc49619310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30624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96193110"/>
      <w:bookmarkStart w:id="26" w:name="_Toc440976909"/>
      <w:bookmarkStart w:id="27" w:name="_Toc118997626"/>
      <w:bookmarkStart w:id="28" w:name="_Toc1644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5ECA6C78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1D025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3796F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00C92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285242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6C594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0D82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CFA2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A22ED22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 w14:paraId="036AB940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759F936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22A42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E5EC728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6992DC6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4BE23ACE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29" w:name="_Toc496193111"/>
      <w:bookmarkStart w:id="30" w:name="_Toc440976910"/>
      <w:bookmarkStart w:id="31" w:name="_Toc118997627"/>
      <w:bookmarkStart w:id="32" w:name="_Toc828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17EC81B5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785EB3B0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306C311D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100C024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2432BCB5"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454A239"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47ECA81"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32227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2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568EF562">
      <w:pPr>
        <w:pStyle w:val="62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3468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2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28309"/>
      <w:bookmarkStart w:id="37" w:name="_Toc440976915"/>
      <w:bookmarkStart w:id="38" w:name="_Toc496193116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8589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0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0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0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0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17158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853B2DB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571911FF"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 w14:paraId="4EE4F481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23050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p w14:paraId="4E87A7BE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7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0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0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0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25347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96193132"/>
      <w:bookmarkStart w:id="46" w:name="_Toc440976931"/>
      <w:bookmarkStart w:id="47" w:name="_Toc6778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7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942"/>
        <w:gridCol w:w="2616"/>
        <w:gridCol w:w="929"/>
        <w:gridCol w:w="1891"/>
        <w:gridCol w:w="1988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2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1950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2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2A21E33C">
      <w:pPr>
        <w:pStyle w:val="62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 w14:paraId="5E22995B">
      <w:pPr>
        <w:spacing w:line="360" w:lineRule="auto"/>
        <w:ind w:left="420"/>
        <w:rPr>
          <w:rFonts w:ascii="微软雅黑" w:hAnsi="微软雅黑"/>
          <w:szCs w:val="21"/>
        </w:rPr>
      </w:pPr>
    </w:p>
    <w:p w14:paraId="1A761A45">
      <w:pPr>
        <w:pStyle w:val="62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49" w:name="_Toc9612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49"/>
    </w:p>
    <w:p w14:paraId="2B2CF84D">
      <w:pPr>
        <w:pStyle w:val="4"/>
        <w:ind w:left="851"/>
      </w:pPr>
      <w:bookmarkStart w:id="50" w:name="_Toc31715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50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32D79FD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1" w:name="_Toc2026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1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4172D3B5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 w14:paraId="0523D1F7">
      <w:pPr>
        <w:pStyle w:val="62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2" w:name="_Toc6238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2"/>
    </w:p>
    <w:p w14:paraId="67418E57">
      <w:pPr>
        <w:pStyle w:val="4"/>
        <w:ind w:left="851"/>
      </w:pPr>
      <w:bookmarkStart w:id="53" w:name="_Toc25684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3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40CCDBA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8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 w14:paraId="68C2F0E5">
      <w:pPr>
        <w:pStyle w:val="4"/>
        <w:ind w:left="851"/>
        <w:rPr>
          <w:rFonts w:cstheme="minorBidi"/>
        </w:rPr>
      </w:pPr>
      <w:bookmarkStart w:id="54" w:name="_Toc30637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4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301881A3">
      <w:pPr>
        <w:pStyle w:val="50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2E9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1FC402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18499E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E6ED1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3E7B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0133998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A08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021B65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8B39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55" w:name="_Toc19043"/>
      <w:r>
        <w:rPr>
          <w:rFonts w:hint="eastAsia"/>
          <w:lang w:val="en-US" w:eastAsia="zh-CN"/>
        </w:rPr>
        <w:t>3.6健康相关上报</w:t>
      </w:r>
      <w:bookmarkEnd w:id="55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6" w:name="_Toc5291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6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0"/>
              <w:widowControl/>
              <w:numPr>
                <w:ilvl w:val="0"/>
                <w:numId w:val="3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2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2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2E8EA5D4"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76DE9751"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650016B">
      <w:pPr>
        <w:pStyle w:val="62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 w14:paraId="70BC61E4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0050EFDD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731E47B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2A4E8F97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5E5EAFC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1A51E6E8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57" w:name="_Toc3037"/>
      <w:bookmarkStart w:id="58" w:name="_Toc29833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57"/>
      <w:bookmarkEnd w:id="5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59" w:name="_Toc18172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59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6356250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0" w:name="_Toc496193152"/>
      <w:bookmarkStart w:id="61" w:name="_Toc12008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1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2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2" w:name="_Toc75193550"/>
      <w:bookmarkEnd w:id="62"/>
      <w:bookmarkStart w:id="63" w:name="_Toc82530311"/>
      <w:bookmarkEnd w:id="63"/>
      <w:bookmarkStart w:id="64" w:name="_Toc79761994"/>
      <w:bookmarkEnd w:id="64"/>
      <w:bookmarkStart w:id="65" w:name="_Toc75194596"/>
      <w:bookmarkEnd w:id="65"/>
      <w:bookmarkStart w:id="66" w:name="_Toc70325541"/>
      <w:bookmarkEnd w:id="66"/>
      <w:bookmarkStart w:id="67" w:name="_Toc79761659"/>
      <w:bookmarkEnd w:id="67"/>
      <w:bookmarkStart w:id="68" w:name="_Toc75193826"/>
      <w:bookmarkEnd w:id="68"/>
      <w:bookmarkStart w:id="69" w:name="_Toc69991446"/>
      <w:bookmarkEnd w:id="69"/>
      <w:bookmarkStart w:id="70" w:name="_Toc71644369"/>
      <w:bookmarkEnd w:id="70"/>
      <w:bookmarkStart w:id="71" w:name="_Toc60159145"/>
      <w:bookmarkEnd w:id="71"/>
      <w:bookmarkStart w:id="72" w:name="_Toc62549207"/>
      <w:bookmarkEnd w:id="72"/>
      <w:bookmarkStart w:id="73" w:name="_Toc72861845"/>
      <w:bookmarkEnd w:id="73"/>
      <w:bookmarkStart w:id="74" w:name="_Toc80885233"/>
      <w:bookmarkEnd w:id="74"/>
      <w:bookmarkStart w:id="75" w:name="_Toc69991718"/>
      <w:bookmarkEnd w:id="75"/>
      <w:bookmarkStart w:id="76" w:name="_Toc63339106"/>
      <w:bookmarkEnd w:id="76"/>
      <w:bookmarkStart w:id="77" w:name="_Toc76132845"/>
      <w:bookmarkEnd w:id="77"/>
      <w:bookmarkStart w:id="78" w:name="_Toc71643490"/>
      <w:bookmarkEnd w:id="78"/>
      <w:bookmarkStart w:id="79" w:name="_Toc72245215"/>
      <w:bookmarkEnd w:id="79"/>
      <w:bookmarkStart w:id="80" w:name="_Toc75251633"/>
      <w:bookmarkEnd w:id="80"/>
      <w:bookmarkStart w:id="81" w:name="_Toc80877551"/>
      <w:bookmarkEnd w:id="81"/>
      <w:bookmarkStart w:id="82" w:name="_Toc80877885"/>
      <w:bookmarkEnd w:id="82"/>
      <w:bookmarkStart w:id="83" w:name="_Toc80878219"/>
      <w:bookmarkEnd w:id="83"/>
      <w:bookmarkStart w:id="84" w:name="_Toc60158981"/>
      <w:bookmarkEnd w:id="84"/>
      <w:bookmarkStart w:id="85" w:name="_Toc75194101"/>
      <w:bookmarkEnd w:id="85"/>
      <w:bookmarkStart w:id="86" w:name="_Toc70066722"/>
      <w:bookmarkEnd w:id="86"/>
      <w:bookmarkStart w:id="87" w:name="_Toc30984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87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8" w:name="_Toc139552453"/>
      <w:bookmarkEnd w:id="88"/>
      <w:bookmarkStart w:id="89" w:name="_Toc139552454"/>
      <w:bookmarkEnd w:id="89"/>
      <w:bookmarkStart w:id="90" w:name="_Toc143606923"/>
      <w:bookmarkEnd w:id="90"/>
      <w:bookmarkStart w:id="91" w:name="_Toc136869419"/>
      <w:bookmarkEnd w:id="91"/>
      <w:bookmarkStart w:id="92" w:name="_Toc132387770"/>
      <w:bookmarkEnd w:id="92"/>
      <w:bookmarkStart w:id="93" w:name="_Toc87892592"/>
      <w:bookmarkEnd w:id="93"/>
      <w:bookmarkStart w:id="94" w:name="_Toc136869418"/>
      <w:bookmarkEnd w:id="94"/>
      <w:bookmarkStart w:id="95" w:name="_Toc132387769"/>
      <w:bookmarkEnd w:id="95"/>
      <w:bookmarkStart w:id="96" w:name="_Toc138603326"/>
      <w:bookmarkEnd w:id="96"/>
      <w:bookmarkStart w:id="97" w:name="_Toc138603325"/>
      <w:bookmarkEnd w:id="97"/>
      <w:bookmarkStart w:id="98" w:name="_Toc143606922"/>
      <w:bookmarkEnd w:id="98"/>
      <w:bookmarkStart w:id="99" w:name="_Toc87892591"/>
      <w:bookmarkEnd w:id="99"/>
      <w:bookmarkStart w:id="100" w:name="_Toc139630532"/>
      <w:bookmarkEnd w:id="100"/>
      <w:bookmarkStart w:id="101" w:name="_Toc139630533"/>
      <w:bookmarkEnd w:id="101"/>
      <w:bookmarkStart w:id="102" w:name="_Toc3018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2"/>
    </w:p>
    <w:p w14:paraId="5C37EFF3">
      <w:pPr>
        <w:pStyle w:val="3"/>
        <w:numPr>
          <w:ilvl w:val="0"/>
          <w:numId w:val="0"/>
        </w:numPr>
        <w:ind w:left="321" w:leftChars="0"/>
      </w:pPr>
      <w:bookmarkStart w:id="103" w:name="_Toc2717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3"/>
    </w:p>
    <w:p w14:paraId="1A2948B0">
      <w:pPr>
        <w:pStyle w:val="4"/>
        <w:numPr>
          <w:ilvl w:val="2"/>
          <w:numId w:val="4"/>
        </w:numPr>
      </w:pPr>
      <w:bookmarkStart w:id="104" w:name="_Toc4832"/>
      <w:r>
        <w:rPr>
          <w:rFonts w:hint="eastAsia"/>
        </w:rPr>
        <w:t>设置周期上传（0x17）</w:t>
      </w:r>
      <w:bookmarkEnd w:id="104"/>
    </w:p>
    <w:p w14:paraId="06834D00">
      <w:pPr>
        <w:pStyle w:val="62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38408276">
      <w:r>
        <w:t>bd bd bd bd 17 01 03 00 00 00 13 00 00 00 00 00 00 00 00 00 00 00 00 00 00 00 00 00 00 00 00 00 00 dd</w:t>
      </w:r>
    </w:p>
    <w:p w14:paraId="4B0562B6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6C30F052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D3F11C0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79B1926F">
      <w:pPr>
        <w:pStyle w:val="62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05" w:name="_Toc31235"/>
      <w:bookmarkStart w:id="106" w:name="_Toc79159574"/>
      <w:r>
        <w:rPr>
          <w:rFonts w:hint="eastAsia"/>
          <w:color w:val="FF0000"/>
          <w:lang w:val="en-US" w:eastAsia="zh-CN"/>
        </w:rPr>
        <w:t>注：B2315G通用版本是短链接设备，下行指令在设备上报的时候设备才接收下行指令</w:t>
      </w:r>
    </w:p>
    <w:p w14:paraId="1A43F767">
      <w:pPr>
        <w:pStyle w:val="4"/>
      </w:pPr>
      <w:bookmarkStart w:id="107" w:name="_Toc11730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05"/>
      <w:bookmarkEnd w:id="106"/>
      <w:bookmarkEnd w:id="107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CD42DC7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48693C7">
      <w:pPr>
        <w:pStyle w:val="62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08" w:name="_Toc82530517"/>
      <w:r>
        <w:rPr>
          <w:rFonts w:hint="eastAsia"/>
          <w:color w:val="FF0000"/>
          <w:lang w:val="en-US" w:eastAsia="zh-CN"/>
        </w:rPr>
        <w:t>注：B2315G通用版本是短链接设备，下行指令在设备上报的时候设备才接收下行指令</w:t>
      </w:r>
    </w:p>
    <w:p w14:paraId="08861F71">
      <w:pPr>
        <w:pStyle w:val="4"/>
        <w:ind w:left="709"/>
      </w:pPr>
      <w:bookmarkStart w:id="109" w:name="_Toc28094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08"/>
      <w:bookmarkEnd w:id="10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65D12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2C0C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366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BDCE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95C7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7D1A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188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72B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4EDD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0A83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7AD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24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25EF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40D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23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697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DD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4EF3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E217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B0A49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DE4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ABB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C43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546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3920C11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A765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DD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A5E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6175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04D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77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63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2D6A2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7AE3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3F5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E20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A607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742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3914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43BFD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8A4A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25D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A68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3D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08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34A08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FB5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CA8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2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1D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3B865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8D40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740AD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7F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E3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C3C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D7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483DF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9EF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72522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FFC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44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86B5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E7E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20A4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4489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4F4F635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 w14:paraId="37808AC6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331691CF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E384CC8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 w14:paraId="26B81874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6211C7B7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；</w:t>
      </w:r>
    </w:p>
    <w:p w14:paraId="09EEF299"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2E1E2EF"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7F1B05E7"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3E13A77D"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</w:t>
      </w:r>
    </w:p>
    <w:p w14:paraId="18A92F85">
      <w:pPr>
        <w:pStyle w:val="62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注：B2315G通用版本是短链接设备，下行指令在设备上报的时候设备才接收下行指令</w:t>
      </w:r>
    </w:p>
    <w:p w14:paraId="79691415">
      <w:pPr>
        <w:pStyle w:val="62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A93FA3"/>
    <w:rsid w:val="01FB2D05"/>
    <w:rsid w:val="03CD2031"/>
    <w:rsid w:val="06AE5109"/>
    <w:rsid w:val="09B80304"/>
    <w:rsid w:val="0BC01E57"/>
    <w:rsid w:val="0C6B1E0D"/>
    <w:rsid w:val="0DB02772"/>
    <w:rsid w:val="0E522AF1"/>
    <w:rsid w:val="0E8015C3"/>
    <w:rsid w:val="11074157"/>
    <w:rsid w:val="130E6726"/>
    <w:rsid w:val="140B4717"/>
    <w:rsid w:val="14276FAA"/>
    <w:rsid w:val="147D6C4A"/>
    <w:rsid w:val="148231E6"/>
    <w:rsid w:val="167938EC"/>
    <w:rsid w:val="173A067D"/>
    <w:rsid w:val="17A710D3"/>
    <w:rsid w:val="17D346CC"/>
    <w:rsid w:val="18B14E03"/>
    <w:rsid w:val="1A2E5471"/>
    <w:rsid w:val="1A907234"/>
    <w:rsid w:val="1C7F3E27"/>
    <w:rsid w:val="1C8066B4"/>
    <w:rsid w:val="1C907E0B"/>
    <w:rsid w:val="1C954E9B"/>
    <w:rsid w:val="1CD372C2"/>
    <w:rsid w:val="1E1632C9"/>
    <w:rsid w:val="20E20CFE"/>
    <w:rsid w:val="21862D68"/>
    <w:rsid w:val="22CE69E6"/>
    <w:rsid w:val="252D630C"/>
    <w:rsid w:val="25964198"/>
    <w:rsid w:val="2669577B"/>
    <w:rsid w:val="26712A32"/>
    <w:rsid w:val="28C7359D"/>
    <w:rsid w:val="28DB0637"/>
    <w:rsid w:val="2B1D2C71"/>
    <w:rsid w:val="2B826300"/>
    <w:rsid w:val="2DA25458"/>
    <w:rsid w:val="30012E49"/>
    <w:rsid w:val="31175F84"/>
    <w:rsid w:val="324E4EFE"/>
    <w:rsid w:val="3367148C"/>
    <w:rsid w:val="339B3973"/>
    <w:rsid w:val="33F77324"/>
    <w:rsid w:val="341669C7"/>
    <w:rsid w:val="34533777"/>
    <w:rsid w:val="35541E69"/>
    <w:rsid w:val="35845BFE"/>
    <w:rsid w:val="35DA3A24"/>
    <w:rsid w:val="36483084"/>
    <w:rsid w:val="3971469F"/>
    <w:rsid w:val="3AE53402"/>
    <w:rsid w:val="3DC611FD"/>
    <w:rsid w:val="40443DB7"/>
    <w:rsid w:val="40537736"/>
    <w:rsid w:val="41696778"/>
    <w:rsid w:val="44023FAB"/>
    <w:rsid w:val="463651F7"/>
    <w:rsid w:val="46B82A81"/>
    <w:rsid w:val="46F55E8A"/>
    <w:rsid w:val="483519B4"/>
    <w:rsid w:val="48D13C35"/>
    <w:rsid w:val="498378CD"/>
    <w:rsid w:val="49B303BC"/>
    <w:rsid w:val="4A3A4921"/>
    <w:rsid w:val="4AB455FC"/>
    <w:rsid w:val="4C721A28"/>
    <w:rsid w:val="4CA77B7B"/>
    <w:rsid w:val="4CB07094"/>
    <w:rsid w:val="4D043A75"/>
    <w:rsid w:val="50EB10A0"/>
    <w:rsid w:val="5103759B"/>
    <w:rsid w:val="51B73916"/>
    <w:rsid w:val="553A3939"/>
    <w:rsid w:val="55E5115C"/>
    <w:rsid w:val="57B0791C"/>
    <w:rsid w:val="5A272E2C"/>
    <w:rsid w:val="5B303AB7"/>
    <w:rsid w:val="5B8F1FBE"/>
    <w:rsid w:val="5BA4077D"/>
    <w:rsid w:val="5E9D755E"/>
    <w:rsid w:val="5F5A3621"/>
    <w:rsid w:val="5FAD78AB"/>
    <w:rsid w:val="621719D8"/>
    <w:rsid w:val="62C65219"/>
    <w:rsid w:val="634C03F7"/>
    <w:rsid w:val="64702960"/>
    <w:rsid w:val="65902FF9"/>
    <w:rsid w:val="65A71FD4"/>
    <w:rsid w:val="65C37416"/>
    <w:rsid w:val="665557E2"/>
    <w:rsid w:val="66B02BEA"/>
    <w:rsid w:val="66D3663F"/>
    <w:rsid w:val="67D71E9D"/>
    <w:rsid w:val="67F14C30"/>
    <w:rsid w:val="69AE2C22"/>
    <w:rsid w:val="6CC54727"/>
    <w:rsid w:val="6D404CAC"/>
    <w:rsid w:val="6DE81C25"/>
    <w:rsid w:val="6E047916"/>
    <w:rsid w:val="6F1B578D"/>
    <w:rsid w:val="704F1C46"/>
    <w:rsid w:val="70A927A9"/>
    <w:rsid w:val="70C74EFD"/>
    <w:rsid w:val="71E002A1"/>
    <w:rsid w:val="73115F0C"/>
    <w:rsid w:val="74922970"/>
    <w:rsid w:val="75F67AFC"/>
    <w:rsid w:val="78CF7044"/>
    <w:rsid w:val="7C692185"/>
    <w:rsid w:val="7CBD693B"/>
    <w:rsid w:val="7D0067BE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8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39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0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1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1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5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5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3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4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7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6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Title"/>
    <w:basedOn w:val="1"/>
    <w:next w:val="1"/>
    <w:link w:val="52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6">
    <w:name w:val="annotation subject"/>
    <w:basedOn w:val="9"/>
    <w:next w:val="9"/>
    <w:link w:val="56"/>
    <w:autoRedefine/>
    <w:semiHidden/>
    <w:unhideWhenUsed/>
    <w:qFormat/>
    <w:uiPriority w:val="0"/>
    <w:rPr>
      <w:b/>
    </w:rPr>
  </w:style>
  <w:style w:type="table" w:styleId="28">
    <w:name w:val="Table Grid"/>
    <w:basedOn w:val="27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basedOn w:val="29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basedOn w:val="29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3">
    <w:name w:val="Emphasis"/>
    <w:basedOn w:val="29"/>
    <w:autoRedefine/>
    <w:qFormat/>
    <w:uiPriority w:val="0"/>
    <w:rPr>
      <w:i/>
      <w:iCs/>
    </w:rPr>
  </w:style>
  <w:style w:type="character" w:styleId="34">
    <w:name w:val="Hyperlink"/>
    <w:basedOn w:val="29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5">
    <w:name w:val="HTML Code"/>
    <w:basedOn w:val="29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6">
    <w:name w:val="annotation reference"/>
    <w:basedOn w:val="29"/>
    <w:autoRedefine/>
    <w:semiHidden/>
    <w:unhideWhenUsed/>
    <w:qFormat/>
    <w:uiPriority w:val="0"/>
    <w:rPr>
      <w:sz w:val="21"/>
      <w:szCs w:val="21"/>
    </w:rPr>
  </w:style>
  <w:style w:type="character" w:customStyle="1" w:styleId="37">
    <w:name w:val="标题 1 Char"/>
    <w:basedOn w:val="29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8">
    <w:name w:val="标题 2 Char"/>
    <w:basedOn w:val="29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39">
    <w:name w:val="标题 3 Char"/>
    <w:basedOn w:val="29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0">
    <w:name w:val="标题 4 Char"/>
    <w:basedOn w:val="29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1">
    <w:name w:val="标题 5 Char"/>
    <w:basedOn w:val="29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2">
    <w:name w:val="页眉 Char"/>
    <w:basedOn w:val="29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3">
    <w:name w:val="页脚 Char"/>
    <w:basedOn w:val="29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正文文本缩进 2 Char"/>
    <w:basedOn w:val="29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5">
    <w:name w:val="正文文本 Char"/>
    <w:basedOn w:val="29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6">
    <w:name w:val="正文文本缩进 3 Char"/>
    <w:basedOn w:val="29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7">
    <w:name w:val="批注框文本 Char"/>
    <w:basedOn w:val="29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8">
    <w:name w:val="图表 Char"/>
    <w:link w:val="49"/>
    <w:autoRedefine/>
    <w:qFormat/>
    <w:uiPriority w:val="0"/>
    <w:rPr>
      <w:szCs w:val="21"/>
    </w:rPr>
  </w:style>
  <w:style w:type="paragraph" w:customStyle="1" w:styleId="49">
    <w:name w:val="图表"/>
    <w:basedOn w:val="1"/>
    <w:link w:val="48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1">
    <w:name w:val="文档结构图 Char"/>
    <w:basedOn w:val="29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2">
    <w:name w:val="标题 Char"/>
    <w:basedOn w:val="29"/>
    <w:link w:val="25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3">
    <w:name w:val="日期 Char"/>
    <w:basedOn w:val="29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4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5">
    <w:name w:val="批注文字 Char"/>
    <w:basedOn w:val="29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6">
    <w:name w:val="批注主题 Char"/>
    <w:basedOn w:val="55"/>
    <w:link w:val="26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7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8">
    <w:name w:val="不明显强调1"/>
    <w:basedOn w:val="29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9">
    <w:name w:val="标题 Char1"/>
    <w:basedOn w:val="29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1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2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3">
    <w:name w:val="apple-converted-space"/>
    <w:basedOn w:val="29"/>
    <w:autoRedefine/>
    <w:qFormat/>
    <w:uiPriority w:val="0"/>
  </w:style>
  <w:style w:type="character" w:customStyle="1" w:styleId="64">
    <w:name w:val="device-items-detail"/>
    <w:basedOn w:val="29"/>
    <w:autoRedefine/>
    <w:qFormat/>
    <w:uiPriority w:val="0"/>
  </w:style>
  <w:style w:type="character" w:customStyle="1" w:styleId="65">
    <w:name w:val="页脚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6">
    <w:name w:val="批注框文本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页眉 Char1"/>
    <w:basedOn w:val="29"/>
    <w:autoRedefine/>
    <w:semiHidden/>
    <w:qFormat/>
    <w:uiPriority w:val="99"/>
    <w:rPr>
      <w:kern w:val="2"/>
      <w:sz w:val="18"/>
      <w:szCs w:val="18"/>
    </w:rPr>
  </w:style>
  <w:style w:type="paragraph" w:customStyle="1" w:styleId="68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69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5793</Words>
  <Characters>15359</Characters>
  <Lines>142</Lines>
  <Paragraphs>40</Paragraphs>
  <TotalTime>1</TotalTime>
  <ScaleCrop>false</ScaleCrop>
  <LinksUpToDate>false</LinksUpToDate>
  <CharactersWithSpaces>16286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2024-07-15T10:25:10Z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CAF5E304E8AE4A3694B47D7AE55844BA_13</vt:lpwstr>
  </property>
</Properties>
</file>