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欧孚通信：CAT1设备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MQTT</w:t>
      </w:r>
      <w:r>
        <w:rPr>
          <w:rFonts w:hint="eastAsia" w:ascii="微软雅黑" w:hAnsi="微软雅黑"/>
          <w:b/>
          <w:sz w:val="36"/>
          <w:szCs w:val="36"/>
        </w:rPr>
        <w:t>协议</w:t>
      </w:r>
    </w:p>
    <w:p w14:paraId="17C35996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71E1DBEF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_Toc29764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_Toc29764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4C33C6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_Toc25251 </w:instrText>
      </w:r>
      <w:r>
        <w:fldChar w:fldCharType="separate"/>
      </w:r>
      <w:r>
        <w:rPr>
          <w:rFonts w:hint="default"/>
          <w:lang w:val="en-US" w:eastAsia="zh-CN"/>
        </w:rPr>
        <w:t xml:space="preserve">1.1 </w:t>
      </w:r>
      <w:r>
        <w:rPr>
          <w:rFonts w:hint="eastAsia"/>
          <w:lang w:val="en-US" w:eastAsia="zh-CN"/>
        </w:rPr>
        <w:t>传输规则</w:t>
      </w:r>
      <w:r>
        <w:tab/>
      </w:r>
      <w:r>
        <w:fldChar w:fldCharType="begin"/>
      </w:r>
      <w:r>
        <w:instrText xml:space="preserve"> PAGEREF _Toc25251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36867D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_Toc3420 </w:instrText>
      </w:r>
      <w:r>
        <w:fldChar w:fldCharType="separate"/>
      </w:r>
      <w:r>
        <w:rPr>
          <w:rFonts w:hint="default"/>
          <w:lang w:val="en-US" w:eastAsia="zh-CN"/>
        </w:rPr>
        <w:t xml:space="preserve">1.2 </w:t>
      </w:r>
      <w:r>
        <w:rPr>
          <w:rFonts w:hint="eastAsia"/>
          <w:lang w:val="en-US" w:eastAsia="zh-CN"/>
        </w:rPr>
        <w:t>Topic定义</w:t>
      </w:r>
      <w:r>
        <w:tab/>
      </w:r>
      <w:r>
        <w:fldChar w:fldCharType="begin"/>
      </w:r>
      <w:r>
        <w:instrText xml:space="preserve"> PAGEREF _Toc3420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B589E2E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_Toc929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_Toc929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1FA666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_Toc30131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_Toc30131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1F08D1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_Toc14414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_Toc14414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F73B8E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_Toc8119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_Toc8119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8CACC7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_Toc11970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_Toc11970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ECF9BD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_Toc30969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_Toc30969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B370ADD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_Toc7868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_Toc7868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D2D11E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_Toc8427 </w:instrText>
      </w:r>
      <w:r>
        <w:fldChar w:fldCharType="separate"/>
      </w:r>
      <w:r>
        <w:rPr>
          <w:rFonts w:hint="default"/>
        </w:rPr>
        <w:t xml:space="preserve">3.1 </w:t>
      </w:r>
      <w:r>
        <w:rPr>
          <w:rFonts w:hint="eastAsia"/>
          <w:lang w:val="en-US" w:eastAsia="zh-CN"/>
        </w:rPr>
        <w:t>连接相关</w:t>
      </w:r>
      <w:r>
        <w:tab/>
      </w:r>
      <w:r>
        <w:fldChar w:fldCharType="begin"/>
      </w:r>
      <w:r>
        <w:instrText xml:space="preserve"> PAGEREF _Toc8427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2ECE3D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_Toc32234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3.1.1 </w:t>
      </w:r>
      <w:r>
        <w:rPr>
          <w:rFonts w:hint="eastAsia"/>
          <w:lang w:val="en-US" w:eastAsia="zh-CN"/>
        </w:rPr>
        <w:t>电量计步上报</w:t>
      </w:r>
      <w:r>
        <w:rPr>
          <w:rFonts w:hint="eastAsia"/>
        </w:rPr>
        <w:t>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_Toc32234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EC9305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_Toc17018 </w:instrText>
      </w:r>
      <w:r>
        <w:fldChar w:fldCharType="separate"/>
      </w:r>
      <w:r>
        <w:rPr>
          <w:rFonts w:hint="eastAsia"/>
          <w:lang w:val="en-US" w:eastAsia="zh-CN"/>
        </w:rPr>
        <w:t>3.2定位相关上报</w:t>
      </w:r>
      <w:r>
        <w:tab/>
      </w:r>
      <w:r>
        <w:fldChar w:fldCharType="begin"/>
      </w:r>
      <w:r>
        <w:instrText xml:space="preserve"> PAGEREF _Toc17018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D19922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_Toc3988 </w:instrText>
      </w:r>
      <w:r>
        <w:fldChar w:fldCharType="separate"/>
      </w:r>
      <w:r>
        <w:rPr>
          <w:rFonts w:hint="eastAsia"/>
          <w:lang w:val="en-US" w:eastAsia="zh-CN"/>
        </w:rPr>
        <w:t>3.2.1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_Toc3988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0B67EF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_Toc3991 </w:instrText>
      </w:r>
      <w:r>
        <w:fldChar w:fldCharType="separate"/>
      </w:r>
      <w:r>
        <w:rPr>
          <w:rFonts w:hint="eastAsia"/>
          <w:lang w:val="en-US" w:eastAsia="zh-CN"/>
        </w:rPr>
        <w:t>3.2.2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_Toc3991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B8A7B7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_Toc29323 </w:instrText>
      </w:r>
      <w:r>
        <w:fldChar w:fldCharType="separate"/>
      </w:r>
      <w:r>
        <w:rPr>
          <w:rFonts w:hint="eastAsia"/>
          <w:lang w:val="en-US" w:eastAsia="zh-CN"/>
        </w:rPr>
        <w:t>3.2.3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_Toc29323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497B13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_Toc5612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3.3：报警相关上报</w:t>
      </w:r>
      <w:r>
        <w:tab/>
      </w:r>
      <w:r>
        <w:fldChar w:fldCharType="begin"/>
      </w:r>
      <w:r>
        <w:instrText xml:space="preserve"> PAGEREF _Toc5612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42FB50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_Toc10111 </w:instrText>
      </w:r>
      <w:r>
        <w:fldChar w:fldCharType="separate"/>
      </w:r>
      <w:r>
        <w:rPr>
          <w:rFonts w:hint="eastAsia"/>
          <w:lang w:val="en-US" w:eastAsia="zh-CN"/>
        </w:rPr>
        <w:t>3.3.1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_Toc10111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F1C85E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_Toc7760 </w:instrText>
      </w:r>
      <w:r>
        <w:fldChar w:fldCharType="separate"/>
      </w:r>
      <w:r>
        <w:rPr>
          <w:rFonts w:hint="eastAsia"/>
          <w:lang w:val="en-US" w:eastAsia="zh-CN"/>
        </w:rPr>
        <w:t>3.3.2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_Toc7760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C91571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_Toc6964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3.3.3报警数据上传(0x21)(02的补充)</w:t>
      </w:r>
      <w:r>
        <w:tab/>
      </w:r>
      <w:r>
        <w:fldChar w:fldCharType="begin"/>
      </w:r>
      <w:r>
        <w:instrText xml:space="preserve"> PAGEREF _Toc6964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1FB5F9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_Toc5297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3.4设备信息及状态上报</w:t>
      </w:r>
      <w:r>
        <w:tab/>
      </w:r>
      <w:r>
        <w:fldChar w:fldCharType="begin"/>
      </w:r>
      <w:r>
        <w:instrText xml:space="preserve"> PAGEREF _Toc5297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8AA2F5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_Toc23340 </w:instrText>
      </w:r>
      <w:r>
        <w:fldChar w:fldCharType="separate"/>
      </w:r>
      <w:r>
        <w:rPr>
          <w:rFonts w:hint="eastAsia"/>
          <w:lang w:val="en-US" w:eastAsia="zh-CN"/>
        </w:rPr>
        <w:t>3.4.1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----如有上报，可不解析</w:t>
      </w:r>
      <w:r>
        <w:tab/>
      </w:r>
      <w:r>
        <w:fldChar w:fldCharType="begin"/>
      </w:r>
      <w:r>
        <w:instrText xml:space="preserve"> PAGEREF _Toc23340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AE11BD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_Toc9366 </w:instrText>
      </w:r>
      <w:r>
        <w:fldChar w:fldCharType="separate"/>
      </w:r>
      <w:r>
        <w:rPr>
          <w:rFonts w:hint="eastAsia"/>
          <w:lang w:val="en-US" w:eastAsia="zh-CN"/>
        </w:rPr>
        <w:t xml:space="preserve">3.4.2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_Toc9366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38F698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_Toc4280 </w:instrText>
      </w:r>
      <w:r>
        <w:fldChar w:fldCharType="separate"/>
      </w:r>
      <w:r>
        <w:rPr>
          <w:rFonts w:hint="eastAsia"/>
          <w:lang w:val="en-US" w:eastAsia="zh-CN"/>
        </w:rPr>
        <w:t>3.4.3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</w:t>
      </w:r>
      <w:r>
        <w:rPr>
          <w:rFonts w:hint="eastAsia"/>
          <w:lang w:val="en-US" w:eastAsia="zh-CN"/>
        </w:rPr>
        <w:t>如有上报，可不解析</w:t>
      </w:r>
      <w:r>
        <w:tab/>
      </w:r>
      <w:r>
        <w:fldChar w:fldCharType="begin"/>
      </w:r>
      <w:r>
        <w:instrText xml:space="preserve"> PAGEREF _Toc4280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16AB59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_Toc22116 </w:instrText>
      </w:r>
      <w:r>
        <w:fldChar w:fldCharType="separate"/>
      </w:r>
      <w:r>
        <w:rPr>
          <w:rFonts w:hint="eastAsia"/>
          <w:lang w:val="en-US" w:eastAsia="zh-CN"/>
        </w:rPr>
        <w:t>3.4.4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_Toc22116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06A36F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_Toc32152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3.5 下行反馈上报</w:t>
      </w:r>
      <w:r>
        <w:tab/>
      </w:r>
      <w:r>
        <w:fldChar w:fldCharType="begin"/>
      </w:r>
      <w:r>
        <w:instrText xml:space="preserve"> PAGEREF _Toc32152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30118E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_Toc7174 </w:instrText>
      </w:r>
      <w:r>
        <w:fldChar w:fldCharType="separate"/>
      </w:r>
      <w:r>
        <w:rPr>
          <w:rFonts w:hint="eastAsia"/>
          <w:lang w:val="en-US" w:eastAsia="zh-CN"/>
        </w:rPr>
        <w:t>3.5.1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Start w:id="110" w:name="_GoBack"/>
      <w:bookmarkEnd w:id="110"/>
      <w:r>
        <w:tab/>
      </w:r>
      <w:r>
        <w:fldChar w:fldCharType="begin"/>
      </w:r>
      <w:r>
        <w:instrText xml:space="preserve"> PAGEREF _Toc7174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D59CBE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_Toc20109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_Toc20109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6956F3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_Toc28594 </w:instrText>
      </w:r>
      <w:r>
        <w:fldChar w:fldCharType="separate"/>
      </w:r>
      <w:r>
        <w:rPr>
          <w:rFonts w:hint="eastAsia"/>
          <w:lang w:val="en-US" w:eastAsia="zh-CN"/>
        </w:rPr>
        <w:t>3.6健康相关上报（手表手环支持）</w:t>
      </w:r>
      <w:r>
        <w:tab/>
      </w:r>
      <w:r>
        <w:fldChar w:fldCharType="begin"/>
      </w:r>
      <w:r>
        <w:instrText xml:space="preserve"> PAGEREF _Toc28594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0804A9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_Toc31628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_Toc31628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C35943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_Toc32210 </w:instrText>
      </w:r>
      <w:r>
        <w:fldChar w:fldCharType="separate"/>
      </w:r>
      <w:r>
        <w:rPr>
          <w:rFonts w:hint="eastAsia"/>
          <w:lang w:val="en-US" w:eastAsia="zh-CN"/>
        </w:rPr>
        <w:t>3.6.2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_Toc32210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D9F9B1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_Toc27250 </w:instrText>
      </w:r>
      <w:r>
        <w:fldChar w:fldCharType="separate"/>
      </w:r>
      <w:r>
        <w:rPr>
          <w:rFonts w:hint="eastAsia"/>
          <w:lang w:val="en-US" w:eastAsia="zh-CN"/>
        </w:rPr>
        <w:t>3.6.3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r>
        <w:tab/>
      </w:r>
      <w:r>
        <w:fldChar w:fldCharType="begin"/>
      </w:r>
      <w:r>
        <w:instrText xml:space="preserve"> PAGEREF _Toc27250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8AB969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_Toc23403 </w:instrText>
      </w:r>
      <w:r>
        <w:fldChar w:fldCharType="separate"/>
      </w:r>
      <w:r>
        <w:rPr>
          <w:rFonts w:hint="eastAsia"/>
          <w:lang w:val="en-US" w:eastAsia="zh-CN"/>
        </w:rPr>
        <w:t>3.6.4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_Toc23403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9C87BA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_Toc28775 </w:instrText>
      </w:r>
      <w:r>
        <w:fldChar w:fldCharType="separate"/>
      </w:r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_Toc28775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D1C1EE0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_Toc5231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_Toc5231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E98112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_Toc28500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_Toc28500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264CB4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_Toc31192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_Toc31192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7DBAE5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_Toc30749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_Toc30749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1C22FE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_Toc5517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_Toc5517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910275F">
      <w:pPr>
        <w:pStyle w:val="23"/>
        <w:tabs>
          <w:tab w:val="right" w:leader="dot" w:pos="9042"/>
        </w:tabs>
        <w:spacing w:line="360" w:lineRule="auto"/>
        <w:ind w:left="0" w:leftChars="0"/>
      </w:pPr>
      <w:r>
        <w:fldChar w:fldCharType="end"/>
      </w:r>
    </w:p>
    <w:p w14:paraId="4D648B12"/>
    <w:p w14:paraId="4E7E48CB"/>
    <w:p w14:paraId="70F280D6"/>
    <w:p w14:paraId="3699109B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9764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0319EE6C">
      <w:pPr>
        <w:pStyle w:val="3"/>
        <w:numPr>
          <w:ilvl w:val="1"/>
          <w:numId w:val="1"/>
        </w:numPr>
        <w:bidi w:val="0"/>
        <w:rPr>
          <w:rFonts w:hint="eastAsia"/>
          <w:lang w:val="en-US" w:eastAsia="zh-CN"/>
        </w:rPr>
      </w:pPr>
      <w:bookmarkStart w:id="3" w:name="_Toc23329"/>
      <w:bookmarkStart w:id="4" w:name="_Toc25251"/>
      <w:bookmarkStart w:id="5" w:name="_Toc440976902"/>
      <w:bookmarkStart w:id="6" w:name="_Toc496193103"/>
      <w:r>
        <w:rPr>
          <w:rFonts w:hint="eastAsia"/>
          <w:lang w:val="en-US" w:eastAsia="zh-CN"/>
        </w:rPr>
        <w:t>传输规则</w:t>
      </w:r>
      <w:bookmarkEnd w:id="3"/>
      <w:bookmarkEnd w:id="4"/>
    </w:p>
    <w:p w14:paraId="6EBFC32B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数据以十六进制传输，对于整型的数据都是以小端字节序传输。</w:t>
      </w:r>
    </w:p>
    <w:p w14:paraId="58C16401">
      <w:pPr>
        <w:ind w:firstLine="420"/>
        <w:rPr>
          <w:rFonts w:hint="default"/>
          <w:lang w:val="en-US" w:eastAsia="zh-CN"/>
        </w:rPr>
      </w:pPr>
    </w:p>
    <w:p w14:paraId="79C089C8">
      <w:pPr>
        <w:pStyle w:val="3"/>
        <w:numPr>
          <w:ilvl w:val="1"/>
          <w:numId w:val="1"/>
        </w:numPr>
        <w:bidi w:val="0"/>
        <w:rPr>
          <w:rFonts w:hint="eastAsia"/>
          <w:lang w:val="en-US" w:eastAsia="zh-CN"/>
        </w:rPr>
      </w:pPr>
      <w:bookmarkStart w:id="7" w:name="_Toc32091"/>
      <w:bookmarkStart w:id="8" w:name="_Toc3420"/>
      <w:r>
        <w:rPr>
          <w:rFonts w:hint="eastAsia"/>
          <w:lang w:val="en-US" w:eastAsia="zh-CN"/>
        </w:rPr>
        <w:t>Topic定义</w:t>
      </w:r>
      <w:bookmarkEnd w:id="7"/>
      <w:bookmarkEnd w:id="8"/>
    </w:p>
    <w:p w14:paraId="0E9F181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设备上报数据Topic：oc_device_report/devices/{设备ID}/properties</w:t>
      </w:r>
    </w:p>
    <w:p w14:paraId="32764B66"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设备下发数据Topic：oc_device_report/devices/{设备ID}/down</w:t>
      </w:r>
    </w:p>
    <w:p w14:paraId="5383D8F4"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下行格式：下行原始报文16进制</w:t>
      </w:r>
    </w:p>
    <w:p w14:paraId="60F6469F"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其中设备ID为设备IMEI号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9" w:name="_Toc929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r>
        <w:rPr>
          <w:rFonts w:hint="eastAsia"/>
        </w:rPr>
        <w:t>协议数据包结构</w:t>
      </w:r>
      <w:bookmarkEnd w:id="5"/>
      <w:bookmarkEnd w:id="6"/>
      <w:bookmarkEnd w:id="9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0" w:name="_Toc496193104"/>
      <w:bookmarkStart w:id="11" w:name="_Toc440976903"/>
      <w:bookmarkStart w:id="12" w:name="_Toc30131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bookmarkEnd w:id="10"/>
      <w:bookmarkEnd w:id="11"/>
      <w:bookmarkEnd w:id="12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4DABAA61">
      <w:pPr>
        <w:pStyle w:val="63"/>
        <w:numPr>
          <w:ilvl w:val="0"/>
          <w:numId w:val="2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3"/>
        <w:numPr>
          <w:ilvl w:val="0"/>
          <w:numId w:val="2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3" w:name="_Toc496193105"/>
      <w:bookmarkStart w:id="14" w:name="_Toc440976904"/>
      <w:bookmarkStart w:id="15" w:name="_Toc14414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bookmarkEnd w:id="13"/>
      <w:bookmarkEnd w:id="14"/>
      <w:bookmarkEnd w:id="15"/>
    </w:p>
    <w:p w14:paraId="05F49C36">
      <w:pPr>
        <w:pStyle w:val="10"/>
        <w:rPr>
          <w:rFonts w:ascii="微软雅黑" w:hAnsi="微软雅黑"/>
          <w:szCs w:val="21"/>
        </w:rPr>
      </w:pPr>
      <w:r>
        <w:rPr>
          <w:rFonts w:hint="eastAsia"/>
        </w:rPr>
        <w:t xml:space="preserve">   MessgeId 代表的内容如第3章。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6" w:name="_Toc440976905"/>
      <w:bookmarkStart w:id="17" w:name="_Toc496193106"/>
      <w:bookmarkStart w:id="18" w:name="_Toc8119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bookmarkEnd w:id="16"/>
      <w:bookmarkEnd w:id="17"/>
      <w:bookmarkEnd w:id="18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9" w:name="_Toc496193107"/>
      <w:bookmarkStart w:id="20" w:name="_Toc440976906"/>
      <w:bookmarkStart w:id="21" w:name="_Toc11970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bookmarkEnd w:id="19"/>
      <w:bookmarkEnd w:id="20"/>
      <w:bookmarkEnd w:id="21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2" w:name="_Toc440976907"/>
      <w:bookmarkStart w:id="23" w:name="_Toc496193108"/>
      <w:bookmarkStart w:id="24" w:name="_Toc30969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bookmarkEnd w:id="22"/>
      <w:bookmarkEnd w:id="23"/>
      <w:bookmarkEnd w:id="24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5" w:name="_Toc496193109"/>
      <w:bookmarkStart w:id="26" w:name="_Toc440976908"/>
      <w:bookmarkStart w:id="27" w:name="_Toc7868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t>messages</w:t>
      </w:r>
      <w:r>
        <w:rPr>
          <w:rFonts w:hint="eastAsia"/>
        </w:rPr>
        <w:t>报文</w:t>
      </w:r>
      <w:bookmarkEnd w:id="25"/>
      <w:bookmarkEnd w:id="26"/>
      <w:bookmarkEnd w:id="27"/>
    </w:p>
    <w:p w14:paraId="46B74FA7">
      <w:pPr>
        <w:pStyle w:val="3"/>
        <w:numPr>
          <w:ilvl w:val="1"/>
          <w:numId w:val="3"/>
        </w:numPr>
      </w:pPr>
      <w:bookmarkStart w:id="28" w:name="_Toc8427"/>
      <w:r>
        <w:rPr>
          <w:rFonts w:hint="eastAsia"/>
          <w:lang w:val="en-US" w:eastAsia="zh-CN"/>
        </w:rPr>
        <w:t>连接相关</w:t>
      </w:r>
      <w:bookmarkEnd w:id="28"/>
    </w:p>
    <w:p w14:paraId="75475E10">
      <w:pPr>
        <w:pStyle w:val="4"/>
        <w:numPr>
          <w:ilvl w:val="2"/>
          <w:numId w:val="3"/>
        </w:numPr>
        <w:ind w:left="2190" w:leftChars="0" w:firstLineChars="0"/>
      </w:pPr>
      <w:bookmarkStart w:id="29" w:name="_Toc32234"/>
      <w:r>
        <w:rPr>
          <w:rFonts w:hint="eastAsia"/>
          <w:lang w:val="en-US" w:eastAsia="zh-CN"/>
        </w:rPr>
        <w:t>电量计步上报</w:t>
      </w:r>
      <w:r>
        <w:rPr>
          <w:rFonts w:hint="eastAsia"/>
        </w:rPr>
        <w:t>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29"/>
    </w:p>
    <w:p w14:paraId="37372BCD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568EF562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Eg：BDBDBDF301  可以固定回复这个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30" w:name="_Toc17018"/>
      <w:bookmarkStart w:id="31" w:name="_Toc440976915"/>
      <w:bookmarkStart w:id="32" w:name="_Toc496193116"/>
      <w:r>
        <w:rPr>
          <w:rFonts w:hint="eastAsia"/>
          <w:lang w:val="en-US" w:eastAsia="zh-CN"/>
        </w:rPr>
        <w:t>3.2定位相关上报</w:t>
      </w:r>
      <w:bookmarkEnd w:id="30"/>
    </w:p>
    <w:p w14:paraId="65506DFA">
      <w:pPr>
        <w:pStyle w:val="4"/>
        <w:numPr>
          <w:ilvl w:val="0"/>
          <w:numId w:val="0"/>
        </w:numPr>
        <w:ind w:left="1470" w:leftChars="0"/>
      </w:pPr>
      <w:bookmarkStart w:id="33" w:name="_Toc3988"/>
      <w:r>
        <w:rPr>
          <w:rFonts w:hint="eastAsia"/>
          <w:lang w:val="en-US" w:eastAsia="zh-CN"/>
        </w:rPr>
        <w:t>3.2.1</w:t>
      </w:r>
      <w:r>
        <w:rPr>
          <w:rFonts w:hint="eastAsia"/>
        </w:rPr>
        <w:t>GPS/ BDS位置上报：定位数据</w:t>
      </w:r>
      <w:bookmarkEnd w:id="31"/>
      <w:bookmarkEnd w:id="32"/>
      <w:r>
        <w:rPr>
          <w:rFonts w:hint="eastAsia"/>
        </w:rPr>
        <w:t>上报(0x03)</w:t>
      </w:r>
      <w:bookmarkEnd w:id="3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1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  <w:ind w:left="840" w:leftChars="0" w:firstLine="420" w:firstLineChars="0"/>
      </w:pPr>
      <w:bookmarkStart w:id="34" w:name="_Toc3991"/>
      <w:r>
        <w:rPr>
          <w:rFonts w:hint="eastAsia"/>
          <w:lang w:val="en-US" w:eastAsia="zh-CN"/>
        </w:rPr>
        <w:t>3.2.2</w:t>
      </w:r>
      <w:r>
        <w:t>wifi</w:t>
      </w:r>
      <w:r>
        <w:rPr>
          <w:rFonts w:hint="eastAsia"/>
        </w:rPr>
        <w:t>和基站信息上传(0xA4 改进版)</w:t>
      </w:r>
      <w:bookmarkEnd w:id="34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853B2DB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  <w:ind w:left="840" w:leftChars="0" w:firstLine="420" w:firstLineChars="0"/>
      </w:pPr>
      <w:bookmarkStart w:id="35" w:name="_Toc29323"/>
      <w:r>
        <w:rPr>
          <w:rFonts w:hint="eastAsia"/>
          <w:lang w:val="en-US" w:eastAsia="zh-CN"/>
        </w:rPr>
        <w:t>3.2.3</w:t>
      </w:r>
      <w:r>
        <w:rPr>
          <w:rFonts w:hint="eastAsia"/>
        </w:rPr>
        <w:t>蓝牙定位信息(LBE Location)（MsgId=0xD6）</w:t>
      </w:r>
      <w:bookmarkEnd w:id="3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36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36"/>
          </w:p>
        </w:tc>
        <w:tc>
          <w:tcPr>
            <w:tcW w:w="2275" w:type="dxa"/>
          </w:tcPr>
          <w:p w14:paraId="38441B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37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37"/>
    </w:p>
    <w:p w14:paraId="7E4E425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38" w:name="_Toc5612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3.3：报警相关上报</w:t>
      </w:r>
      <w:bookmarkEnd w:id="38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39" w:name="_Toc440976931"/>
      <w:bookmarkStart w:id="40" w:name="_Toc496193132"/>
      <w:bookmarkStart w:id="41" w:name="_Toc10111"/>
      <w:r>
        <w:rPr>
          <w:rFonts w:hint="eastAsia"/>
          <w:lang w:val="en-US" w:eastAsia="zh-CN"/>
        </w:rPr>
        <w:t>3.3.1</w:t>
      </w:r>
      <w:r>
        <w:rPr>
          <w:rFonts w:hint="eastAsia"/>
        </w:rPr>
        <w:t>报警数据上传</w:t>
      </w:r>
      <w:bookmarkEnd w:id="39"/>
      <w:bookmarkEnd w:id="40"/>
      <w:r>
        <w:rPr>
          <w:rFonts w:hint="eastAsia"/>
        </w:rPr>
        <w:t>(0x02)</w:t>
      </w:r>
      <w:bookmarkEnd w:id="41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ascii="微软雅黑" w:hAnsi="微软雅黑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44"/>
        <w:gridCol w:w="2616"/>
        <w:gridCol w:w="930"/>
        <w:gridCol w:w="1891"/>
        <w:gridCol w:w="1988"/>
      </w:tblGrid>
      <w:tr w14:paraId="3679F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1D8E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D81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D6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D1E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2CD0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84AB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A2FC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3E52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7D4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3AB7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11E8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1B527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0F24A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57E4E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EA1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EC52D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09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CAF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A36F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C816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1EBED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C728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B7A7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6DAB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8A7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743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1DA61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41938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C2D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7F3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9595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0596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CA7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D79C2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46BD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76B8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473B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0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76D8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E5EF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E0BEA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65F7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FC90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31B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A0DD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2529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56BA9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54922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24938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3831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04D7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5E22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0FF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8313A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CE68B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1EC5C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E8C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45A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BCE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A71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F9CF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6203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0C1F4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C6E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B374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F95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FBF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102A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6A61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49649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2930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B328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D57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0E70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D4D6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70EAD9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25745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B5F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FB1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95D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3CE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1104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AC0D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3E686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807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A4D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887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932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083E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8817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7F56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8F34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78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D80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57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A7AFB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4CE47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AD6B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4FC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EA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C28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37D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9658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EB59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7EAB6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40E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0F9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63E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FE1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1F52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436B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858A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A62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C9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E699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BC0C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33E57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0380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3A58B1C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3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5D5AA31A">
      <w:pPr>
        <w:pStyle w:val="4"/>
        <w:numPr>
          <w:ilvl w:val="0"/>
          <w:numId w:val="0"/>
        </w:numPr>
        <w:ind w:firstLine="640" w:firstLineChars="200"/>
      </w:pPr>
      <w:bookmarkStart w:id="42" w:name="_Toc7760"/>
      <w:r>
        <w:rPr>
          <w:rFonts w:hint="eastAsia"/>
          <w:lang w:val="en-US" w:eastAsia="zh-CN"/>
        </w:rPr>
        <w:t>3.3.2</w:t>
      </w:r>
      <w:r>
        <w:rPr>
          <w:rFonts w:hint="eastAsia"/>
        </w:rPr>
        <w:t>上传报警信息（0x16）</w:t>
      </w:r>
      <w:bookmarkEnd w:id="42"/>
    </w:p>
    <w:p w14:paraId="646D71C8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7A0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78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4FDB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14CE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0AC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379A9F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7628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481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73CB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BFC6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0A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B01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984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51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126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EC2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22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45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73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B73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B24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48C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FA7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F400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39C1D9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4C65FD9D"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6640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9519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00A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E9D5D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680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0860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B9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D7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F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C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B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7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1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34178BA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0：心率报警</w:t>
            </w:r>
          </w:p>
          <w:p w14:paraId="6FAA3C4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5B01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D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5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9C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33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88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0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心率值</w:t>
            </w:r>
          </w:p>
        </w:tc>
      </w:tr>
      <w:tr w14:paraId="31D9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B7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D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9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D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B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2BC0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DDB0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D7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7F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D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气压</w:t>
            </w:r>
          </w:p>
        </w:tc>
      </w:tr>
      <w:tr w14:paraId="7214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E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D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8DE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B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8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A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2A21E33C">
      <w:pPr>
        <w:pStyle w:val="63"/>
        <w:tabs>
          <w:tab w:val="left" w:pos="630"/>
        </w:tabs>
        <w:adjustRightInd/>
        <w:spacing w:line="360" w:lineRule="auto"/>
      </w:pPr>
      <w:r>
        <w:tab/>
      </w:r>
      <w:r>
        <w:rPr>
          <w:rFonts w:hint="eastAsia"/>
        </w:rPr>
        <w:t>目前隔离手环用最后四个字节做了时间戳</w:t>
      </w:r>
    </w:p>
    <w:p w14:paraId="4EFB90E2">
      <w:pPr>
        <w:pStyle w:val="63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43" w:name="_Toc6964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3.3.3报警数据上传(0x21)(02的补充)</w:t>
      </w:r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44" w:name="_Toc5297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3.4设备信息及状态上报</w:t>
      </w:r>
      <w:bookmarkEnd w:id="44"/>
    </w:p>
    <w:p w14:paraId="2B2CF84D">
      <w:pPr>
        <w:pStyle w:val="4"/>
        <w:ind w:left="851"/>
        <w:rPr>
          <w:rFonts w:hint="default" w:eastAsia="微软雅黑"/>
          <w:lang w:val="en-US" w:eastAsia="zh-CN"/>
        </w:rPr>
      </w:pPr>
      <w:bookmarkStart w:id="45" w:name="_Toc23340"/>
      <w:r>
        <w:rPr>
          <w:rFonts w:hint="eastAsia"/>
          <w:lang w:val="en-US" w:eastAsia="zh-CN"/>
        </w:rPr>
        <w:t>3.4.1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----如有上报，可不解析</w:t>
      </w:r>
      <w:bookmarkEnd w:id="4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  <w:ind w:left="420" w:leftChars="0" w:firstLine="420" w:firstLineChars="0"/>
      </w:pPr>
      <w:bookmarkStart w:id="46" w:name="_Toc9366"/>
      <w:r>
        <w:rPr>
          <w:rFonts w:hint="eastAsia"/>
          <w:lang w:val="en-US" w:eastAsia="zh-CN"/>
        </w:rPr>
        <w:t xml:space="preserve">3.4.2 </w:t>
      </w:r>
      <w:r>
        <w:rPr>
          <w:rFonts w:hint="eastAsia"/>
        </w:rPr>
        <w:t>SIM卡的ICCID上传(0xF3)</w:t>
      </w:r>
      <w:bookmarkEnd w:id="46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47" w:name="_Toc161325796"/>
      <w:bookmarkStart w:id="48" w:name="_Toc4280"/>
      <w:r>
        <w:rPr>
          <w:rFonts w:hint="eastAsia"/>
          <w:lang w:val="en-US" w:eastAsia="zh-CN"/>
        </w:rPr>
        <w:t>3.4.3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47"/>
      <w:r>
        <w:rPr>
          <w:rFonts w:hint="eastAsia" w:cstheme="minorBidi"/>
          <w:lang w:val="en-US" w:eastAsia="zh-CN"/>
        </w:rPr>
        <w:t>---</w:t>
      </w:r>
      <w:r>
        <w:rPr>
          <w:rFonts w:hint="eastAsia"/>
          <w:lang w:val="en-US" w:eastAsia="zh-CN"/>
        </w:rPr>
        <w:t>如有上报，可不解析</w:t>
      </w:r>
      <w:bookmarkEnd w:id="4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4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3BBBA1FB">
      <w:pPr>
        <w:pStyle w:val="4"/>
        <w:numPr>
          <w:ilvl w:val="0"/>
          <w:numId w:val="0"/>
        </w:numPr>
      </w:pPr>
      <w:bookmarkStart w:id="49" w:name="_Toc161325608"/>
      <w:bookmarkStart w:id="50" w:name="_Toc15438"/>
      <w:bookmarkStart w:id="51" w:name="_Toc22116"/>
      <w:r>
        <w:rPr>
          <w:rFonts w:hint="eastAsia"/>
          <w:lang w:val="en-US" w:eastAsia="zh-CN"/>
        </w:rPr>
        <w:t>3.4.4</w:t>
      </w:r>
      <w:r>
        <w:rPr>
          <w:rFonts w:hint="eastAsia"/>
        </w:rPr>
        <w:t>设备充电状态上传(0xC3)</w:t>
      </w:r>
      <w:bookmarkEnd w:id="49"/>
      <w:bookmarkEnd w:id="50"/>
      <w:bookmarkEnd w:id="5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B965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35E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2064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470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7B8C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D03F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466B4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C48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57492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699E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C12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1EF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AA12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B0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6C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F10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2864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707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8776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FCB92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DAE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94F4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896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92E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7FA1D4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1D98B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6B5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CC9D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C077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A4C8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E2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CF3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C632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99173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C82F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155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F791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081DCD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0010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266BAB29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66D06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51D54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5F0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919F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2BEE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5E1E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1A7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EF8E1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6EEADCF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521FC454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DB4D2F66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24BC9690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0 </w:t>
      </w:r>
      <w:r>
        <w:rPr>
          <w:i w:val="0"/>
          <w:iCs w:val="0"/>
          <w:caps w:val="0"/>
          <w:color w:val="000000"/>
          <w:spacing w:val="0"/>
        </w:rPr>
        <w:t>DB4D2F66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6E7A50F2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2 </w:t>
      </w:r>
      <w:r>
        <w:rPr>
          <w:i w:val="0"/>
          <w:iCs w:val="0"/>
          <w:caps w:val="0"/>
          <w:color w:val="000000"/>
          <w:spacing w:val="0"/>
        </w:rPr>
        <w:t>DB4D2F66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设备已充满电</w:t>
      </w:r>
    </w:p>
    <w:p w14:paraId="4C8032AC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2" w:name="_Toc32152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3.5 下行反馈上报</w:t>
      </w:r>
      <w:bookmarkEnd w:id="52"/>
    </w:p>
    <w:p w14:paraId="67418E57">
      <w:pPr>
        <w:pStyle w:val="4"/>
        <w:ind w:left="851"/>
      </w:pPr>
      <w:bookmarkStart w:id="53" w:name="_Toc7174"/>
      <w:r>
        <w:rPr>
          <w:rFonts w:hint="eastAsia"/>
          <w:lang w:val="en-US" w:eastAsia="zh-CN"/>
        </w:rPr>
        <w:t>3.5.1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5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7716620C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Eg:BDBDBDBDC001CE33</w:t>
      </w:r>
    </w:p>
    <w:p w14:paraId="68C2F0E5">
      <w:pPr>
        <w:pStyle w:val="4"/>
        <w:ind w:left="851"/>
        <w:rPr>
          <w:rFonts w:cstheme="minorBidi"/>
        </w:rPr>
      </w:pPr>
      <w:bookmarkStart w:id="54" w:name="_Toc20109"/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5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9F1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3F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25E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084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72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7292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62A9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FE6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985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292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1C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332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480D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1152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36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53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49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0C9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E0D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2A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C4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0848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E5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01881A3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5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B41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7AB73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05C3D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0B124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544912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B49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7C62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9EF5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A7600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61AA6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3E2DF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4E04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0E92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5B161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8214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4BD6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8991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3A7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105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59077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类型(和下行0X28对应)，目前为0x03</w:t>
            </w:r>
          </w:p>
        </w:tc>
      </w:tr>
      <w:tr w14:paraId="7A174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87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790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910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17F91C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617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62E9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1FC402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0E8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8FF0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7554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C2A6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2AE4D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52A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BA5D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18499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E6ED1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E7B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133998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A08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1B65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8B39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E22F5CE">
      <w:pPr>
        <w:pStyle w:val="3"/>
        <w:outlineLvl w:val="1"/>
        <w:rPr>
          <w:rFonts w:hint="default" w:eastAsia="微软雅黑"/>
          <w:lang w:val="en-US" w:eastAsia="zh-CN"/>
        </w:rPr>
      </w:pPr>
      <w:bookmarkStart w:id="55" w:name="_Toc28594"/>
      <w:r>
        <w:rPr>
          <w:rFonts w:hint="eastAsia"/>
          <w:lang w:val="en-US" w:eastAsia="zh-CN"/>
        </w:rPr>
        <w:t>3.6健康相关上报（手表手环支持）</w:t>
      </w:r>
      <w:bookmarkEnd w:id="55"/>
    </w:p>
    <w:p w14:paraId="5CE43B6D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56" w:name="_Toc31628"/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5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D666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839D2">
            <w:pPr>
              <w:pStyle w:val="51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7B10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39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5BF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AB00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3CEE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D7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619A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4A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440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D141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B6C7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1B93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C8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A3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D0A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CE35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B2A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D7DC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AA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D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CDE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359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38D3FB4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4419F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62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D6DA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8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27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0D50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9D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2BFE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FE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8BE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54A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97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9D4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3A9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295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85A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F7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2B56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51AC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24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2EC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1915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93D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3E88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B89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01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F83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8B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52363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B8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243B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87F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D1F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7E3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3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4E6C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73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04C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574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6A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BE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62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40519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89A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7E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A9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FA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C25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BE2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92E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CD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AA9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EAB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903C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6DE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E995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05A5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ADB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A9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AD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C6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56D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B4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80CA88C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0591B57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6959AD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14BB6B0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6DF0BECA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1235831D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>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(--B2315p型号设备有)</w:t>
      </w:r>
    </w:p>
    <w:p w14:paraId="0285C8A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2E8EA5D4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 w14:paraId="76DE9751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6650016B">
      <w:pPr>
        <w:pStyle w:val="63"/>
        <w:spacing w:line="360" w:lineRule="auto"/>
        <w:rPr>
          <w:rFonts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</w:p>
    <w:p w14:paraId="70BC61E4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0050EFDD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3731E47B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2A4E8F97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05E5EAF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 w14:paraId="1A51E6E8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</w:p>
    <w:p w14:paraId="4D9BE962">
      <w:pPr>
        <w:pStyle w:val="4"/>
        <w:numPr>
          <w:ilvl w:val="0"/>
          <w:numId w:val="0"/>
        </w:numPr>
        <w:ind w:left="420" w:leftChars="0" w:firstLine="420" w:firstLineChars="0"/>
      </w:pPr>
      <w:bookmarkStart w:id="57" w:name="_Toc3037"/>
      <w:bookmarkStart w:id="58" w:name="_Toc32210"/>
      <w:r>
        <w:rPr>
          <w:rFonts w:hint="eastAsia"/>
          <w:lang w:val="en-US" w:eastAsia="zh-CN"/>
        </w:rPr>
        <w:t>3.6.2</w:t>
      </w:r>
      <w:r>
        <w:rPr>
          <w:rFonts w:hint="eastAsia"/>
        </w:rPr>
        <w:t>设备睡眠分析数据上传(0xC5)</w:t>
      </w:r>
      <w:bookmarkEnd w:id="57"/>
      <w:bookmarkEnd w:id="5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27C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75C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307F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DCF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BD2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74F1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1FF3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4A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5CA7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17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DAB6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054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E8B6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C4B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E91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6A3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DF3B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501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B579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71D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34A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65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54E5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ECE05B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70DD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A6B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320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56BD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27E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CE08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18F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81D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6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C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E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3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83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21BA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7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E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47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2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D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5C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2207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98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6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5D51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B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6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722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88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AF3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8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B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1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2F96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2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FD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5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1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D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1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B0FBD44">
      <w:pPr>
        <w:ind w:firstLine="630" w:firstLineChars="300"/>
      </w:pPr>
      <w:r>
        <w:t>BDBDBDBDC5AC338860693B8860210001000000D1</w:t>
      </w:r>
    </w:p>
    <w:p w14:paraId="449A8AD0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4575923">
      <w:pPr>
        <w:rPr>
          <w:bCs w:val="0"/>
        </w:rPr>
      </w:pPr>
    </w:p>
    <w:p w14:paraId="4EE99D3E">
      <w:pPr>
        <w:pStyle w:val="4"/>
        <w:numPr>
          <w:ilvl w:val="0"/>
          <w:numId w:val="0"/>
        </w:numPr>
        <w:ind w:left="420" w:leftChars="0" w:firstLine="420" w:firstLineChars="0"/>
        <w:rPr>
          <w:rFonts w:hint="default" w:eastAsia="微软雅黑"/>
          <w:lang w:val="en-US" w:eastAsia="zh-CN"/>
        </w:rPr>
      </w:pPr>
      <w:bookmarkStart w:id="59" w:name="_Toc27250"/>
      <w:r>
        <w:rPr>
          <w:rFonts w:hint="eastAsia"/>
          <w:lang w:val="en-US" w:eastAsia="zh-CN"/>
        </w:rPr>
        <w:t>3.6.3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bookmarkEnd w:id="5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30C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11F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1641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0BF0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F4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F9A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64D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BEB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3F3E9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F5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E9B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9DAA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312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9A2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B31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AB2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FF5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F8A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A9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30E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592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3D11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46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806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6356250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4446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50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692D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541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3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0F98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55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CA8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1C77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A3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EC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70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972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18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30B5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4A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7D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11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C5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1C3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AB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7A83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A1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F60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D7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43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AB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F0B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BA17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69A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E46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EC8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0D0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31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B7D3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D075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0FC4E0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0930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24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860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9B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91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355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93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321445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5AD8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42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9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08C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EBC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516D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C27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79EF5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28EBCD03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19751F98">
      <w:pPr>
        <w:pStyle w:val="4"/>
        <w:numPr>
          <w:ilvl w:val="0"/>
          <w:numId w:val="0"/>
        </w:numPr>
      </w:pPr>
      <w:bookmarkStart w:id="60" w:name="_Toc496193152"/>
      <w:bookmarkStart w:id="61" w:name="_Toc23403"/>
      <w:r>
        <w:rPr>
          <w:rFonts w:hint="eastAsia"/>
          <w:lang w:val="en-US" w:eastAsia="zh-CN"/>
        </w:rPr>
        <w:t>3.6.4</w:t>
      </w:r>
      <w:r>
        <w:rPr>
          <w:rFonts w:hint="eastAsia"/>
        </w:rPr>
        <w:t>心率和血压上传</w:t>
      </w:r>
      <w:bookmarkEnd w:id="60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6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6989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2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E9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434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151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11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B4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90AC202">
      <w:pPr>
        <w:pStyle w:val="63"/>
        <w:adjustRightInd/>
        <w:spacing w:line="360" w:lineRule="auto"/>
      </w:pPr>
      <w:r>
        <w:tab/>
      </w: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62" w:name="_Toc72245215"/>
      <w:bookmarkEnd w:id="62"/>
      <w:bookmarkStart w:id="63" w:name="_Toc71643490"/>
      <w:bookmarkEnd w:id="63"/>
      <w:bookmarkStart w:id="64" w:name="_Toc75194596"/>
      <w:bookmarkEnd w:id="64"/>
      <w:bookmarkStart w:id="65" w:name="_Toc80877885"/>
      <w:bookmarkEnd w:id="65"/>
      <w:bookmarkStart w:id="66" w:name="_Toc79761659"/>
      <w:bookmarkEnd w:id="66"/>
      <w:bookmarkStart w:id="67" w:name="_Toc69991718"/>
      <w:bookmarkEnd w:id="67"/>
      <w:bookmarkStart w:id="68" w:name="_Toc82530311"/>
      <w:bookmarkEnd w:id="68"/>
      <w:bookmarkStart w:id="69" w:name="_Toc71644369"/>
      <w:bookmarkEnd w:id="69"/>
      <w:bookmarkStart w:id="70" w:name="_Toc80877551"/>
      <w:bookmarkEnd w:id="70"/>
      <w:bookmarkStart w:id="71" w:name="_Toc75194101"/>
      <w:bookmarkEnd w:id="71"/>
      <w:bookmarkStart w:id="72" w:name="_Toc72861845"/>
      <w:bookmarkEnd w:id="72"/>
      <w:bookmarkStart w:id="73" w:name="_Toc60159145"/>
      <w:bookmarkEnd w:id="73"/>
      <w:bookmarkStart w:id="74" w:name="_Toc62549207"/>
      <w:bookmarkEnd w:id="74"/>
      <w:bookmarkStart w:id="75" w:name="_Toc60158981"/>
      <w:bookmarkEnd w:id="75"/>
      <w:bookmarkStart w:id="76" w:name="_Toc79761994"/>
      <w:bookmarkEnd w:id="76"/>
      <w:bookmarkStart w:id="77" w:name="_Toc70066722"/>
      <w:bookmarkEnd w:id="77"/>
      <w:bookmarkStart w:id="78" w:name="_Toc69991446"/>
      <w:bookmarkEnd w:id="78"/>
      <w:bookmarkStart w:id="79" w:name="_Toc80885233"/>
      <w:bookmarkEnd w:id="79"/>
      <w:bookmarkStart w:id="80" w:name="_Toc70325541"/>
      <w:bookmarkEnd w:id="80"/>
      <w:bookmarkStart w:id="81" w:name="_Toc76132845"/>
      <w:bookmarkEnd w:id="81"/>
      <w:bookmarkStart w:id="82" w:name="_Toc75193826"/>
      <w:bookmarkEnd w:id="82"/>
      <w:bookmarkStart w:id="83" w:name="_Toc80878219"/>
      <w:bookmarkEnd w:id="83"/>
      <w:bookmarkStart w:id="84" w:name="_Toc75251633"/>
      <w:bookmarkEnd w:id="84"/>
      <w:bookmarkStart w:id="85" w:name="_Toc63339106"/>
      <w:bookmarkEnd w:id="85"/>
      <w:bookmarkStart w:id="86" w:name="_Toc75193550"/>
      <w:bookmarkEnd w:id="86"/>
      <w:bookmarkStart w:id="87" w:name="_Toc28775"/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87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需设备支持血氧，如：B2315P</w:t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8" w:name="_Toc132387769"/>
      <w:bookmarkEnd w:id="88"/>
      <w:bookmarkStart w:id="89" w:name="_Toc87892592"/>
      <w:bookmarkEnd w:id="89"/>
      <w:bookmarkStart w:id="90" w:name="_Toc143606923"/>
      <w:bookmarkEnd w:id="90"/>
      <w:bookmarkStart w:id="91" w:name="_Toc138603326"/>
      <w:bookmarkEnd w:id="91"/>
      <w:bookmarkStart w:id="92" w:name="_Toc136869418"/>
      <w:bookmarkEnd w:id="92"/>
      <w:bookmarkStart w:id="93" w:name="_Toc87892591"/>
      <w:bookmarkEnd w:id="93"/>
      <w:bookmarkStart w:id="94" w:name="_Toc139630533"/>
      <w:bookmarkEnd w:id="94"/>
      <w:bookmarkStart w:id="95" w:name="_Toc138603325"/>
      <w:bookmarkEnd w:id="95"/>
      <w:bookmarkStart w:id="96" w:name="_Toc139630532"/>
      <w:bookmarkEnd w:id="96"/>
      <w:bookmarkStart w:id="97" w:name="_Toc139552453"/>
      <w:bookmarkEnd w:id="97"/>
      <w:bookmarkStart w:id="98" w:name="_Toc143606922"/>
      <w:bookmarkEnd w:id="98"/>
      <w:bookmarkStart w:id="99" w:name="_Toc132387770"/>
      <w:bookmarkEnd w:id="99"/>
      <w:bookmarkStart w:id="100" w:name="_Toc136869419"/>
      <w:bookmarkEnd w:id="100"/>
      <w:bookmarkStart w:id="101" w:name="_Toc139552454"/>
      <w:bookmarkEnd w:id="101"/>
      <w:bookmarkStart w:id="102" w:name="_Toc5231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4.设置</w:t>
      </w:r>
      <w:bookmarkEnd w:id="102"/>
    </w:p>
    <w:p w14:paraId="5C37EFF3">
      <w:pPr>
        <w:pStyle w:val="3"/>
        <w:numPr>
          <w:ilvl w:val="0"/>
          <w:numId w:val="0"/>
        </w:numPr>
        <w:ind w:left="321" w:leftChars="0"/>
      </w:pPr>
      <w:bookmarkStart w:id="103" w:name="_Toc28500"/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bookmarkEnd w:id="103"/>
    </w:p>
    <w:p w14:paraId="1A2948B0">
      <w:pPr>
        <w:pStyle w:val="4"/>
        <w:numPr>
          <w:ilvl w:val="2"/>
          <w:numId w:val="6"/>
        </w:numPr>
      </w:pPr>
      <w:bookmarkStart w:id="104" w:name="_Toc31192"/>
      <w:r>
        <w:rPr>
          <w:rFonts w:hint="eastAsia"/>
        </w:rPr>
        <w:t>设置周期上传（0x17）</w:t>
      </w:r>
      <w:bookmarkEnd w:id="104"/>
    </w:p>
    <w:p w14:paraId="06834D0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79B1926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  <w:bookmarkStart w:id="105" w:name="_Toc31235"/>
      <w:bookmarkStart w:id="106" w:name="_Toc79159574"/>
    </w:p>
    <w:p w14:paraId="1A43F767">
      <w:pPr>
        <w:pStyle w:val="4"/>
      </w:pPr>
      <w:bookmarkStart w:id="107" w:name="_Toc30749"/>
      <w:r>
        <w:rPr>
          <w:rFonts w:hint="eastAsia"/>
        </w:rPr>
        <w:t>4.1.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05"/>
      <w:bookmarkEnd w:id="106"/>
      <w:bookmarkEnd w:id="10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482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28E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8E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3F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A7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FDB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2905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1C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6CEC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C76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9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7EAF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9EF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975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B83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B6E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91B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6FFF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135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544B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73E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85B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22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C44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CD42DC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3E43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CB98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62215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BBE9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6AE2CA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C72E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CC780F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B2564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956F9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2DE86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3AE190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48CFC9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613BC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4E59E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0E11190C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6A6049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6CB4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16B3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6C4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718D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16426A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585E8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52ADD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95AA0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5391A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3AB6B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35D79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50CA0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  <w:tr w14:paraId="6BD2A9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7781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AB2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8BA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0DE3B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0D32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6" w:type="dxa"/>
            <w:vAlign w:val="center"/>
          </w:tcPr>
          <w:p w14:paraId="53218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4D31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939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3D326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762613A"/>
    <w:p w14:paraId="2DF2B47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03AA9BA4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0F995B26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31CD1000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048693C7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  <w:bookmarkStart w:id="108" w:name="_Toc82530517"/>
    </w:p>
    <w:p w14:paraId="08861F71">
      <w:pPr>
        <w:pStyle w:val="4"/>
        <w:ind w:left="709"/>
      </w:pPr>
      <w:bookmarkStart w:id="109" w:name="_Toc5517"/>
      <w:r>
        <w:rPr>
          <w:rFonts w:hint="eastAsia"/>
        </w:rPr>
        <w:t>4.1.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bookmarkEnd w:id="108"/>
      <w:bookmarkEnd w:id="10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65D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C0C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366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2BDC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5C7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7D1A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188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2B0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4EDD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0A8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7A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243D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225EF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0D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23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697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FDD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4EF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E21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0A49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DE4B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ABB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C4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5466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920C11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A76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DD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5E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175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04D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177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D363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2D6A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AE3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3F51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FE20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60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2742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914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43BFD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A4A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25DD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A689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F3D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08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34A0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FB58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CA8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02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1D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43B865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8D40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740A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FA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2E3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CC3C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D7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83DF3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9EF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7252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FC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40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86B5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7E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20A4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448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4F4F635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ype 01 定位 </w:t>
      </w:r>
    </w:p>
    <w:p w14:paraId="37808AC6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331691C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E384CC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</w:p>
    <w:p w14:paraId="26B81874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6211C7B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01 时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；</w:t>
      </w:r>
    </w:p>
    <w:p w14:paraId="09EEF299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2E1E2EF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7F1B05E7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3E13A77D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</w:t>
      </w:r>
    </w:p>
    <w:p w14:paraId="752BF2D1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276D1354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8D03F87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D3970CC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0FA1C4EC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084C8B39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3AD4D36D">
      <w:pPr>
        <w:pStyle w:val="63"/>
        <w:adjustRightInd/>
        <w:spacing w:line="360" w:lineRule="auto"/>
        <w:ind w:left="425" w:firstLine="284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注意：考虑运动状态下血氧检测不易，采样频率建议最高2分钟</w:t>
      </w:r>
    </w:p>
    <w:p w14:paraId="5C38BC66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EA0AC"/>
    <w:multiLevelType w:val="multilevel"/>
    <w:tmpl w:val="D91EA0AC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6B508FF"/>
    <w:multiLevelType w:val="multilevel"/>
    <w:tmpl w:val="06B508FF"/>
    <w:lvl w:ilvl="0" w:tentative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29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372255BE"/>
    <w:multiLevelType w:val="multilevel"/>
    <w:tmpl w:val="372255BE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190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A93FA3"/>
    <w:rsid w:val="01FB2D05"/>
    <w:rsid w:val="03CD2031"/>
    <w:rsid w:val="063029DD"/>
    <w:rsid w:val="06AE5109"/>
    <w:rsid w:val="0775314C"/>
    <w:rsid w:val="09B80304"/>
    <w:rsid w:val="0B1910DB"/>
    <w:rsid w:val="0BC01E57"/>
    <w:rsid w:val="0C6B1E0D"/>
    <w:rsid w:val="0DB02772"/>
    <w:rsid w:val="0E522AF1"/>
    <w:rsid w:val="0E8015C3"/>
    <w:rsid w:val="11074157"/>
    <w:rsid w:val="130E6726"/>
    <w:rsid w:val="140B4717"/>
    <w:rsid w:val="14276FAA"/>
    <w:rsid w:val="14285D42"/>
    <w:rsid w:val="147D6C4A"/>
    <w:rsid w:val="148231E6"/>
    <w:rsid w:val="167938EC"/>
    <w:rsid w:val="173A067D"/>
    <w:rsid w:val="17A710D3"/>
    <w:rsid w:val="17D346CC"/>
    <w:rsid w:val="18B14E03"/>
    <w:rsid w:val="1A2E5471"/>
    <w:rsid w:val="1A907234"/>
    <w:rsid w:val="1C7F3E27"/>
    <w:rsid w:val="1C8066B4"/>
    <w:rsid w:val="1C907E0B"/>
    <w:rsid w:val="1C954E9B"/>
    <w:rsid w:val="1CD372C2"/>
    <w:rsid w:val="1E1632C9"/>
    <w:rsid w:val="20E20CFE"/>
    <w:rsid w:val="21862D68"/>
    <w:rsid w:val="228021D8"/>
    <w:rsid w:val="22CE69E6"/>
    <w:rsid w:val="252D630C"/>
    <w:rsid w:val="25964198"/>
    <w:rsid w:val="2669577B"/>
    <w:rsid w:val="26712A32"/>
    <w:rsid w:val="28C7359D"/>
    <w:rsid w:val="28DB0637"/>
    <w:rsid w:val="2B1D2C71"/>
    <w:rsid w:val="2B826300"/>
    <w:rsid w:val="2DA25458"/>
    <w:rsid w:val="30012E49"/>
    <w:rsid w:val="31175F84"/>
    <w:rsid w:val="324E4EFE"/>
    <w:rsid w:val="33252BF9"/>
    <w:rsid w:val="3367148C"/>
    <w:rsid w:val="339B3973"/>
    <w:rsid w:val="33F77324"/>
    <w:rsid w:val="341669C7"/>
    <w:rsid w:val="34533777"/>
    <w:rsid w:val="35541E69"/>
    <w:rsid w:val="35845BFE"/>
    <w:rsid w:val="35DA3A24"/>
    <w:rsid w:val="36483084"/>
    <w:rsid w:val="3971469F"/>
    <w:rsid w:val="3AE53402"/>
    <w:rsid w:val="3CCB537A"/>
    <w:rsid w:val="3DC611FD"/>
    <w:rsid w:val="40443DB7"/>
    <w:rsid w:val="40537736"/>
    <w:rsid w:val="413F70E0"/>
    <w:rsid w:val="41696778"/>
    <w:rsid w:val="42736F58"/>
    <w:rsid w:val="42C81A50"/>
    <w:rsid w:val="44023FAB"/>
    <w:rsid w:val="449B4D2C"/>
    <w:rsid w:val="453159D8"/>
    <w:rsid w:val="463651F7"/>
    <w:rsid w:val="46B82A81"/>
    <w:rsid w:val="46F55E8A"/>
    <w:rsid w:val="483519B4"/>
    <w:rsid w:val="48D13C35"/>
    <w:rsid w:val="498378CD"/>
    <w:rsid w:val="49B303BC"/>
    <w:rsid w:val="4A3A4921"/>
    <w:rsid w:val="4AB455FC"/>
    <w:rsid w:val="4C721A28"/>
    <w:rsid w:val="4CA77B7B"/>
    <w:rsid w:val="4CB07094"/>
    <w:rsid w:val="4D043A75"/>
    <w:rsid w:val="4E350EC0"/>
    <w:rsid w:val="4E6F6FA8"/>
    <w:rsid w:val="50EB10A0"/>
    <w:rsid w:val="5103759B"/>
    <w:rsid w:val="51B73916"/>
    <w:rsid w:val="553A3939"/>
    <w:rsid w:val="555F2870"/>
    <w:rsid w:val="55E5115C"/>
    <w:rsid w:val="56AB7EB0"/>
    <w:rsid w:val="57B0791C"/>
    <w:rsid w:val="58A64C7A"/>
    <w:rsid w:val="5A272E2C"/>
    <w:rsid w:val="5B303AB7"/>
    <w:rsid w:val="5B8F1FBE"/>
    <w:rsid w:val="5BA4077D"/>
    <w:rsid w:val="5D6A047B"/>
    <w:rsid w:val="5D8862C4"/>
    <w:rsid w:val="5E9D755E"/>
    <w:rsid w:val="5F5A3621"/>
    <w:rsid w:val="5FAD78AB"/>
    <w:rsid w:val="621719D8"/>
    <w:rsid w:val="62C65219"/>
    <w:rsid w:val="634C03F7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CC54727"/>
    <w:rsid w:val="6D404CAC"/>
    <w:rsid w:val="6DE81C25"/>
    <w:rsid w:val="6E047916"/>
    <w:rsid w:val="6F1B578D"/>
    <w:rsid w:val="704F1C46"/>
    <w:rsid w:val="70A927A9"/>
    <w:rsid w:val="70C74EFD"/>
    <w:rsid w:val="71E002A1"/>
    <w:rsid w:val="72133306"/>
    <w:rsid w:val="73115F0C"/>
    <w:rsid w:val="74922970"/>
    <w:rsid w:val="75EF4D2B"/>
    <w:rsid w:val="75F67AFC"/>
    <w:rsid w:val="770659BB"/>
    <w:rsid w:val="78CF7044"/>
    <w:rsid w:val="7AA815E4"/>
    <w:rsid w:val="7C692185"/>
    <w:rsid w:val="7CBD693B"/>
    <w:rsid w:val="7D0067BE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5739</Words>
  <Characters>15621</Characters>
  <Lines>142</Lines>
  <Paragraphs>40</Paragraphs>
  <TotalTime>0</TotalTime>
  <ScaleCrop>false</ScaleCrop>
  <LinksUpToDate>false</LinksUpToDate>
  <CharactersWithSpaces>16585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2024-09-04T09:46:16Z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CAF5E304E8AE4A3694B47D7AE55844BA_13</vt:lpwstr>
  </property>
</Properties>
</file>