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eastAsia" w:ascii="Calibri" w:hAnsi="Calibri" w:eastAsia="微软雅黑" w:cs="Calibri"/>
          <w:b/>
          <w:bCs/>
          <w:color w:val="000000" w:themeColor="text1"/>
          <w:sz w:val="32"/>
          <w:szCs w:val="32"/>
          <w:lang w:val="en-US" w:eastAsia="zh-CN"/>
          <w14:textFill>
            <w14:solidFill>
              <w14:schemeClr w14:val="tx1"/>
            </w14:solidFill>
          </w14:textFill>
        </w:rPr>
        <w:t>Oviphone Technology Limited Company</w:t>
      </w:r>
      <w:r>
        <w:rPr>
          <w:rFonts w:hint="default" w:ascii="Calibri" w:hAnsi="Calibri" w:eastAsia="微软雅黑" w:cs="Calibri"/>
          <w:b/>
          <w:bCs/>
          <w:color w:val="000000" w:themeColor="text1"/>
          <w:sz w:val="32"/>
          <w:szCs w:val="32"/>
          <w:lang w:val="zh-CN"/>
          <w14:textFill>
            <w14:solidFill>
              <w14:schemeClr w14:val="tx1"/>
            </w14:solidFill>
          </w14:textFill>
        </w:rPr>
        <w:t xml:space="preserve">: </w:t>
      </w:r>
      <w:r>
        <w:rPr>
          <w:rFonts w:hint="eastAsia" w:ascii="Calibri" w:hAnsi="Calibri" w:eastAsia="微软雅黑" w:cs="Calibri"/>
          <w:b/>
          <w:bCs/>
          <w:color w:val="000000" w:themeColor="text1"/>
          <w:sz w:val="32"/>
          <w:szCs w:val="32"/>
          <w:lang w:val="en-US" w:eastAsia="zh-CN"/>
          <w14:textFill>
            <w14:solidFill>
              <w14:schemeClr w14:val="tx1"/>
            </w14:solidFill>
          </w14:textFill>
        </w:rPr>
        <w:t>W200PL</w:t>
      </w:r>
      <w:r>
        <w:rPr>
          <w:rFonts w:hint="default" w:ascii="Calibri" w:hAnsi="Calibri" w:eastAsia="微软雅黑" w:cs="Calibri"/>
          <w:b/>
          <w:bCs/>
          <w:color w:val="000000" w:themeColor="text1"/>
          <w:sz w:val="32"/>
          <w:szCs w:val="32"/>
          <w:lang w:val="zh-CN"/>
          <w14:textFill>
            <w14:solidFill>
              <w14:schemeClr w14:val="tx1"/>
            </w14:solidFill>
          </w14:textFill>
        </w:rPr>
        <w:t xml:space="preserve"> device </w:t>
      </w:r>
      <w:r>
        <w:rPr>
          <w:rFonts w:hint="eastAsia" w:ascii="Calibri" w:hAnsi="Calibri" w:eastAsia="微软雅黑" w:cs="Calibri"/>
          <w:b/>
          <w:bCs/>
          <w:color w:val="000000" w:themeColor="text1"/>
          <w:sz w:val="32"/>
          <w:szCs w:val="32"/>
          <w:lang w:val="en-US" w:eastAsia="zh-CN"/>
          <w14:textFill>
            <w14:solidFill>
              <w14:schemeClr w14:val="tx1"/>
            </w14:solidFill>
          </w14:textFill>
        </w:rPr>
        <w:t>LORAWAN</w:t>
      </w:r>
      <w:r>
        <w:rPr>
          <w:rFonts w:hint="default" w:ascii="Calibri" w:hAnsi="Calibri" w:eastAsia="微软雅黑" w:cs="Calibri"/>
          <w:b/>
          <w:bCs/>
          <w:color w:val="000000" w:themeColor="text1"/>
          <w:sz w:val="32"/>
          <w:szCs w:val="32"/>
          <w:lang w:val="zh-CN"/>
          <w14:textFill>
            <w14:solidFill>
              <w14:schemeClr w14:val="tx1"/>
            </w14:solidFill>
          </w14:textFill>
        </w:rPr>
        <w:t xml:space="preserve"> protocol</w:t>
      </w:r>
    </w:p>
    <w:p w14:paraId="037DD9EA">
      <w:pPr>
        <w:pStyle w:val="62"/>
        <w:jc w:val="center"/>
        <w:rPr>
          <w:rFonts w:ascii="微软雅黑" w:hAnsi="微软雅黑" w:eastAsia="微软雅黑"/>
          <w:lang w:val="zh-CN"/>
        </w:rPr>
      </w:pPr>
      <w:r>
        <w:rPr>
          <w:rFonts w:hint="eastAsia" w:ascii="微软雅黑" w:hAnsi="微软雅黑" w:eastAsia="微软雅黑"/>
          <w:lang w:val="en-US" w:eastAsia="zh-CN"/>
        </w:rPr>
        <w:t>C</w:t>
      </w:r>
      <w:r>
        <w:rPr>
          <w:rFonts w:hint="eastAsia" w:ascii="微软雅黑" w:hAnsi="微软雅黑" w:eastAsia="微软雅黑"/>
          <w:lang w:val="zh-CN"/>
        </w:rPr>
        <w:t>atalogue</w:t>
      </w:r>
    </w:p>
    <w:p w14:paraId="5AFA40C2">
      <w:pPr>
        <w:pStyle w:val="19"/>
        <w:tabs>
          <w:tab w:val="right" w:leader="dot" w:pos="10204"/>
        </w:tabs>
      </w:pPr>
      <w:r>
        <w:fldChar w:fldCharType="begin"/>
      </w:r>
      <w:r>
        <w:instrText xml:space="preserve"> TOC \o "1-3" \h \z \u </w:instrText>
      </w:r>
      <w:r>
        <w:fldChar w:fldCharType="separate"/>
      </w:r>
      <w:r>
        <w:fldChar w:fldCharType="begin"/>
      </w:r>
      <w:r>
        <w:instrText xml:space="preserve"> HYPERLINK \l _Toc22911 </w:instrText>
      </w:r>
      <w:r>
        <w:fldChar w:fldCharType="separate"/>
      </w:r>
      <w:r>
        <w:rPr>
          <w:rFonts w:hint="eastAsia" w:cs="Times New Roman"/>
        </w:rPr>
        <w:t xml:space="preserve">1. </w:t>
      </w:r>
      <w:r>
        <w:rPr>
          <w:rFonts w:hint="eastAsia"/>
        </w:rPr>
        <w:t>Overview</w:t>
      </w:r>
      <w:r>
        <w:tab/>
      </w:r>
      <w:r>
        <w:fldChar w:fldCharType="begin"/>
      </w:r>
      <w:r>
        <w:instrText xml:space="preserve"> PAGEREF _Toc22911 \h </w:instrText>
      </w:r>
      <w:r>
        <w:fldChar w:fldCharType="separate"/>
      </w:r>
      <w:r>
        <w:t>1</w:t>
      </w:r>
      <w:r>
        <w:fldChar w:fldCharType="end"/>
      </w:r>
      <w:r>
        <w:fldChar w:fldCharType="end"/>
      </w:r>
    </w:p>
    <w:p w14:paraId="11F9D90D">
      <w:pPr>
        <w:pStyle w:val="19"/>
        <w:tabs>
          <w:tab w:val="right" w:leader="dot" w:pos="10204"/>
        </w:tabs>
      </w:pPr>
      <w:r>
        <w:fldChar w:fldCharType="begin"/>
      </w:r>
      <w:r>
        <w:instrText xml:space="preserve"> HYPERLINK \l _Toc26524 </w:instrText>
      </w:r>
      <w:r>
        <w:fldChar w:fldCharType="separate"/>
      </w:r>
      <w:r>
        <w:rPr>
          <w:rFonts w:hint="eastAsia" w:cs="Times New Roman"/>
        </w:rPr>
        <w:t xml:space="preserve">2. </w:t>
      </w:r>
      <w:r>
        <w:rPr>
          <w:rFonts w:hint="eastAsia"/>
        </w:rPr>
        <w:t>Protocol Data Packet Structure</w:t>
      </w:r>
      <w:r>
        <w:tab/>
      </w:r>
      <w:r>
        <w:fldChar w:fldCharType="begin"/>
      </w:r>
      <w:r>
        <w:instrText xml:space="preserve"> PAGEREF _Toc26524 \h </w:instrText>
      </w:r>
      <w:r>
        <w:fldChar w:fldCharType="separate"/>
      </w:r>
      <w:r>
        <w:t>1</w:t>
      </w:r>
      <w:r>
        <w:fldChar w:fldCharType="end"/>
      </w:r>
      <w:r>
        <w:fldChar w:fldCharType="end"/>
      </w:r>
    </w:p>
    <w:p w14:paraId="2787A50D">
      <w:pPr>
        <w:pStyle w:val="23"/>
        <w:tabs>
          <w:tab w:val="right" w:leader="dot" w:pos="10204"/>
        </w:tabs>
      </w:pPr>
      <w:r>
        <w:fldChar w:fldCharType="begin"/>
      </w:r>
      <w:r>
        <w:instrText xml:space="preserve"> HYPERLINK \l _Toc12812 </w:instrText>
      </w:r>
      <w:r>
        <w:fldChar w:fldCharType="separate"/>
      </w:r>
      <w:r>
        <w:rPr>
          <w:rFonts w:hint="eastAsia" w:ascii="微软雅黑" w:hAnsi="微软雅黑" w:cs="Times New Roman"/>
          <w:szCs w:val="21"/>
        </w:rPr>
        <w:t xml:space="preserve">2.1. </w:t>
      </w:r>
      <w:r>
        <w:rPr>
          <w:rFonts w:hint="eastAsia" w:ascii="微软雅黑" w:hAnsi="微软雅黑"/>
          <w:szCs w:val="21"/>
        </w:rPr>
        <w:t>Data Header</w:t>
      </w:r>
      <w:r>
        <w:tab/>
      </w:r>
      <w:r>
        <w:fldChar w:fldCharType="begin"/>
      </w:r>
      <w:r>
        <w:instrText xml:space="preserve"> PAGEREF _Toc12812 \h </w:instrText>
      </w:r>
      <w:r>
        <w:fldChar w:fldCharType="separate"/>
      </w:r>
      <w:r>
        <w:t>1</w:t>
      </w:r>
      <w:r>
        <w:fldChar w:fldCharType="end"/>
      </w:r>
      <w:r>
        <w:fldChar w:fldCharType="end"/>
      </w:r>
    </w:p>
    <w:p w14:paraId="2ECB4821">
      <w:pPr>
        <w:pStyle w:val="23"/>
        <w:tabs>
          <w:tab w:val="right" w:leader="dot" w:pos="10204"/>
        </w:tabs>
      </w:pPr>
      <w:r>
        <w:fldChar w:fldCharType="begin"/>
      </w:r>
      <w:r>
        <w:instrText xml:space="preserve"> HYPERLINK \l _Toc17937 </w:instrText>
      </w:r>
      <w:r>
        <w:fldChar w:fldCharType="separate"/>
      </w:r>
      <w:r>
        <w:rPr>
          <w:rFonts w:hint="eastAsia" w:cs="Times New Roman"/>
        </w:rPr>
        <w:t xml:space="preserve">2.2. </w:t>
      </w:r>
      <w:r>
        <w:t>Message ID</w:t>
      </w:r>
      <w:r>
        <w:tab/>
      </w:r>
      <w:r>
        <w:fldChar w:fldCharType="begin"/>
      </w:r>
      <w:r>
        <w:instrText xml:space="preserve"> PAGEREF _Toc17937 \h </w:instrText>
      </w:r>
      <w:r>
        <w:fldChar w:fldCharType="separate"/>
      </w:r>
      <w:r>
        <w:t>2</w:t>
      </w:r>
      <w:r>
        <w:fldChar w:fldCharType="end"/>
      </w:r>
      <w:r>
        <w:fldChar w:fldCharType="end"/>
      </w:r>
    </w:p>
    <w:p w14:paraId="58CD347A">
      <w:pPr>
        <w:pStyle w:val="23"/>
        <w:tabs>
          <w:tab w:val="right" w:leader="dot" w:pos="10204"/>
        </w:tabs>
      </w:pPr>
      <w:r>
        <w:fldChar w:fldCharType="begin"/>
      </w:r>
      <w:r>
        <w:instrText xml:space="preserve"> HYPERLINK \l _Toc31474 </w:instrText>
      </w:r>
      <w:r>
        <w:fldChar w:fldCharType="separate"/>
      </w:r>
      <w:r>
        <w:rPr>
          <w:rFonts w:hint="eastAsia" w:cs="Times New Roman"/>
        </w:rPr>
        <w:t xml:space="preserve">2.3. </w:t>
      </w:r>
      <w:r>
        <w:rPr>
          <w:rFonts w:hint="eastAsia"/>
        </w:rPr>
        <w:t>Token Generation Mechanism</w:t>
      </w:r>
      <w:r>
        <w:tab/>
      </w:r>
      <w:r>
        <w:fldChar w:fldCharType="begin"/>
      </w:r>
      <w:r>
        <w:instrText xml:space="preserve"> PAGEREF _Toc31474 \h </w:instrText>
      </w:r>
      <w:r>
        <w:fldChar w:fldCharType="separate"/>
      </w:r>
      <w:r>
        <w:t>2</w:t>
      </w:r>
      <w:r>
        <w:fldChar w:fldCharType="end"/>
      </w:r>
      <w:r>
        <w:fldChar w:fldCharType="end"/>
      </w:r>
    </w:p>
    <w:p w14:paraId="70EB5544">
      <w:pPr>
        <w:pStyle w:val="23"/>
        <w:tabs>
          <w:tab w:val="right" w:leader="dot" w:pos="10204"/>
        </w:tabs>
      </w:pPr>
      <w:r>
        <w:fldChar w:fldCharType="begin"/>
      </w:r>
      <w:r>
        <w:instrText xml:space="preserve"> HYPERLINK \l _Toc26805 </w:instrText>
      </w:r>
      <w:r>
        <w:fldChar w:fldCharType="separate"/>
      </w:r>
      <w:r>
        <w:rPr>
          <w:rFonts w:hint="eastAsia" w:cs="Times New Roman"/>
        </w:rPr>
        <w:t xml:space="preserve">2.4. </w:t>
      </w:r>
      <w:r>
        <w:t>Payload</w:t>
      </w:r>
      <w:r>
        <w:tab/>
      </w:r>
      <w:r>
        <w:fldChar w:fldCharType="begin"/>
      </w:r>
      <w:r>
        <w:instrText xml:space="preserve"> PAGEREF _Toc26805 \h </w:instrText>
      </w:r>
      <w:r>
        <w:fldChar w:fldCharType="separate"/>
      </w:r>
      <w:r>
        <w:t>2</w:t>
      </w:r>
      <w:r>
        <w:fldChar w:fldCharType="end"/>
      </w:r>
      <w:r>
        <w:fldChar w:fldCharType="end"/>
      </w:r>
    </w:p>
    <w:p w14:paraId="1109EDE8">
      <w:pPr>
        <w:pStyle w:val="23"/>
        <w:tabs>
          <w:tab w:val="right" w:leader="dot" w:pos="10204"/>
        </w:tabs>
      </w:pPr>
      <w:r>
        <w:fldChar w:fldCharType="begin"/>
      </w:r>
      <w:r>
        <w:instrText xml:space="preserve"> HYPERLINK \l _Toc25026 </w:instrText>
      </w:r>
      <w:r>
        <w:fldChar w:fldCharType="separate"/>
      </w:r>
      <w:r>
        <w:rPr>
          <w:rFonts w:hint="eastAsia" w:cs="Times New Roman"/>
        </w:rPr>
        <w:t xml:space="preserve">2.5. </w:t>
      </w:r>
      <w:r>
        <w:t>Checksum</w:t>
      </w:r>
      <w:r>
        <w:tab/>
      </w:r>
      <w:r>
        <w:fldChar w:fldCharType="begin"/>
      </w:r>
      <w:r>
        <w:instrText xml:space="preserve"> PAGEREF _Toc25026 \h </w:instrText>
      </w:r>
      <w:r>
        <w:fldChar w:fldCharType="separate"/>
      </w:r>
      <w:r>
        <w:t>3</w:t>
      </w:r>
      <w:r>
        <w:fldChar w:fldCharType="end"/>
      </w:r>
      <w:r>
        <w:fldChar w:fldCharType="end"/>
      </w:r>
    </w:p>
    <w:p w14:paraId="2D6D342C">
      <w:pPr>
        <w:pStyle w:val="19"/>
        <w:tabs>
          <w:tab w:val="right" w:leader="dot" w:pos="10204"/>
        </w:tabs>
      </w:pPr>
      <w:r>
        <w:fldChar w:fldCharType="begin"/>
      </w:r>
      <w:r>
        <w:instrText xml:space="preserve"> HYPERLINK \l _Toc9609 </w:instrText>
      </w:r>
      <w:r>
        <w:fldChar w:fldCharType="separate"/>
      </w:r>
      <w:r>
        <w:rPr>
          <w:rFonts w:hint="eastAsia" w:ascii="Times New Roman" w:hAnsi="Times New Roman" w:eastAsia="微软雅黑" w:cs="Times New Roman"/>
          <w:bCs/>
          <w:kern w:val="44"/>
          <w:szCs w:val="44"/>
          <w:lang w:val="en-US" w:eastAsia="zh-CN" w:bidi="ar-SA"/>
        </w:rPr>
        <w:t>3.</w:t>
      </w:r>
      <w:r>
        <w:t>messages</w:t>
      </w:r>
      <w:r>
        <w:tab/>
      </w:r>
      <w:r>
        <w:fldChar w:fldCharType="begin"/>
      </w:r>
      <w:r>
        <w:instrText xml:space="preserve"> PAGEREF _Toc9609 \h </w:instrText>
      </w:r>
      <w:r>
        <w:fldChar w:fldCharType="separate"/>
      </w:r>
      <w:r>
        <w:t>4</w:t>
      </w:r>
      <w:r>
        <w:fldChar w:fldCharType="end"/>
      </w:r>
      <w:r>
        <w:fldChar w:fldCharType="end"/>
      </w:r>
    </w:p>
    <w:p w14:paraId="01D7DEED">
      <w:pPr>
        <w:pStyle w:val="23"/>
        <w:tabs>
          <w:tab w:val="right" w:leader="dot" w:pos="10204"/>
        </w:tabs>
      </w:pPr>
      <w:r>
        <w:fldChar w:fldCharType="begin"/>
      </w:r>
      <w:r>
        <w:instrText xml:space="preserve"> HYPERLINK \l _Toc16176 </w:instrText>
      </w:r>
      <w:r>
        <w:fldChar w:fldCharType="separate"/>
      </w:r>
      <w:r>
        <w:rPr>
          <w:rFonts w:hint="default"/>
        </w:rPr>
        <w:t xml:space="preserve">3.1 </w:t>
      </w:r>
      <w:r>
        <w:rPr>
          <w:rFonts w:hint="eastAsia"/>
          <w:lang w:val="en-US" w:eastAsia="zh-CN"/>
        </w:rPr>
        <w:t>Equipment information related</w:t>
      </w:r>
      <w:r>
        <w:tab/>
      </w:r>
      <w:r>
        <w:fldChar w:fldCharType="begin"/>
      </w:r>
      <w:r>
        <w:instrText xml:space="preserve"> PAGEREF _Toc16176 \h </w:instrText>
      </w:r>
      <w:r>
        <w:fldChar w:fldCharType="separate"/>
      </w:r>
      <w:r>
        <w:t>4</w:t>
      </w:r>
      <w:r>
        <w:fldChar w:fldCharType="end"/>
      </w:r>
      <w:r>
        <w:fldChar w:fldCharType="end"/>
      </w:r>
    </w:p>
    <w:p w14:paraId="01D5202D">
      <w:pPr>
        <w:pStyle w:val="12"/>
        <w:tabs>
          <w:tab w:val="right" w:leader="dot" w:pos="10204"/>
          <w:tab w:val="clear" w:pos="1575"/>
          <w:tab w:val="clear" w:pos="9042"/>
        </w:tabs>
      </w:pPr>
      <w:r>
        <w:fldChar w:fldCharType="begin"/>
      </w:r>
      <w:r>
        <w:instrText xml:space="preserve"> HYPERLINK \l _Toc10426 </w:instrText>
      </w:r>
      <w:r>
        <w:fldChar w:fldCharType="separate"/>
      </w:r>
      <w:r>
        <w:rPr>
          <w:rFonts w:hint="eastAsia"/>
          <w:lang w:val="en-US" w:eastAsia="zh-CN"/>
        </w:rPr>
        <w:t xml:space="preserve">3.1.1 Power quantity and step counting report </w:t>
      </w:r>
      <w:r>
        <w:t>protocol (0xF9)</w:t>
      </w:r>
      <w:r>
        <w:tab/>
      </w:r>
      <w:r>
        <w:fldChar w:fldCharType="begin"/>
      </w:r>
      <w:r>
        <w:instrText xml:space="preserve"> PAGEREF _Toc10426 \h </w:instrText>
      </w:r>
      <w:r>
        <w:fldChar w:fldCharType="separate"/>
      </w:r>
      <w:r>
        <w:t>4</w:t>
      </w:r>
      <w:r>
        <w:fldChar w:fldCharType="end"/>
      </w:r>
      <w:r>
        <w:fldChar w:fldCharType="end"/>
      </w:r>
    </w:p>
    <w:p w14:paraId="2B153EEB">
      <w:pPr>
        <w:pStyle w:val="23"/>
        <w:tabs>
          <w:tab w:val="right" w:leader="dot" w:pos="10204"/>
        </w:tabs>
      </w:pPr>
      <w:r>
        <w:fldChar w:fldCharType="begin"/>
      </w:r>
      <w:r>
        <w:instrText xml:space="preserve"> HYPERLINK \l _Toc22604 </w:instrText>
      </w:r>
      <w:r>
        <w:fldChar w:fldCharType="separate"/>
      </w:r>
      <w:r>
        <w:rPr>
          <w:rFonts w:hint="eastAsia"/>
          <w:lang w:val="en-US" w:eastAsia="zh-CN"/>
        </w:rPr>
        <w:t>3.2 Positioning related reporting</w:t>
      </w:r>
      <w:r>
        <w:tab/>
      </w:r>
      <w:r>
        <w:fldChar w:fldCharType="begin"/>
      </w:r>
      <w:r>
        <w:instrText xml:space="preserve"> PAGEREF _Toc22604 \h </w:instrText>
      </w:r>
      <w:r>
        <w:fldChar w:fldCharType="separate"/>
      </w:r>
      <w:r>
        <w:t>5</w:t>
      </w:r>
      <w:r>
        <w:fldChar w:fldCharType="end"/>
      </w:r>
      <w:r>
        <w:fldChar w:fldCharType="end"/>
      </w:r>
    </w:p>
    <w:p w14:paraId="1DF00132">
      <w:pPr>
        <w:pStyle w:val="12"/>
        <w:tabs>
          <w:tab w:val="right" w:leader="dot" w:pos="10204"/>
          <w:tab w:val="clear" w:pos="1575"/>
          <w:tab w:val="clear" w:pos="9042"/>
        </w:tabs>
      </w:pPr>
      <w:r>
        <w:fldChar w:fldCharType="begin"/>
      </w:r>
      <w:r>
        <w:instrText xml:space="preserve"> HYPERLINK \l _Toc5624 </w:instrText>
      </w:r>
      <w:r>
        <w:fldChar w:fldCharType="separate"/>
      </w:r>
      <w:r>
        <w:rPr>
          <w:rFonts w:hint="eastAsia"/>
          <w:lang w:val="en-US" w:eastAsia="zh-CN"/>
        </w:rPr>
        <w:t>3.2.1GPS/BDS Position Reporting: Location Data Reporting (0x03)</w:t>
      </w:r>
      <w:r>
        <w:tab/>
      </w:r>
      <w:r>
        <w:fldChar w:fldCharType="begin"/>
      </w:r>
      <w:r>
        <w:instrText xml:space="preserve"> PAGEREF _Toc5624 \h </w:instrText>
      </w:r>
      <w:r>
        <w:fldChar w:fldCharType="separate"/>
      </w:r>
      <w:r>
        <w:t>5</w:t>
      </w:r>
      <w:r>
        <w:fldChar w:fldCharType="end"/>
      </w:r>
      <w:r>
        <w:fldChar w:fldCharType="end"/>
      </w:r>
    </w:p>
    <w:p w14:paraId="5382B78B">
      <w:pPr>
        <w:pStyle w:val="12"/>
        <w:tabs>
          <w:tab w:val="right" w:leader="dot" w:pos="10204"/>
          <w:tab w:val="clear" w:pos="1575"/>
          <w:tab w:val="clear" w:pos="9042"/>
        </w:tabs>
      </w:pPr>
      <w:r>
        <w:fldChar w:fldCharType="begin"/>
      </w:r>
      <w:r>
        <w:instrText xml:space="preserve"> HYPERLINK \l _Toc1278 </w:instrText>
      </w:r>
      <w:r>
        <w:fldChar w:fldCharType="separate"/>
      </w:r>
      <w:r>
        <w:rPr>
          <w:rFonts w:hint="eastAsia"/>
          <w:lang w:val="en-US" w:eastAsia="zh-CN"/>
        </w:rPr>
        <w:t>3.2.2</w:t>
      </w:r>
      <w:r>
        <w:rPr>
          <w:rFonts w:hint="eastAsia"/>
        </w:rPr>
        <w:t xml:space="preserve"> Bluetooth positioning information</w:t>
      </w:r>
      <w:r>
        <w:rPr>
          <w:rFonts w:hint="eastAsia"/>
          <w:lang w:val="en-US" w:eastAsia="zh-CN"/>
        </w:rPr>
        <w:t>(</w:t>
      </w:r>
      <w:r>
        <w:rPr>
          <w:rFonts w:hint="eastAsia"/>
        </w:rPr>
        <w:t>LBE Location)（MsgId=0xD6）</w:t>
      </w:r>
      <w:r>
        <w:tab/>
      </w:r>
      <w:r>
        <w:fldChar w:fldCharType="begin"/>
      </w:r>
      <w:r>
        <w:instrText xml:space="preserve"> PAGEREF _Toc1278 \h </w:instrText>
      </w:r>
      <w:r>
        <w:fldChar w:fldCharType="separate"/>
      </w:r>
      <w:r>
        <w:t>7</w:t>
      </w:r>
      <w:r>
        <w:fldChar w:fldCharType="end"/>
      </w:r>
      <w:r>
        <w:fldChar w:fldCharType="end"/>
      </w:r>
    </w:p>
    <w:p w14:paraId="72ED7BC4">
      <w:pPr>
        <w:pStyle w:val="23"/>
        <w:tabs>
          <w:tab w:val="right" w:leader="dot" w:pos="10204"/>
        </w:tabs>
      </w:pPr>
      <w:r>
        <w:fldChar w:fldCharType="begin"/>
      </w:r>
      <w:r>
        <w:instrText xml:space="preserve"> HYPERLINK \l _Toc22586 </w:instrText>
      </w:r>
      <w:r>
        <w:fldChar w:fldCharType="separate"/>
      </w:r>
      <w:r>
        <w:rPr>
          <w:rFonts w:hint="eastAsia" w:ascii="微软雅黑" w:hAnsi="微软雅黑"/>
          <w:bCs w:val="0"/>
          <w:szCs w:val="32"/>
          <w:lang w:val="en-US" w:eastAsia="zh-CN"/>
        </w:rPr>
        <w:t>3.3：Alarm related reporting</w:t>
      </w:r>
      <w:r>
        <w:tab/>
      </w:r>
      <w:r>
        <w:fldChar w:fldCharType="begin"/>
      </w:r>
      <w:r>
        <w:instrText xml:space="preserve"> PAGEREF _Toc22586 \h </w:instrText>
      </w:r>
      <w:r>
        <w:fldChar w:fldCharType="separate"/>
      </w:r>
      <w:r>
        <w:t>9</w:t>
      </w:r>
      <w:r>
        <w:fldChar w:fldCharType="end"/>
      </w:r>
      <w:r>
        <w:fldChar w:fldCharType="end"/>
      </w:r>
    </w:p>
    <w:p w14:paraId="1237943B">
      <w:pPr>
        <w:pStyle w:val="12"/>
        <w:tabs>
          <w:tab w:val="right" w:leader="dot" w:pos="10204"/>
          <w:tab w:val="clear" w:pos="1575"/>
          <w:tab w:val="clear" w:pos="9042"/>
        </w:tabs>
      </w:pPr>
      <w:r>
        <w:fldChar w:fldCharType="begin"/>
      </w:r>
      <w:r>
        <w:instrText xml:space="preserve"> HYPERLINK \l _Toc29773 </w:instrText>
      </w:r>
      <w:r>
        <w:fldChar w:fldCharType="separate"/>
      </w:r>
      <w:r>
        <w:rPr>
          <w:rFonts w:hint="eastAsia"/>
          <w:lang w:val="en-US" w:eastAsia="zh-CN"/>
        </w:rPr>
        <w:t>3.3.1</w:t>
      </w:r>
      <w:r>
        <w:rPr>
          <w:rFonts w:hint="eastAsia"/>
        </w:rPr>
        <w:t>Alarm data upload (0x02)</w:t>
      </w:r>
      <w:r>
        <w:tab/>
      </w:r>
      <w:r>
        <w:fldChar w:fldCharType="begin"/>
      </w:r>
      <w:r>
        <w:instrText xml:space="preserve"> PAGEREF _Toc29773 \h </w:instrText>
      </w:r>
      <w:r>
        <w:fldChar w:fldCharType="separate"/>
      </w:r>
      <w:r>
        <w:t>9</w:t>
      </w:r>
      <w:r>
        <w:fldChar w:fldCharType="end"/>
      </w:r>
      <w:r>
        <w:fldChar w:fldCharType="end"/>
      </w:r>
    </w:p>
    <w:p w14:paraId="65840271">
      <w:pPr>
        <w:pStyle w:val="12"/>
        <w:tabs>
          <w:tab w:val="right" w:leader="dot" w:pos="10204"/>
          <w:tab w:val="clear" w:pos="1575"/>
          <w:tab w:val="clear" w:pos="9042"/>
        </w:tabs>
      </w:pPr>
      <w:r>
        <w:fldChar w:fldCharType="begin"/>
      </w:r>
      <w:r>
        <w:instrText xml:space="preserve"> HYPERLINK \l _Toc15026 </w:instrText>
      </w:r>
      <w:r>
        <w:fldChar w:fldCharType="separate"/>
      </w:r>
      <w:r>
        <w:rPr>
          <w:rFonts w:hint="eastAsia"/>
          <w:lang w:val="en-US" w:eastAsia="zh-CN"/>
        </w:rPr>
        <w:t xml:space="preserve">3.3.2 </w:t>
      </w:r>
      <w:r>
        <w:rPr>
          <w:rFonts w:hint="eastAsia"/>
        </w:rPr>
        <w:t>Alarm data upload(0x21) (supplement to 0x02)</w:t>
      </w:r>
      <w:r>
        <w:tab/>
      </w:r>
      <w:r>
        <w:fldChar w:fldCharType="begin"/>
      </w:r>
      <w:r>
        <w:instrText xml:space="preserve"> PAGEREF _Toc15026 \h </w:instrText>
      </w:r>
      <w:r>
        <w:fldChar w:fldCharType="separate"/>
      </w:r>
      <w:r>
        <w:t>11</w:t>
      </w:r>
      <w:r>
        <w:fldChar w:fldCharType="end"/>
      </w:r>
      <w:r>
        <w:fldChar w:fldCharType="end"/>
      </w:r>
    </w:p>
    <w:p w14:paraId="063BFA9E">
      <w:pPr>
        <w:pStyle w:val="12"/>
        <w:tabs>
          <w:tab w:val="right" w:leader="dot" w:pos="10204"/>
          <w:tab w:val="clear" w:pos="1575"/>
          <w:tab w:val="clear" w:pos="9042"/>
        </w:tabs>
      </w:pPr>
      <w:r>
        <w:fldChar w:fldCharType="begin"/>
      </w:r>
      <w:r>
        <w:instrText xml:space="preserve"> HYPERLINK \l _Toc17369 </w:instrText>
      </w:r>
      <w:r>
        <w:fldChar w:fldCharType="separate"/>
      </w:r>
      <w:r>
        <w:rPr>
          <w:rFonts w:hint="eastAsia"/>
          <w:lang w:val="en-US" w:eastAsia="zh-CN"/>
        </w:rPr>
        <w:t>3.3.3</w:t>
      </w:r>
      <w:r>
        <w:rPr>
          <w:rFonts w:hint="eastAsia"/>
        </w:rPr>
        <w:t>upload alarm information（0x16）</w:t>
      </w:r>
      <w:r>
        <w:tab/>
      </w:r>
      <w:r>
        <w:fldChar w:fldCharType="begin"/>
      </w:r>
      <w:r>
        <w:instrText xml:space="preserve"> PAGEREF _Toc17369 \h </w:instrText>
      </w:r>
      <w:r>
        <w:fldChar w:fldCharType="separate"/>
      </w:r>
      <w:r>
        <w:t>12</w:t>
      </w:r>
      <w:r>
        <w:fldChar w:fldCharType="end"/>
      </w:r>
      <w:r>
        <w:fldChar w:fldCharType="end"/>
      </w:r>
    </w:p>
    <w:p w14:paraId="5CB8DC0E">
      <w:pPr>
        <w:pStyle w:val="23"/>
        <w:tabs>
          <w:tab w:val="right" w:leader="dot" w:pos="10204"/>
        </w:tabs>
      </w:pPr>
      <w:r>
        <w:fldChar w:fldCharType="begin"/>
      </w:r>
      <w:r>
        <w:instrText xml:space="preserve"> HYPERLINK \l _Toc20171 </w:instrText>
      </w:r>
      <w:r>
        <w:fldChar w:fldCharType="separate"/>
      </w:r>
      <w:r>
        <w:rPr>
          <w:rFonts w:hint="eastAsia" w:ascii="微软雅黑" w:hAnsi="微软雅黑" w:cs="宋体"/>
          <w:bCs w:val="0"/>
          <w:szCs w:val="32"/>
          <w:lang w:val="en-US" w:eastAsia="zh-CN"/>
        </w:rPr>
        <w:t>3.4Equipment information and status reporting</w:t>
      </w:r>
      <w:r>
        <w:tab/>
      </w:r>
      <w:r>
        <w:fldChar w:fldCharType="begin"/>
      </w:r>
      <w:r>
        <w:instrText xml:space="preserve"> PAGEREF _Toc20171 \h </w:instrText>
      </w:r>
      <w:r>
        <w:fldChar w:fldCharType="separate"/>
      </w:r>
      <w:r>
        <w:t>13</w:t>
      </w:r>
      <w:r>
        <w:fldChar w:fldCharType="end"/>
      </w:r>
      <w:r>
        <w:fldChar w:fldCharType="end"/>
      </w:r>
    </w:p>
    <w:p w14:paraId="4015871D">
      <w:pPr>
        <w:pStyle w:val="12"/>
        <w:tabs>
          <w:tab w:val="right" w:leader="dot" w:pos="10204"/>
          <w:tab w:val="clear" w:pos="1575"/>
          <w:tab w:val="clear" w:pos="9042"/>
        </w:tabs>
      </w:pPr>
      <w:r>
        <w:fldChar w:fldCharType="begin"/>
      </w:r>
      <w:r>
        <w:instrText xml:space="preserve"> HYPERLINK \l _Toc18543 </w:instrText>
      </w:r>
      <w:r>
        <w:fldChar w:fldCharType="separate"/>
      </w:r>
      <w:r>
        <w:rPr>
          <w:rFonts w:hint="eastAsia"/>
          <w:lang w:val="en-US" w:eastAsia="zh-CN"/>
        </w:rPr>
        <w:t xml:space="preserve">3.4.1 </w:t>
      </w:r>
      <w:r>
        <w:rPr>
          <w:rFonts w:hint="eastAsia"/>
        </w:rPr>
        <w:t>Device charging status upload (0xC3)</w:t>
      </w:r>
      <w:r>
        <w:rPr>
          <w:rFonts w:hint="eastAsia"/>
          <w:lang w:val="en-US" w:eastAsia="zh-CN"/>
        </w:rPr>
        <w:t>--Special version to use</w:t>
      </w:r>
      <w:r>
        <w:tab/>
      </w:r>
      <w:r>
        <w:fldChar w:fldCharType="begin"/>
      </w:r>
      <w:r>
        <w:instrText xml:space="preserve"> PAGEREF _Toc18543 \h </w:instrText>
      </w:r>
      <w:r>
        <w:fldChar w:fldCharType="separate"/>
      </w:r>
      <w:r>
        <w:t>13</w:t>
      </w:r>
      <w:r>
        <w:fldChar w:fldCharType="end"/>
      </w:r>
      <w:r>
        <w:fldChar w:fldCharType="end"/>
      </w:r>
    </w:p>
    <w:p w14:paraId="27F657EE">
      <w:pPr>
        <w:pStyle w:val="23"/>
        <w:tabs>
          <w:tab w:val="right" w:leader="dot" w:pos="10204"/>
        </w:tabs>
      </w:pPr>
      <w:r>
        <w:fldChar w:fldCharType="begin"/>
      </w:r>
      <w:r>
        <w:instrText xml:space="preserve"> HYPERLINK \l _Toc8970 </w:instrText>
      </w:r>
      <w:r>
        <w:fldChar w:fldCharType="separate"/>
      </w:r>
      <w:r>
        <w:rPr>
          <w:rFonts w:hint="eastAsia" w:ascii="微软雅黑" w:hAnsi="微软雅黑" w:cs="宋体"/>
          <w:bCs w:val="0"/>
          <w:szCs w:val="32"/>
          <w:lang w:val="en-US" w:eastAsia="zh-CN"/>
        </w:rPr>
        <w:t>3.5 Downstream feedback report</w:t>
      </w:r>
      <w:r>
        <w:tab/>
      </w:r>
      <w:r>
        <w:fldChar w:fldCharType="begin"/>
      </w:r>
      <w:r>
        <w:instrText xml:space="preserve"> PAGEREF _Toc8970 \h </w:instrText>
      </w:r>
      <w:r>
        <w:fldChar w:fldCharType="separate"/>
      </w:r>
      <w:r>
        <w:t>14</w:t>
      </w:r>
      <w:r>
        <w:fldChar w:fldCharType="end"/>
      </w:r>
      <w:r>
        <w:fldChar w:fldCharType="end"/>
      </w:r>
    </w:p>
    <w:p w14:paraId="4887E845">
      <w:pPr>
        <w:pStyle w:val="12"/>
        <w:tabs>
          <w:tab w:val="right" w:leader="dot" w:pos="10204"/>
          <w:tab w:val="clear" w:pos="1575"/>
          <w:tab w:val="clear" w:pos="9042"/>
        </w:tabs>
      </w:pPr>
      <w:r>
        <w:fldChar w:fldCharType="begin"/>
      </w:r>
      <w:r>
        <w:instrText xml:space="preserve"> HYPERLINK \l _Toc14296 </w:instrText>
      </w:r>
      <w:r>
        <w:fldChar w:fldCharType="separate"/>
      </w:r>
      <w:r>
        <w:rPr>
          <w:rFonts w:hint="eastAsia"/>
          <w:lang w:val="en-US" w:eastAsia="zh-CN"/>
        </w:rPr>
        <w:t>3.5.1</w:t>
      </w:r>
      <w:r>
        <w:rPr>
          <w:rFonts w:hint="eastAsia"/>
        </w:rPr>
        <w:t>Downlink feedback</w:t>
      </w:r>
      <w:r>
        <w:t>(MSGID=</w:t>
      </w:r>
      <w:r>
        <w:rPr>
          <w:rFonts w:hint="eastAsia"/>
        </w:rPr>
        <w:t>0xC0</w:t>
      </w:r>
      <w:r>
        <w:t>)</w:t>
      </w:r>
      <w:r>
        <w:tab/>
      </w:r>
      <w:r>
        <w:fldChar w:fldCharType="begin"/>
      </w:r>
      <w:r>
        <w:instrText xml:space="preserve"> PAGEREF _Toc14296 \h </w:instrText>
      </w:r>
      <w:r>
        <w:fldChar w:fldCharType="separate"/>
      </w:r>
      <w:r>
        <w:t>14</w:t>
      </w:r>
      <w:r>
        <w:fldChar w:fldCharType="end"/>
      </w:r>
      <w:r>
        <w:fldChar w:fldCharType="end"/>
      </w:r>
    </w:p>
    <w:p w14:paraId="02F51F79">
      <w:pPr>
        <w:pStyle w:val="12"/>
        <w:tabs>
          <w:tab w:val="right" w:leader="dot" w:pos="10204"/>
          <w:tab w:val="clear" w:pos="1575"/>
          <w:tab w:val="clear" w:pos="9042"/>
        </w:tabs>
      </w:pPr>
      <w:r>
        <w:fldChar w:fldCharType="begin"/>
      </w:r>
      <w:r>
        <w:instrText xml:space="preserve"> HYPERLINK \l _Toc23035 </w:instrText>
      </w:r>
      <w:r>
        <w:fldChar w:fldCharType="separate"/>
      </w:r>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r>
        <w:tab/>
      </w:r>
      <w:r>
        <w:fldChar w:fldCharType="begin"/>
      </w:r>
      <w:r>
        <w:instrText xml:space="preserve"> PAGEREF _Toc23035 \h </w:instrText>
      </w:r>
      <w:r>
        <w:fldChar w:fldCharType="separate"/>
      </w:r>
      <w:r>
        <w:t>14</w:t>
      </w:r>
      <w:r>
        <w:fldChar w:fldCharType="end"/>
      </w:r>
      <w:r>
        <w:fldChar w:fldCharType="end"/>
      </w:r>
    </w:p>
    <w:p w14:paraId="484E8E56">
      <w:pPr>
        <w:pStyle w:val="23"/>
        <w:tabs>
          <w:tab w:val="right" w:leader="dot" w:pos="10204"/>
        </w:tabs>
      </w:pPr>
      <w:r>
        <w:fldChar w:fldCharType="begin"/>
      </w:r>
      <w:r>
        <w:instrText xml:space="preserve"> HYPERLINK \l _Toc9881 </w:instrText>
      </w:r>
      <w:r>
        <w:fldChar w:fldCharType="separate"/>
      </w:r>
      <w:r>
        <w:rPr>
          <w:rFonts w:hint="eastAsia"/>
          <w:lang w:val="en-US" w:eastAsia="zh-CN"/>
        </w:rPr>
        <w:t>3.6Health related reports</w:t>
      </w:r>
      <w:r>
        <w:tab/>
      </w:r>
      <w:r>
        <w:fldChar w:fldCharType="begin"/>
      </w:r>
      <w:r>
        <w:instrText xml:space="preserve"> PAGEREF _Toc9881 \h </w:instrText>
      </w:r>
      <w:r>
        <w:fldChar w:fldCharType="separate"/>
      </w:r>
      <w:r>
        <w:t>15</w:t>
      </w:r>
      <w:r>
        <w:fldChar w:fldCharType="end"/>
      </w:r>
      <w:r>
        <w:fldChar w:fldCharType="end"/>
      </w:r>
    </w:p>
    <w:p w14:paraId="478CC5B0">
      <w:pPr>
        <w:pStyle w:val="12"/>
        <w:tabs>
          <w:tab w:val="right" w:leader="dot" w:pos="10204"/>
          <w:tab w:val="clear" w:pos="1575"/>
          <w:tab w:val="clear" w:pos="9042"/>
        </w:tabs>
      </w:pPr>
      <w:r>
        <w:fldChar w:fldCharType="begin"/>
      </w:r>
      <w:r>
        <w:instrText xml:space="preserve"> HYPERLINK \l _Toc27032 </w:instrText>
      </w:r>
      <w:r>
        <w:fldChar w:fldCharType="separate"/>
      </w:r>
      <w:r>
        <w:rPr>
          <w:rFonts w:hint="eastAsia"/>
        </w:rPr>
        <w:t>3.</w:t>
      </w:r>
      <w:r>
        <w:rPr>
          <w:rFonts w:hint="eastAsia"/>
          <w:lang w:val="en-US" w:eastAsia="zh-CN"/>
        </w:rPr>
        <w:t>6.1</w:t>
      </w:r>
      <w:r>
        <w:rPr>
          <w:rFonts w:hint="eastAsia" w:cstheme="minorBidi"/>
        </w:rPr>
        <w:t>Health Data (MSGID = 0 x 32)</w:t>
      </w:r>
      <w:r>
        <w:tab/>
      </w:r>
      <w:r>
        <w:fldChar w:fldCharType="begin"/>
      </w:r>
      <w:r>
        <w:instrText xml:space="preserve"> PAGEREF _Toc27032 \h </w:instrText>
      </w:r>
      <w:r>
        <w:fldChar w:fldCharType="separate"/>
      </w:r>
      <w:r>
        <w:t>15</w:t>
      </w:r>
      <w:r>
        <w:fldChar w:fldCharType="end"/>
      </w:r>
      <w:r>
        <w:fldChar w:fldCharType="end"/>
      </w:r>
    </w:p>
    <w:p w14:paraId="2928A532">
      <w:pPr>
        <w:pStyle w:val="12"/>
        <w:tabs>
          <w:tab w:val="right" w:leader="dot" w:pos="10204"/>
          <w:tab w:val="clear" w:pos="1575"/>
          <w:tab w:val="clear" w:pos="9042"/>
        </w:tabs>
      </w:pPr>
      <w:r>
        <w:fldChar w:fldCharType="begin"/>
      </w:r>
      <w:r>
        <w:instrText xml:space="preserve"> HYPERLINK \l _Toc8257 </w:instrText>
      </w:r>
      <w:r>
        <w:fldChar w:fldCharType="separate"/>
      </w:r>
      <w:r>
        <w:rPr>
          <w:rFonts w:hint="eastAsia"/>
          <w:lang w:val="en-US" w:eastAsia="zh-CN"/>
        </w:rPr>
        <w:t>3.6.2</w:t>
      </w:r>
      <w:r>
        <w:rPr>
          <w:rFonts w:hint="eastAsia"/>
        </w:rPr>
        <w:t>Upload of device sleep analysis data (0xC5)</w:t>
      </w:r>
      <w:r>
        <w:tab/>
      </w:r>
      <w:r>
        <w:fldChar w:fldCharType="begin"/>
      </w:r>
      <w:r>
        <w:instrText xml:space="preserve"> PAGEREF _Toc8257 \h </w:instrText>
      </w:r>
      <w:r>
        <w:fldChar w:fldCharType="separate"/>
      </w:r>
      <w:r>
        <w:t>19</w:t>
      </w:r>
      <w:r>
        <w:fldChar w:fldCharType="end"/>
      </w:r>
      <w:r>
        <w:fldChar w:fldCharType="end"/>
      </w:r>
    </w:p>
    <w:p w14:paraId="56F6FCA2">
      <w:pPr>
        <w:pStyle w:val="19"/>
        <w:tabs>
          <w:tab w:val="right" w:leader="dot" w:pos="10204"/>
        </w:tabs>
      </w:pPr>
      <w:r>
        <w:fldChar w:fldCharType="begin"/>
      </w:r>
      <w:r>
        <w:instrText xml:space="preserve"> HYPERLINK \l _Toc20167 </w:instrText>
      </w:r>
      <w:r>
        <w:fldChar w:fldCharType="separate"/>
      </w:r>
      <w:r>
        <w:rPr>
          <w:rFonts w:hint="eastAsia" w:ascii="Times New Roman" w:hAnsi="Times New Roman" w:eastAsia="微软雅黑" w:cs="Times New Roman"/>
          <w:bCs/>
          <w:kern w:val="44"/>
          <w:szCs w:val="44"/>
          <w:lang w:val="en-US" w:eastAsia="zh-CN" w:bidi="ar-SA"/>
        </w:rPr>
        <w:t>4.</w:t>
      </w:r>
      <w:r>
        <w:rPr>
          <w:rFonts w:hint="eastAsia" w:cs="Times New Roman"/>
          <w:bCs/>
          <w:kern w:val="44"/>
          <w:szCs w:val="44"/>
          <w:lang w:val="en-US" w:eastAsia="zh-CN" w:bidi="ar-SA"/>
        </w:rPr>
        <w:t>S</w:t>
      </w:r>
      <w:r>
        <w:rPr>
          <w:rFonts w:hint="eastAsia" w:ascii="Times New Roman" w:hAnsi="Times New Roman" w:eastAsia="微软雅黑" w:cs="Times New Roman"/>
          <w:bCs/>
          <w:kern w:val="44"/>
          <w:szCs w:val="44"/>
          <w:lang w:val="en-US" w:eastAsia="zh-CN" w:bidi="ar-SA"/>
        </w:rPr>
        <w:t>et</w:t>
      </w:r>
      <w:r>
        <w:rPr>
          <w:rFonts w:hint="eastAsia" w:cs="Times New Roman"/>
          <w:bCs/>
          <w:kern w:val="44"/>
          <w:szCs w:val="44"/>
          <w:lang w:val="en-US" w:eastAsia="zh-CN" w:bidi="ar-SA"/>
        </w:rPr>
        <w:t>ting</w:t>
      </w:r>
      <w:r>
        <w:tab/>
      </w:r>
      <w:r>
        <w:fldChar w:fldCharType="begin"/>
      </w:r>
      <w:r>
        <w:instrText xml:space="preserve"> PAGEREF _Toc20167 \h </w:instrText>
      </w:r>
      <w:r>
        <w:fldChar w:fldCharType="separate"/>
      </w:r>
      <w:r>
        <w:t>20</w:t>
      </w:r>
      <w:r>
        <w:fldChar w:fldCharType="end"/>
      </w:r>
      <w:r>
        <w:fldChar w:fldCharType="end"/>
      </w:r>
    </w:p>
    <w:p w14:paraId="52DDFC9B">
      <w:pPr>
        <w:pStyle w:val="23"/>
        <w:tabs>
          <w:tab w:val="right" w:leader="dot" w:pos="10204"/>
        </w:tabs>
      </w:pPr>
      <w:r>
        <w:fldChar w:fldCharType="begin"/>
      </w:r>
      <w:r>
        <w:instrText xml:space="preserve"> HYPERLINK \l _Toc5991 </w:instrText>
      </w:r>
      <w:r>
        <w:fldChar w:fldCharType="separate"/>
      </w:r>
      <w:r>
        <w:rPr>
          <w:rFonts w:hint="eastAsia"/>
          <w:lang w:val="en-US" w:eastAsia="zh-CN"/>
        </w:rPr>
        <w:t xml:space="preserve">4.1 </w:t>
      </w:r>
      <w:r>
        <w:rPr>
          <w:rFonts w:hint="eastAsia"/>
        </w:rPr>
        <w:t>Downward instructions</w:t>
      </w:r>
      <w:r>
        <w:tab/>
      </w:r>
      <w:r>
        <w:fldChar w:fldCharType="begin"/>
      </w:r>
      <w:r>
        <w:instrText xml:space="preserve"> PAGEREF _Toc5991 \h </w:instrText>
      </w:r>
      <w:r>
        <w:fldChar w:fldCharType="separate"/>
      </w:r>
      <w:r>
        <w:t>20</w:t>
      </w:r>
      <w:r>
        <w:fldChar w:fldCharType="end"/>
      </w:r>
      <w:r>
        <w:fldChar w:fldCharType="end"/>
      </w:r>
    </w:p>
    <w:p w14:paraId="69426279">
      <w:pPr>
        <w:pStyle w:val="12"/>
        <w:tabs>
          <w:tab w:val="right" w:leader="dot" w:pos="10204"/>
          <w:tab w:val="clear" w:pos="1575"/>
          <w:tab w:val="clear" w:pos="9042"/>
        </w:tabs>
      </w:pPr>
      <w:r>
        <w:fldChar w:fldCharType="begin"/>
      </w:r>
      <w:r>
        <w:instrText xml:space="preserve"> HYPERLINK \l _Toc7647 </w:instrText>
      </w:r>
      <w:r>
        <w:fldChar w:fldCharType="separate"/>
      </w:r>
      <w:r>
        <w:rPr>
          <w:rFonts w:hint="default" w:ascii="Times New Roman" w:hAnsi="Times New Roman" w:cs="Times New Roman"/>
          <w:szCs w:val="32"/>
        </w:rPr>
        <w:t xml:space="preserve">4.1.1 </w:t>
      </w:r>
      <w:r>
        <w:rPr>
          <w:rFonts w:hint="eastAsia"/>
        </w:rPr>
        <w:t>Set periodic upload（0x17）</w:t>
      </w:r>
      <w:r>
        <w:tab/>
      </w:r>
      <w:r>
        <w:fldChar w:fldCharType="begin"/>
      </w:r>
      <w:r>
        <w:instrText xml:space="preserve"> PAGEREF _Toc7647 \h </w:instrText>
      </w:r>
      <w:r>
        <w:fldChar w:fldCharType="separate"/>
      </w:r>
      <w:r>
        <w:t>20</w:t>
      </w:r>
      <w:r>
        <w:fldChar w:fldCharType="end"/>
      </w:r>
      <w:r>
        <w:fldChar w:fldCharType="end"/>
      </w:r>
    </w:p>
    <w:p w14:paraId="0A5B9729">
      <w:pPr>
        <w:pStyle w:val="12"/>
        <w:tabs>
          <w:tab w:val="right" w:leader="dot" w:pos="10204"/>
          <w:tab w:val="clear" w:pos="1575"/>
          <w:tab w:val="clear" w:pos="9042"/>
        </w:tabs>
      </w:pPr>
      <w:r>
        <w:fldChar w:fldCharType="begin"/>
      </w:r>
      <w:r>
        <w:instrText xml:space="preserve"> HYPERLINK \l _Toc4766 </w:instrText>
      </w:r>
      <w:r>
        <w:fldChar w:fldCharType="separate"/>
      </w:r>
      <w:r>
        <w:rPr>
          <w:rFonts w:hint="eastAsia"/>
        </w:rPr>
        <w:t>4.1.</w:t>
      </w:r>
      <w:r>
        <w:rPr>
          <w:rFonts w:hint="eastAsia"/>
          <w:lang w:val="en-US" w:eastAsia="zh-CN"/>
        </w:rPr>
        <w:t>2</w:t>
      </w:r>
      <w:r>
        <w:rPr>
          <w:rFonts w:hint="eastAsia"/>
        </w:rPr>
        <w:t>Message Send（MSGID=</w:t>
      </w:r>
      <w:r>
        <w:t>0X2</w:t>
      </w:r>
      <w:r>
        <w:rPr>
          <w:rFonts w:hint="eastAsia"/>
        </w:rPr>
        <w:t>8）</w:t>
      </w:r>
      <w:r>
        <w:tab/>
      </w:r>
      <w:r>
        <w:fldChar w:fldCharType="begin"/>
      </w:r>
      <w:r>
        <w:instrText xml:space="preserve"> PAGEREF _Toc4766 \h </w:instrText>
      </w:r>
      <w:r>
        <w:fldChar w:fldCharType="separate"/>
      </w:r>
      <w:r>
        <w:t>21</w:t>
      </w:r>
      <w:r>
        <w:fldChar w:fldCharType="end"/>
      </w:r>
      <w:r>
        <w:fldChar w:fldCharType="end"/>
      </w:r>
    </w:p>
    <w:p w14:paraId="6589CD3E">
      <w:pPr>
        <w:pStyle w:val="12"/>
        <w:tabs>
          <w:tab w:val="right" w:leader="dot" w:pos="10204"/>
          <w:tab w:val="clear" w:pos="1575"/>
          <w:tab w:val="clear" w:pos="9042"/>
        </w:tabs>
      </w:pPr>
      <w:r>
        <w:fldChar w:fldCharType="begin"/>
      </w:r>
      <w:r>
        <w:instrText xml:space="preserve"> HYPERLINK \l _Toc24670 </w:instrText>
      </w:r>
      <w:r>
        <w:fldChar w:fldCharType="separate"/>
      </w:r>
      <w:r>
        <w:rPr>
          <w:rFonts w:hint="eastAsia"/>
        </w:rPr>
        <w:t>4.1.</w:t>
      </w:r>
      <w:r>
        <w:rPr>
          <w:rFonts w:hint="eastAsia"/>
          <w:lang w:val="en-US" w:eastAsia="zh-CN"/>
        </w:rPr>
        <w:t>3</w:t>
      </w:r>
      <w:r>
        <w:rPr>
          <w:rFonts w:hint="eastAsia"/>
        </w:rPr>
        <w:t>Setting（0</w:t>
      </w:r>
      <w:r>
        <w:t>X</w:t>
      </w:r>
      <w:r>
        <w:rPr>
          <w:rFonts w:hint="eastAsia"/>
        </w:rPr>
        <w:t>CE）</w:t>
      </w:r>
      <w:r>
        <w:rPr>
          <w:rFonts w:hint="eastAsia"/>
          <w:lang w:val="en-US" w:eastAsia="zh-CN"/>
        </w:rPr>
        <w:t>---</w:t>
      </w:r>
      <w:r>
        <w:rPr>
          <w:rFonts w:hint="eastAsia"/>
        </w:rPr>
        <w:t>See detailed instructions-Important Downside</w:t>
      </w:r>
      <w:r>
        <w:tab/>
      </w:r>
      <w:r>
        <w:fldChar w:fldCharType="begin"/>
      </w:r>
      <w:r>
        <w:instrText xml:space="preserve"> PAGEREF _Toc24670 \h </w:instrText>
      </w:r>
      <w:r>
        <w:fldChar w:fldCharType="separate"/>
      </w:r>
      <w:r>
        <w:t>22</w:t>
      </w:r>
      <w:r>
        <w:fldChar w:fldCharType="end"/>
      </w:r>
      <w:r>
        <w:fldChar w:fldCharType="end"/>
      </w:r>
    </w:p>
    <w:p w14:paraId="585467D9">
      <w:pPr>
        <w:pStyle w:val="12"/>
        <w:tabs>
          <w:tab w:val="right" w:leader="dot" w:pos="10204"/>
          <w:tab w:val="clear" w:pos="1575"/>
          <w:tab w:val="clear" w:pos="9042"/>
        </w:tabs>
      </w:pPr>
      <w:r>
        <w:fldChar w:fldCharType="begin"/>
      </w:r>
      <w:r>
        <w:instrText xml:space="preserve"> HYPERLINK \l _Toc26072 </w:instrText>
      </w:r>
      <w:r>
        <w:fldChar w:fldCharType="separate"/>
      </w:r>
      <w:r>
        <w:rPr>
          <w:rFonts w:hint="eastAsia"/>
        </w:rPr>
        <w:t>4.1.</w:t>
      </w:r>
      <w:r>
        <w:rPr>
          <w:rFonts w:hint="eastAsia"/>
          <w:lang w:val="en-US" w:eastAsia="zh-CN"/>
        </w:rPr>
        <w:t xml:space="preserve">4 </w:t>
      </w:r>
      <w:r>
        <w:rPr>
          <w:rFonts w:hint="eastAsia" w:ascii="微软雅黑" w:hAnsi="微软雅黑"/>
          <w:szCs w:val="28"/>
        </w:rPr>
        <w:t>Issuance of dwell alarm trigger time（MSGID=</w:t>
      </w:r>
      <w:r>
        <w:rPr>
          <w:rFonts w:ascii="微软雅黑" w:hAnsi="微软雅黑"/>
          <w:szCs w:val="28"/>
        </w:rPr>
        <w:t>0XCC</w:t>
      </w:r>
      <w:r>
        <w:rPr>
          <w:rFonts w:hint="eastAsia" w:ascii="微软雅黑" w:hAnsi="微软雅黑"/>
          <w:szCs w:val="28"/>
        </w:rPr>
        <w:t>）</w:t>
      </w:r>
      <w:r>
        <w:tab/>
      </w:r>
      <w:r>
        <w:fldChar w:fldCharType="begin"/>
      </w:r>
      <w:r>
        <w:instrText xml:space="preserve"> PAGEREF _Toc26072 \h </w:instrText>
      </w:r>
      <w:r>
        <w:fldChar w:fldCharType="separate"/>
      </w:r>
      <w:r>
        <w:t>24</w:t>
      </w:r>
      <w:r>
        <w:fldChar w:fldCharType="end"/>
      </w:r>
      <w:r>
        <w:fldChar w:fldCharType="end"/>
      </w:r>
    </w:p>
    <w:p w14:paraId="5FA142AB">
      <w:pPr>
        <w:pStyle w:val="12"/>
        <w:tabs>
          <w:tab w:val="right" w:leader="dot" w:pos="10204"/>
          <w:tab w:val="clear" w:pos="1575"/>
          <w:tab w:val="clear" w:pos="9042"/>
        </w:tabs>
      </w:pPr>
      <w:r>
        <w:fldChar w:fldCharType="begin"/>
      </w:r>
      <w:r>
        <w:instrText xml:space="preserve"> HYPERLINK \l _Toc28972 </w:instrText>
      </w:r>
      <w:r>
        <w:fldChar w:fldCharType="separate"/>
      </w:r>
      <w:r>
        <w:rPr>
          <w:rFonts w:hint="eastAsia"/>
          <w:lang w:val="en-US" w:eastAsia="zh-CN"/>
        </w:rPr>
        <w:t xml:space="preserve">4.1.5 </w:t>
      </w:r>
      <w:r>
        <w:rPr>
          <w:rFonts w:hint="eastAsia"/>
        </w:rPr>
        <w:t>Shutdown and restart (0x77) (issued when the device is turned on, this command is invalid when the device is turned off)</w:t>
      </w:r>
      <w:r>
        <w:tab/>
      </w:r>
      <w:r>
        <w:fldChar w:fldCharType="begin"/>
      </w:r>
      <w:r>
        <w:instrText xml:space="preserve"> PAGEREF _Toc28972 \h </w:instrText>
      </w:r>
      <w:r>
        <w:fldChar w:fldCharType="separate"/>
      </w:r>
      <w:r>
        <w:t>25</w:t>
      </w:r>
      <w:r>
        <w:fldChar w:fldCharType="end"/>
      </w:r>
      <w:r>
        <w:fldChar w:fldCharType="end"/>
      </w:r>
    </w:p>
    <w:p w14:paraId="0F694453">
      <w:pPr>
        <w:pStyle w:val="12"/>
        <w:tabs>
          <w:tab w:val="right" w:leader="dot" w:pos="10204"/>
          <w:tab w:val="clear" w:pos="1575"/>
          <w:tab w:val="clear" w:pos="9042"/>
        </w:tabs>
      </w:pPr>
      <w:r>
        <w:fldChar w:fldCharType="begin"/>
      </w:r>
      <w:r>
        <w:instrText xml:space="preserve"> HYPERLINK \l _Toc1043 </w:instrText>
      </w:r>
      <w:r>
        <w:fldChar w:fldCharType="separate"/>
      </w:r>
      <w:r>
        <w:rPr>
          <w:rFonts w:hint="eastAsia"/>
          <w:lang w:val="en-US" w:eastAsia="zh-CN"/>
        </w:rPr>
        <w:t>4.1.6</w:t>
      </w:r>
      <w:r>
        <w:rPr>
          <w:rFonts w:hint="eastAsia"/>
        </w:rPr>
        <w:t>Weather warning（0</w:t>
      </w:r>
      <w:r>
        <w:t>X</w:t>
      </w:r>
      <w:r>
        <w:rPr>
          <w:rFonts w:hint="eastAsia"/>
        </w:rPr>
        <w:t>C</w:t>
      </w:r>
      <w:r>
        <w:t>B</w:t>
      </w:r>
      <w:r>
        <w:rPr>
          <w:rFonts w:hint="eastAsia"/>
        </w:rPr>
        <w:t>）</w:t>
      </w:r>
      <w:r>
        <w:tab/>
      </w:r>
      <w:r>
        <w:fldChar w:fldCharType="begin"/>
      </w:r>
      <w:r>
        <w:instrText xml:space="preserve"> PAGEREF _Toc1043 \h </w:instrText>
      </w:r>
      <w:r>
        <w:fldChar w:fldCharType="separate"/>
      </w:r>
      <w:r>
        <w:t>26</w:t>
      </w:r>
      <w:r>
        <w:fldChar w:fldCharType="end"/>
      </w:r>
      <w:r>
        <w:fldChar w:fldCharType="end"/>
      </w:r>
    </w:p>
    <w:p w14:paraId="4A739218">
      <w:pPr>
        <w:pStyle w:val="23"/>
        <w:tabs>
          <w:tab w:val="right" w:leader="dot" w:pos="10204"/>
        </w:tabs>
      </w:pPr>
      <w:r>
        <w:fldChar w:fldCharType="begin"/>
      </w:r>
      <w:r>
        <w:instrText xml:space="preserve"> HYPERLINK \l _Toc21543 </w:instrText>
      </w:r>
      <w:r>
        <w:fldChar w:fldCharType="separate"/>
      </w:r>
      <w:r>
        <w:rPr>
          <w:rFonts w:hint="eastAsia" w:ascii="微软雅黑" w:hAnsi="微软雅黑"/>
          <w:bCs w:val="0"/>
          <w:szCs w:val="32"/>
          <w:lang w:val="en-US" w:eastAsia="zh-CN"/>
        </w:rPr>
        <w:t>4.2 Server time synchronization</w:t>
      </w:r>
      <w:r>
        <w:tab/>
      </w:r>
      <w:r>
        <w:fldChar w:fldCharType="begin"/>
      </w:r>
      <w:r>
        <w:instrText xml:space="preserve"> PAGEREF _Toc21543 \h </w:instrText>
      </w:r>
      <w:r>
        <w:fldChar w:fldCharType="separate"/>
      </w:r>
      <w:r>
        <w:t>28</w:t>
      </w:r>
      <w:r>
        <w:fldChar w:fldCharType="end"/>
      </w:r>
      <w:r>
        <w:fldChar w:fldCharType="end"/>
      </w:r>
    </w:p>
    <w:p w14:paraId="19EBD0AE">
      <w:pPr>
        <w:pStyle w:val="12"/>
        <w:tabs>
          <w:tab w:val="right" w:leader="dot" w:pos="10204"/>
          <w:tab w:val="clear" w:pos="1575"/>
          <w:tab w:val="clear" w:pos="9042"/>
        </w:tabs>
      </w:pPr>
      <w:r>
        <w:fldChar w:fldCharType="begin"/>
      </w:r>
      <w:r>
        <w:instrText xml:space="preserve"> HYPERLINK \l _Toc4935 </w:instrText>
      </w:r>
      <w:r>
        <w:fldChar w:fldCharType="separate"/>
      </w:r>
      <w:r>
        <w:rPr>
          <w:rFonts w:hint="eastAsia" w:ascii="微软雅黑" w:hAnsi="微软雅黑"/>
          <w:szCs w:val="28"/>
          <w:lang w:val="en-US" w:eastAsia="zh-CN"/>
        </w:rPr>
        <w:t>4.2</w:t>
      </w:r>
      <w:r>
        <w:rPr>
          <w:rFonts w:hint="eastAsia" w:ascii="微软雅黑" w:hAnsi="微软雅黑" w:eastAsia="微软雅黑"/>
          <w:szCs w:val="28"/>
          <w:lang w:val="en-US" w:eastAsia="zh-CN"/>
        </w:rPr>
        <w:t>.1</w:t>
      </w:r>
      <w:r>
        <w:rPr>
          <w:rFonts w:hint="eastAsia" w:ascii="微软雅黑" w:hAnsi="微软雅黑" w:eastAsia="微软雅黑"/>
          <w:szCs w:val="28"/>
        </w:rPr>
        <w:t xml:space="preserve"> </w:t>
      </w:r>
      <w:r>
        <w:rPr>
          <w:rFonts w:ascii="微软雅黑" w:hAnsi="微软雅黑" w:eastAsia="微软雅黑"/>
          <w:szCs w:val="28"/>
        </w:rPr>
        <w:t>Request time calibration data command</w:t>
      </w:r>
      <w:r>
        <w:tab/>
      </w:r>
      <w:r>
        <w:fldChar w:fldCharType="begin"/>
      </w:r>
      <w:r>
        <w:instrText xml:space="preserve"> PAGEREF _Toc4935 \h </w:instrText>
      </w:r>
      <w:r>
        <w:fldChar w:fldCharType="separate"/>
      </w:r>
      <w:r>
        <w:t>28</w:t>
      </w:r>
      <w:r>
        <w:fldChar w:fldCharType="end"/>
      </w:r>
      <w:r>
        <w:fldChar w:fldCharType="end"/>
      </w:r>
    </w:p>
    <w:p w14:paraId="0DE99E12">
      <w:pPr>
        <w:pStyle w:val="12"/>
        <w:tabs>
          <w:tab w:val="right" w:leader="dot" w:pos="10204"/>
          <w:tab w:val="clear" w:pos="1575"/>
          <w:tab w:val="clear" w:pos="9042"/>
        </w:tabs>
      </w:pPr>
      <w:r>
        <w:fldChar w:fldCharType="begin"/>
      </w:r>
      <w:r>
        <w:instrText xml:space="preserve"> HYPERLINK \l _Toc10945 </w:instrText>
      </w:r>
      <w:r>
        <w:fldChar w:fldCharType="separate"/>
      </w:r>
      <w:r>
        <w:rPr>
          <w:rFonts w:hint="eastAsia" w:ascii="微软雅黑" w:hAnsi="微软雅黑"/>
          <w:szCs w:val="28"/>
          <w:lang w:val="en-US" w:eastAsia="zh-CN"/>
        </w:rPr>
        <w:t>4.2</w:t>
      </w:r>
      <w:r>
        <w:rPr>
          <w:rFonts w:hint="eastAsia" w:ascii="微软雅黑" w:hAnsi="微软雅黑" w:eastAsia="微软雅黑"/>
          <w:szCs w:val="28"/>
          <w:lang w:val="en-US" w:eastAsia="zh-CN"/>
        </w:rPr>
        <w:t>.2</w:t>
      </w:r>
      <w:r>
        <w:rPr>
          <w:rFonts w:hint="eastAsia" w:ascii="微软雅黑" w:hAnsi="微软雅黑" w:eastAsia="微软雅黑"/>
          <w:szCs w:val="28"/>
        </w:rPr>
        <w:t xml:space="preserve"> </w:t>
      </w:r>
      <w:r>
        <w:rPr>
          <w:rFonts w:ascii="微软雅黑" w:hAnsi="微软雅黑" w:eastAsia="微软雅黑"/>
          <w:szCs w:val="28"/>
        </w:rPr>
        <w:t>Time calibration request data reply format</w:t>
      </w:r>
      <w:r>
        <w:tab/>
      </w:r>
      <w:r>
        <w:fldChar w:fldCharType="begin"/>
      </w:r>
      <w:r>
        <w:instrText xml:space="preserve"> PAGEREF _Toc10945 \h </w:instrText>
      </w:r>
      <w:r>
        <w:fldChar w:fldCharType="separate"/>
      </w:r>
      <w:r>
        <w:t>28</w:t>
      </w:r>
      <w:r>
        <w:fldChar w:fldCharType="end"/>
      </w:r>
      <w:r>
        <w:fldChar w:fldCharType="end"/>
      </w:r>
    </w:p>
    <w:p w14:paraId="3910275F">
      <w:pPr>
        <w:pStyle w:val="23"/>
        <w:tabs>
          <w:tab w:val="right" w:leader="dot" w:pos="9042"/>
        </w:tabs>
        <w:spacing w:line="360" w:lineRule="auto"/>
        <w:ind w:left="0" w:leftChars="0"/>
      </w:pPr>
      <w:r>
        <w:fldChar w:fldCharType="end"/>
      </w:r>
    </w:p>
    <w:p w14:paraId="4D648B12"/>
    <w:p w14:paraId="79D1012C">
      <w:pPr>
        <w:pStyle w:val="2"/>
        <w:numPr>
          <w:ilvl w:val="0"/>
          <w:numId w:val="0"/>
        </w:numPr>
        <w:spacing w:line="360" w:lineRule="auto"/>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40976901"/>
      <w:bookmarkStart w:id="1" w:name="_Toc496193102"/>
    </w:p>
    <w:bookmarkEnd w:id="0"/>
    <w:bookmarkEnd w:id="1"/>
    <w:p w14:paraId="5B0FF421">
      <w:pPr>
        <w:pStyle w:val="2"/>
        <w:numPr>
          <w:ilvl w:val="0"/>
          <w:numId w:val="1"/>
        </w:numPr>
        <w:spacing w:line="360" w:lineRule="auto"/>
      </w:pPr>
      <w:bookmarkStart w:id="2" w:name="_Toc7337"/>
      <w:bookmarkStart w:id="3" w:name="_Toc22911"/>
      <w:r>
        <w:rPr>
          <w:rFonts w:hint="eastAsia"/>
        </w:rPr>
        <w:t>Overview</w:t>
      </w:r>
      <w:bookmarkEnd w:id="2"/>
      <w:bookmarkEnd w:id="3"/>
    </w:p>
    <w:p w14:paraId="775FB3DE">
      <w:pPr>
        <w:spacing w:line="40" w:lineRule="atLeast"/>
        <w:ind w:firstLine="420"/>
        <w:rPr>
          <w:rFonts w:hint="eastAsia" w:ascii="微软雅黑" w:hAnsi="微软雅黑"/>
          <w:sz w:val="18"/>
          <w:szCs w:val="18"/>
        </w:rPr>
      </w:pPr>
      <w:bookmarkStart w:id="4" w:name="_Toc23696"/>
      <w:r>
        <w:rPr>
          <w:rFonts w:hint="eastAsia" w:ascii="微软雅黑" w:hAnsi="微软雅黑"/>
          <w:sz w:val="18"/>
          <w:szCs w:val="18"/>
        </w:rPr>
        <w:t xml:space="preserve">This agreement is applicable to the </w:t>
      </w:r>
      <w:r>
        <w:rPr>
          <w:rFonts w:hint="eastAsia" w:ascii="微软雅黑" w:hAnsi="微软雅黑"/>
          <w:sz w:val="18"/>
          <w:szCs w:val="18"/>
          <w:lang w:val="en-US" w:eastAsia="zh-CN"/>
        </w:rPr>
        <w:t xml:space="preserve">Oviphone </w:t>
      </w:r>
      <w:r>
        <w:rPr>
          <w:rFonts w:hint="eastAsia" w:ascii="微软雅黑" w:hAnsi="微软雅黑"/>
          <w:sz w:val="18"/>
          <w:szCs w:val="18"/>
        </w:rPr>
        <w:t xml:space="preserve">W200P LoRaWAN watch. If downlink confirmation (full duplex mode) or other protocols are required, please consult with </w:t>
      </w:r>
      <w:r>
        <w:rPr>
          <w:rFonts w:hint="eastAsia" w:ascii="微软雅黑" w:hAnsi="微软雅黑"/>
          <w:sz w:val="18"/>
          <w:szCs w:val="18"/>
          <w:lang w:val="en-US" w:eastAsia="zh-CN"/>
        </w:rPr>
        <w:t xml:space="preserve">Oviphone </w:t>
      </w:r>
      <w:r>
        <w:rPr>
          <w:rFonts w:hint="eastAsia" w:ascii="微软雅黑" w:hAnsi="微软雅黑"/>
          <w:sz w:val="18"/>
          <w:szCs w:val="18"/>
        </w:rPr>
        <w:t>Communication (</w:t>
      </w:r>
      <w:r>
        <w:rPr>
          <w:rFonts w:hint="eastAsia" w:ascii="微软雅黑" w:hAnsi="微软雅黑"/>
          <w:sz w:val="18"/>
          <w:szCs w:val="18"/>
          <w:lang w:val="en-US" w:eastAsia="zh-CN"/>
        </w:rPr>
        <w:t xml:space="preserve">Oviphone </w:t>
      </w:r>
      <w:bookmarkStart w:id="112" w:name="_GoBack"/>
      <w:bookmarkEnd w:id="112"/>
      <w:r>
        <w:rPr>
          <w:rFonts w:hint="eastAsia" w:ascii="微软雅黑" w:hAnsi="微软雅黑"/>
          <w:sz w:val="18"/>
          <w:szCs w:val="18"/>
        </w:rPr>
        <w:t>Communication has other customized protocol applications).</w:t>
      </w:r>
    </w:p>
    <w:p w14:paraId="20A0DECD">
      <w:pPr>
        <w:spacing w:line="40" w:lineRule="atLeast"/>
        <w:ind w:firstLine="420"/>
        <w:rPr>
          <w:rFonts w:hint="eastAsia" w:ascii="微软雅黑" w:hAnsi="微软雅黑"/>
          <w:sz w:val="18"/>
          <w:szCs w:val="18"/>
        </w:rPr>
      </w:pPr>
      <w:r>
        <w:rPr>
          <w:rFonts w:hint="eastAsia" w:ascii="微软雅黑" w:hAnsi="微软雅黑"/>
          <w:sz w:val="18"/>
          <w:szCs w:val="18"/>
        </w:rPr>
        <w:t xml:space="preserve">This protocol use for Oviphone W200P LoRaWAN wristband) . </w:t>
      </w:r>
    </w:p>
    <w:p w14:paraId="4BFBC442">
      <w:pPr>
        <w:spacing w:line="40" w:lineRule="atLeast"/>
        <w:ind w:firstLine="420"/>
        <w:rPr>
          <w:rFonts w:hint="eastAsia" w:ascii="微软雅黑" w:hAnsi="微软雅黑"/>
          <w:sz w:val="18"/>
          <w:szCs w:val="18"/>
        </w:rPr>
      </w:pPr>
      <w:r>
        <w:rPr>
          <w:rFonts w:hint="eastAsia" w:ascii="微软雅黑" w:hAnsi="微软雅黑"/>
          <w:sz w:val="18"/>
          <w:szCs w:val="18"/>
        </w:rPr>
        <w:t>If you need downlink confirmation (full-duplex mode) or other protocols,  please check with Oviphone.</w:t>
      </w:r>
    </w:p>
    <w:p w14:paraId="12F5838E">
      <w:pPr>
        <w:spacing w:line="40" w:lineRule="atLeast"/>
        <w:ind w:firstLine="420"/>
        <w:rPr>
          <w:rFonts w:hint="eastAsia" w:ascii="微软雅黑" w:hAnsi="微软雅黑"/>
          <w:sz w:val="18"/>
          <w:szCs w:val="18"/>
        </w:rPr>
      </w:pPr>
      <w:r>
        <w:rPr>
          <w:rFonts w:hint="eastAsia" w:ascii="微软雅黑" w:hAnsi="微软雅黑"/>
          <w:sz w:val="18"/>
          <w:szCs w:val="18"/>
        </w:rPr>
        <w:t>With the continuous improvement and enrichment of device functions, this agreement will be constantly updated. Please download the latest version from the server. This document will continue updape, please download the newest version.  http://aiday.com.cn/Help/api/Device/LORA/</w:t>
      </w:r>
    </w:p>
    <w:p w14:paraId="6F289CF4">
      <w:pPr>
        <w:spacing w:line="40" w:lineRule="atLeast"/>
        <w:ind w:firstLine="420"/>
        <w:rPr>
          <w:rFonts w:hint="eastAsia" w:ascii="微软雅黑" w:hAnsi="微软雅黑"/>
          <w:sz w:val="18"/>
          <w:szCs w:val="18"/>
        </w:rPr>
      </w:pPr>
    </w:p>
    <w:p w14:paraId="38D33D29">
      <w:pPr>
        <w:spacing w:line="40" w:lineRule="atLeast"/>
        <w:ind w:firstLine="420"/>
        <w:rPr>
          <w:rFonts w:hint="eastAsia" w:ascii="微软雅黑" w:hAnsi="微软雅黑"/>
          <w:sz w:val="18"/>
          <w:szCs w:val="18"/>
        </w:rPr>
      </w:pPr>
      <w:r>
        <w:rPr>
          <w:rFonts w:hint="eastAsia" w:ascii="微软雅黑" w:hAnsi="微软雅黑"/>
          <w:sz w:val="18"/>
          <w:szCs w:val="18"/>
        </w:rPr>
        <w:t>The module over there:</w:t>
      </w:r>
    </w:p>
    <w:p w14:paraId="2F49517A">
      <w:pPr>
        <w:spacing w:line="40" w:lineRule="atLeast"/>
        <w:ind w:firstLine="420"/>
        <w:rPr>
          <w:rFonts w:hint="eastAsia" w:ascii="微软雅黑" w:hAnsi="微软雅黑"/>
          <w:sz w:val="18"/>
          <w:szCs w:val="18"/>
        </w:rPr>
      </w:pPr>
      <w:r>
        <w:rPr>
          <w:rFonts w:hint="eastAsia" w:ascii="微软雅黑" w:hAnsi="微软雅黑"/>
          <w:sz w:val="18"/>
          <w:szCs w:val="18"/>
        </w:rPr>
        <w:t>Wristband register network method for watches:</w:t>
      </w:r>
    </w:p>
    <w:p w14:paraId="523A3003">
      <w:pPr>
        <w:spacing w:line="40" w:lineRule="atLeast"/>
        <w:ind w:firstLine="420"/>
        <w:rPr>
          <w:rFonts w:hint="eastAsia" w:ascii="微软雅黑" w:hAnsi="微软雅黑"/>
          <w:sz w:val="18"/>
          <w:szCs w:val="18"/>
        </w:rPr>
      </w:pPr>
      <w:r>
        <w:rPr>
          <w:rFonts w:hint="eastAsia" w:ascii="微软雅黑" w:hAnsi="微软雅黑"/>
          <w:sz w:val="18"/>
          <w:szCs w:val="18"/>
        </w:rPr>
        <w:t>1: Activation by Personalization (OTAA-CLASSA activation method)</w:t>
      </w:r>
    </w:p>
    <w:p w14:paraId="005FBF3B">
      <w:pPr>
        <w:spacing w:line="40" w:lineRule="atLeast"/>
        <w:ind w:firstLine="420"/>
        <w:rPr>
          <w:rFonts w:hint="eastAsia" w:ascii="微软雅黑" w:hAnsi="微软雅黑"/>
          <w:sz w:val="18"/>
          <w:szCs w:val="18"/>
        </w:rPr>
      </w:pPr>
      <w:r>
        <w:rPr>
          <w:rFonts w:hint="eastAsia" w:ascii="微软雅黑" w:hAnsi="微软雅黑"/>
          <w:sz w:val="18"/>
          <w:szCs w:val="18"/>
        </w:rPr>
        <w:t>Default APPSKEY： 2B7E151628AED2A6ABF7158809CF4F3C</w:t>
      </w:r>
    </w:p>
    <w:p w14:paraId="76F30306">
      <w:pPr>
        <w:spacing w:line="40" w:lineRule="atLeast"/>
        <w:ind w:firstLine="420"/>
        <w:rPr>
          <w:rFonts w:hint="eastAsia" w:ascii="微软雅黑" w:hAnsi="微软雅黑"/>
          <w:sz w:val="18"/>
          <w:szCs w:val="18"/>
        </w:rPr>
      </w:pPr>
      <w:r>
        <w:rPr>
          <w:rFonts w:hint="eastAsia" w:ascii="微软雅黑" w:hAnsi="微软雅黑"/>
          <w:sz w:val="18"/>
          <w:szCs w:val="18"/>
        </w:rPr>
        <w:t>If you need special KEY, please contact with Oviphone</w:t>
      </w:r>
    </w:p>
    <w:p w14:paraId="4487DC55">
      <w:pPr>
        <w:spacing w:line="40" w:lineRule="atLeast"/>
        <w:ind w:firstLine="420"/>
        <w:rPr>
          <w:rFonts w:hint="eastAsia" w:ascii="微软雅黑" w:hAnsi="微软雅黑"/>
          <w:sz w:val="18"/>
          <w:szCs w:val="18"/>
        </w:rPr>
      </w:pPr>
    </w:p>
    <w:p w14:paraId="47D676FF">
      <w:pPr>
        <w:spacing w:line="40" w:lineRule="atLeast"/>
        <w:ind w:firstLine="420"/>
        <w:rPr>
          <w:rFonts w:hint="eastAsia" w:ascii="微软雅黑" w:hAnsi="微软雅黑"/>
          <w:sz w:val="18"/>
          <w:szCs w:val="18"/>
        </w:rPr>
      </w:pPr>
      <w:r>
        <w:rPr>
          <w:rFonts w:hint="eastAsia" w:ascii="微软雅黑" w:hAnsi="微软雅黑"/>
          <w:sz w:val="18"/>
          <w:szCs w:val="18"/>
        </w:rPr>
        <w:t>2: Another ABP network access mode</w:t>
      </w:r>
    </w:p>
    <w:p w14:paraId="26F84066">
      <w:pPr>
        <w:spacing w:line="40" w:lineRule="atLeast"/>
        <w:ind w:firstLine="420"/>
        <w:rPr>
          <w:rFonts w:hint="eastAsia" w:ascii="微软雅黑" w:hAnsi="微软雅黑"/>
          <w:sz w:val="18"/>
          <w:szCs w:val="18"/>
        </w:rPr>
      </w:pPr>
      <w:r>
        <w:rPr>
          <w:rFonts w:hint="eastAsia" w:ascii="微软雅黑" w:hAnsi="微软雅黑"/>
          <w:sz w:val="18"/>
          <w:szCs w:val="18"/>
        </w:rPr>
        <w:t>CAPPSKEY - EF6D6E2503F57AE2FA151CDA87455F18</w:t>
      </w:r>
    </w:p>
    <w:p w14:paraId="5F46A9C2">
      <w:pPr>
        <w:spacing w:line="40" w:lineRule="atLeast"/>
        <w:ind w:firstLine="420"/>
        <w:rPr>
          <w:rFonts w:hint="eastAsia" w:ascii="微软雅黑" w:hAnsi="微软雅黑"/>
          <w:sz w:val="18"/>
          <w:szCs w:val="18"/>
        </w:rPr>
      </w:pPr>
      <w:r>
        <w:rPr>
          <w:rFonts w:hint="eastAsia" w:ascii="微软雅黑" w:hAnsi="微软雅黑"/>
          <w:sz w:val="18"/>
          <w:szCs w:val="18"/>
        </w:rPr>
        <w:t>CNWKSKEY - 2E8C8650B4041672BBB9A399F2DEB427</w:t>
      </w:r>
    </w:p>
    <w:p w14:paraId="4E8128AC">
      <w:pPr>
        <w:spacing w:line="40" w:lineRule="atLeast"/>
        <w:ind w:firstLine="420"/>
        <w:rPr>
          <w:rFonts w:hint="eastAsia" w:ascii="微软雅黑" w:hAnsi="微软雅黑"/>
          <w:sz w:val="18"/>
          <w:szCs w:val="18"/>
        </w:rPr>
      </w:pPr>
    </w:p>
    <w:p w14:paraId="38562B74">
      <w:pPr>
        <w:pStyle w:val="2"/>
        <w:numPr>
          <w:ilvl w:val="0"/>
          <w:numId w:val="1"/>
        </w:numPr>
        <w:spacing w:line="360" w:lineRule="auto"/>
      </w:pPr>
      <w:bookmarkStart w:id="5" w:name="_Toc26524"/>
      <w:r>
        <w:rPr>
          <w:rFonts w:hint="eastAsia"/>
        </w:rPr>
        <w:t>Protocol Data Packet Structure</w:t>
      </w:r>
      <w:bookmarkEnd w:id="4"/>
      <w:bookmarkEnd w:id="5"/>
    </w:p>
    <w:p w14:paraId="37E1194E">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 basic protocol data packet structure is shown in Figure 1.：</w:t>
      </w:r>
    </w:p>
    <w:p w14:paraId="675D4DFB">
      <w:pPr>
        <w:spacing w:line="360" w:lineRule="auto"/>
        <w:jc w:val="center"/>
        <w:rPr>
          <w:rFonts w:ascii="微软雅黑" w:hAnsi="微软雅黑"/>
        </w:rPr>
      </w:pPr>
      <w:r>
        <w:rPr>
          <w:rFonts w:ascii="微软雅黑" w:hAnsi="微软雅黑"/>
          <w:sz w:val="18"/>
          <w:szCs w:val="18"/>
        </w:rPr>
        <w:drawing>
          <wp:inline distT="0" distB="0" distL="0" distR="0">
            <wp:extent cx="5410200" cy="182435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410200" cy="1824666"/>
                    </a:xfrm>
                    <a:prstGeom prst="rect">
                      <a:avLst/>
                    </a:prstGeom>
                    <a:noFill/>
                    <a:ln w="9525" cmpd="sng">
                      <a:noFill/>
                      <a:miter lim="800000"/>
                      <a:headEnd/>
                      <a:tailEnd/>
                    </a:ln>
                  </pic:spPr>
                </pic:pic>
              </a:graphicData>
            </a:graphic>
          </wp:inline>
        </w:drawing>
      </w:r>
    </w:p>
    <w:p w14:paraId="27814651">
      <w:pPr>
        <w:spacing w:line="360" w:lineRule="auto"/>
        <w:jc w:val="center"/>
        <w:rPr>
          <w:rFonts w:ascii="微软雅黑" w:hAnsi="微软雅黑"/>
          <w:sz w:val="18"/>
          <w:szCs w:val="18"/>
        </w:rPr>
      </w:pPr>
      <w:r>
        <w:rPr>
          <w:rFonts w:hint="eastAsia" w:ascii="微软雅黑" w:hAnsi="微软雅黑" w:cs="Calibri"/>
          <w:b/>
          <w:bCs w:val="0"/>
          <w:sz w:val="18"/>
          <w:szCs w:val="18"/>
          <w:lang w:val="en-US" w:eastAsia="zh-CN"/>
        </w:rPr>
        <w:t>Figure</w:t>
      </w:r>
      <w:r>
        <w:rPr>
          <w:rFonts w:ascii="微软雅黑" w:hAnsi="微软雅黑" w:cs="Calibri"/>
          <w:b/>
          <w:bCs w:val="0"/>
          <w:sz w:val="18"/>
          <w:szCs w:val="18"/>
        </w:rPr>
        <w:t xml:space="preserve">1 </w:t>
      </w:r>
    </w:p>
    <w:p w14:paraId="1F756905">
      <w:pPr>
        <w:spacing w:line="360" w:lineRule="auto"/>
        <w:jc w:val="center"/>
        <w:rPr>
          <w:rFonts w:ascii="微软雅黑" w:hAnsi="微软雅黑"/>
          <w:sz w:val="18"/>
          <w:szCs w:val="18"/>
        </w:rPr>
      </w:pPr>
    </w:p>
    <w:p w14:paraId="3E97C127">
      <w:pPr>
        <w:pStyle w:val="3"/>
        <w:numPr>
          <w:ilvl w:val="1"/>
          <w:numId w:val="1"/>
        </w:numPr>
        <w:tabs>
          <w:tab w:val="left" w:pos="993"/>
        </w:tabs>
        <w:spacing w:line="360" w:lineRule="auto"/>
        <w:rPr>
          <w:rFonts w:hint="eastAsia" w:ascii="微软雅黑" w:hAnsi="微软雅黑"/>
          <w:szCs w:val="21"/>
        </w:rPr>
      </w:pPr>
      <w:bookmarkStart w:id="6" w:name="_Toc12812"/>
      <w:bookmarkStart w:id="7" w:name="_Toc3173"/>
      <w:r>
        <w:rPr>
          <w:rFonts w:hint="eastAsia" w:ascii="微软雅黑" w:hAnsi="微软雅黑"/>
          <w:szCs w:val="21"/>
        </w:rPr>
        <w:t>Data Header</w:t>
      </w:r>
      <w:bookmarkEnd w:id="6"/>
      <w:bookmarkEnd w:id="7"/>
    </w:p>
    <w:p w14:paraId="253C4BF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szCs w:val="21"/>
          <w:lang w:val="en-US" w:eastAsia="zh-CN"/>
        </w:rPr>
        <w:tab/>
      </w:r>
      <w:r>
        <w:rPr>
          <w:rFonts w:hint="eastAsia" w:ascii="微软雅黑" w:hAnsi="微软雅黑" w:eastAsia="微软雅黑" w:cs="宋体"/>
          <w:bCs/>
          <w:color w:val="auto"/>
          <w:kern w:val="2"/>
          <w:sz w:val="21"/>
          <w:szCs w:val="21"/>
          <w:lang w:val="en-US" w:eastAsia="zh-CN" w:bidi="ar-SA"/>
        </w:rPr>
        <w:t xml:space="preserve">Each data packet begins with a </w:t>
      </w:r>
      <w:r>
        <w:rPr>
          <w:rFonts w:hint="eastAsia" w:ascii="微软雅黑" w:hAnsi="微软雅黑" w:cs="宋体"/>
          <w:bCs/>
          <w:color w:val="auto"/>
          <w:kern w:val="2"/>
          <w:sz w:val="21"/>
          <w:szCs w:val="21"/>
          <w:lang w:val="en-US" w:eastAsia="zh-CN" w:bidi="ar-SA"/>
        </w:rPr>
        <w:t>1</w:t>
      </w:r>
      <w:r>
        <w:rPr>
          <w:rFonts w:hint="eastAsia" w:ascii="微软雅黑" w:hAnsi="微软雅黑" w:eastAsia="微软雅黑" w:cs="宋体"/>
          <w:bCs/>
          <w:color w:val="auto"/>
          <w:kern w:val="2"/>
          <w:sz w:val="21"/>
          <w:szCs w:val="21"/>
          <w:lang w:val="en-US" w:eastAsia="zh-CN" w:bidi="ar-SA"/>
        </w:rPr>
        <w:t>-byte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Currently, the token for Eurofins devices is fixed as BD</w:t>
      </w:r>
    </w:p>
    <w:p w14:paraId="39BA2F41">
      <w:pPr>
        <w:spacing w:line="360" w:lineRule="auto"/>
        <w:ind w:left="840" w:leftChars="0" w:firstLine="420" w:firstLineChars="0"/>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Header: 0xBD</w:t>
      </w:r>
    </w:p>
    <w:p w14:paraId="65A31ACC">
      <w:pPr>
        <w:spacing w:line="360" w:lineRule="auto"/>
        <w:ind w:left="840" w:leftChars="0" w:firstLine="420"/>
        <w:outlineLvl w:val="9"/>
        <w:rPr>
          <w:rFonts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Timestamp: 32 bits, generated by the server</w:t>
      </w:r>
    </w:p>
    <w:p w14:paraId="76B62D6D">
      <w:pPr>
        <w:pStyle w:val="3"/>
        <w:numPr>
          <w:ilvl w:val="1"/>
          <w:numId w:val="1"/>
        </w:numPr>
        <w:tabs>
          <w:tab w:val="left" w:pos="993"/>
        </w:tabs>
        <w:spacing w:line="360" w:lineRule="auto"/>
      </w:pPr>
      <w:bookmarkStart w:id="8" w:name="_Toc17937"/>
      <w:bookmarkStart w:id="9" w:name="_Toc28091"/>
      <w:r>
        <w:t>Message ID</w:t>
      </w:r>
      <w:bookmarkEnd w:id="8"/>
      <w:bookmarkEnd w:id="9"/>
    </w:p>
    <w:p w14:paraId="2EC33706">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03C89DC8">
      <w:pPr>
        <w:pStyle w:val="10"/>
        <w:rPr>
          <w:rFonts w:ascii="微软雅黑" w:hAnsi="微软雅黑"/>
          <w:szCs w:val="21"/>
        </w:rPr>
      </w:pPr>
      <w:r>
        <w:rPr>
          <w:rFonts w:hint="eastAsia" w:ascii="微软雅黑" w:hAnsi="微软雅黑" w:eastAsia="微软雅黑" w:cs="宋体"/>
          <w:bCs/>
          <w:color w:val="auto"/>
          <w:kern w:val="2"/>
          <w:sz w:val="21"/>
          <w:szCs w:val="21"/>
          <w:lang w:val="en-US" w:eastAsia="zh-CN" w:bidi="ar-SA"/>
        </w:rPr>
        <w:tab/>
      </w:r>
    </w:p>
    <w:p w14:paraId="476C5A55">
      <w:pPr>
        <w:pStyle w:val="3"/>
        <w:numPr>
          <w:ilvl w:val="1"/>
          <w:numId w:val="1"/>
        </w:numPr>
        <w:tabs>
          <w:tab w:val="left" w:pos="993"/>
        </w:tabs>
        <w:spacing w:line="360" w:lineRule="auto"/>
      </w:pPr>
      <w:bookmarkStart w:id="10" w:name="_Toc31474"/>
      <w:bookmarkStart w:id="11" w:name="_Toc30955"/>
      <w:r>
        <w:rPr>
          <w:rFonts w:hint="eastAsia"/>
        </w:rPr>
        <w:t>Token Generation Mechanism</w:t>
      </w:r>
      <w:bookmarkEnd w:id="10"/>
      <w:bookmarkEnd w:id="11"/>
    </w:p>
    <w:p w14:paraId="629E27B9">
      <w:pPr>
        <w:spacing w:line="360" w:lineRule="auto"/>
        <w:ind w:left="840" w:firstLine="420"/>
        <w:rPr>
          <w:rFonts w:hint="eastAsia" w:ascii="微软雅黑" w:hAnsi="微软雅黑" w:eastAsia="微软雅黑"/>
          <w:szCs w:val="21"/>
          <w:lang w:eastAsia="zh-CN"/>
        </w:rPr>
      </w:pPr>
      <w:r>
        <w:rPr>
          <w:rFonts w:hint="eastAsia" w:ascii="微软雅黑" w:hAnsi="微软雅黑"/>
          <w:szCs w:val="21"/>
        </w:rPr>
        <w:t>Currently fixed to</w:t>
      </w:r>
      <w:r>
        <w:rPr>
          <w:rFonts w:hint="eastAsia" w:ascii="微软雅黑" w:hAnsi="微软雅黑"/>
          <w:szCs w:val="21"/>
          <w:lang w:val="en-US" w:eastAsia="zh-CN"/>
        </w:rPr>
        <w:t xml:space="preserve">  </w:t>
      </w:r>
      <w:r>
        <w:rPr>
          <w:rFonts w:hint="eastAsia" w:ascii="微软雅黑" w:hAnsi="微软雅黑"/>
          <w:szCs w:val="21"/>
          <w:lang w:eastAsia="zh-CN"/>
        </w:rPr>
        <w:t>BD</w:t>
      </w:r>
    </w:p>
    <w:p w14:paraId="6E4955C7">
      <w:pPr>
        <w:spacing w:line="360" w:lineRule="auto"/>
        <w:ind w:left="840" w:firstLine="420"/>
        <w:rPr>
          <w:rFonts w:ascii="微软雅黑" w:hAnsi="微软雅黑"/>
          <w:szCs w:val="21"/>
        </w:rPr>
      </w:pPr>
    </w:p>
    <w:p w14:paraId="1E71227B">
      <w:pPr>
        <w:pStyle w:val="3"/>
        <w:numPr>
          <w:ilvl w:val="1"/>
          <w:numId w:val="1"/>
        </w:numPr>
        <w:tabs>
          <w:tab w:val="left" w:pos="993"/>
        </w:tabs>
        <w:spacing w:line="360" w:lineRule="auto"/>
      </w:pPr>
      <w:bookmarkStart w:id="12" w:name="_Toc26805"/>
      <w:bookmarkStart w:id="13" w:name="_Toc1204"/>
      <w:r>
        <w:t>Payload</w:t>
      </w:r>
      <w:bookmarkEnd w:id="12"/>
      <w:bookmarkEnd w:id="13"/>
    </w:p>
    <w:p w14:paraId="6FBFA88E">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[U-unsigned; I-signed; X-bitfield; number-bytes occupied]</w:t>
      </w:r>
    </w:p>
    <w:p w14:paraId="5DD307D9">
      <w:pPr>
        <w:ind w:firstLine="420" w:firstLineChars="0"/>
        <w:rPr>
          <w:rFonts w:hint="eastAsia"/>
        </w:rPr>
      </w:pPr>
      <w:r>
        <w:rPr>
          <w:rFonts w:hint="eastAsia"/>
          <w:lang w:val="en-US" w:eastAsia="zh-CN"/>
        </w:rPr>
        <w:tab/>
      </w:r>
      <w:r>
        <w:rPr>
          <w:rFonts w:hint="eastAsia"/>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default" w:ascii="微软雅黑" w:hAnsi="微软雅黑" w:eastAsia="微软雅黑" w:cs="宋体"/>
                <w:b/>
                <w:bCs w:val="0"/>
                <w:kern w:val="0"/>
                <w:sz w:val="18"/>
                <w:szCs w:val="18"/>
                <w:lang w:val="en-US" w:eastAsia="zh-CN"/>
              </w:rPr>
            </w:pPr>
            <w:r>
              <w:rPr>
                <w:rFonts w:hint="eastAsia" w:ascii="微软雅黑" w:hAnsi="微软雅黑" w:cs="宋体"/>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float</w:t>
            </w:r>
          </w:p>
        </w:tc>
      </w:tr>
    </w:tbl>
    <w:p w14:paraId="5907DCAF">
      <w:pPr>
        <w:pStyle w:val="3"/>
        <w:numPr>
          <w:ilvl w:val="1"/>
          <w:numId w:val="1"/>
        </w:numPr>
        <w:tabs>
          <w:tab w:val="left" w:pos="993"/>
        </w:tabs>
        <w:spacing w:line="360" w:lineRule="auto"/>
      </w:pPr>
      <w:bookmarkStart w:id="14" w:name="_Toc440976907"/>
      <w:bookmarkStart w:id="15" w:name="_Toc25026"/>
      <w:bookmarkStart w:id="16" w:name="_Toc26749"/>
      <w:bookmarkStart w:id="17" w:name="_Toc496193108"/>
      <w:r>
        <w:t>Checksum</w:t>
      </w:r>
      <w:bookmarkEnd w:id="14"/>
      <w:bookmarkEnd w:id="15"/>
      <w:bookmarkEnd w:id="16"/>
      <w:bookmarkEnd w:id="17"/>
    </w:p>
    <w:p w14:paraId="459305D1">
      <w:pPr>
        <w:tabs>
          <w:tab w:val="center" w:pos="4736"/>
        </w:tabs>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5A3924D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415A6146">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4AB55CEA">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3DC3D2E0">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30C1A745">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7F00490F">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1064BF7E">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4A05EB34">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ascii="微软雅黑" w:hAnsi="微软雅黑" w:cs="宋体"/>
          <w:kern w:val="0"/>
          <w:szCs w:val="21"/>
        </w:rPr>
      </w:pPr>
    </w:p>
    <w:p w14:paraId="72DAECB5">
      <w:pPr>
        <w:spacing w:line="360" w:lineRule="auto"/>
        <w:rPr>
          <w:rFonts w:ascii="微软雅黑" w:hAnsi="微软雅黑" w:cs="宋体"/>
          <w:kern w:val="0"/>
          <w:szCs w:val="21"/>
        </w:rPr>
      </w:pPr>
    </w:p>
    <w:p w14:paraId="53E2D5B9">
      <w:pPr>
        <w:rPr>
          <w:rFonts w:ascii="微软雅黑" w:hAnsi="微软雅黑"/>
        </w:rPr>
      </w:pPr>
      <w:r>
        <w:rPr>
          <w:rFonts w:ascii="微软雅黑" w:hAnsi="微软雅黑"/>
        </w:rPr>
        <w:br w:type="page"/>
      </w:r>
    </w:p>
    <w:p w14:paraId="606D2616">
      <w:pPr>
        <w:pStyle w:val="2"/>
        <w:numPr>
          <w:ilvl w:val="0"/>
          <w:numId w:val="0"/>
        </w:numPr>
        <w:spacing w:line="360" w:lineRule="auto"/>
        <w:ind w:left="425" w:leftChars="0" w:hanging="425" w:firstLineChars="0"/>
      </w:pPr>
      <w:bookmarkStart w:id="18" w:name="_Toc440976908"/>
      <w:bookmarkStart w:id="19" w:name="_Toc496193109"/>
      <w:bookmarkStart w:id="20" w:name="_Toc9609"/>
      <w:r>
        <w:rPr>
          <w:rFonts w:hint="eastAsia" w:ascii="Times New Roman" w:hAnsi="Times New Roman" w:eastAsia="微软雅黑" w:cs="Times New Roman"/>
          <w:b/>
          <w:bCs/>
          <w:color w:val="000000"/>
          <w:kern w:val="44"/>
          <w:sz w:val="44"/>
          <w:szCs w:val="44"/>
          <w:lang w:val="en-US" w:eastAsia="zh-CN" w:bidi="ar-SA"/>
        </w:rPr>
        <w:t>3.</w:t>
      </w:r>
      <w:r>
        <w:t>messages</w:t>
      </w:r>
      <w:bookmarkEnd w:id="18"/>
      <w:bookmarkEnd w:id="19"/>
      <w:bookmarkEnd w:id="20"/>
    </w:p>
    <w:p w14:paraId="46B74FA7">
      <w:pPr>
        <w:pStyle w:val="3"/>
        <w:numPr>
          <w:ilvl w:val="1"/>
          <w:numId w:val="2"/>
        </w:numPr>
      </w:pPr>
      <w:bookmarkStart w:id="21" w:name="_Toc16176"/>
      <w:r>
        <w:rPr>
          <w:rFonts w:hint="eastAsia"/>
          <w:lang w:val="en-US" w:eastAsia="zh-CN"/>
        </w:rPr>
        <w:t>Equipment information related</w:t>
      </w:r>
      <w:bookmarkEnd w:id="21"/>
    </w:p>
    <w:p w14:paraId="4739DBAD">
      <w:pPr>
        <w:pStyle w:val="4"/>
        <w:numPr>
          <w:ilvl w:val="0"/>
          <w:numId w:val="0"/>
        </w:numPr>
        <w:ind w:left="840" w:leftChars="0" w:firstLine="420" w:firstLineChars="0"/>
      </w:pPr>
      <w:bookmarkStart w:id="22" w:name="_Toc10426"/>
      <w:bookmarkStart w:id="23" w:name="_Toc10884"/>
      <w:r>
        <w:rPr>
          <w:rFonts w:hint="eastAsia"/>
          <w:lang w:val="en-US" w:eastAsia="zh-CN"/>
        </w:rPr>
        <w:t xml:space="preserve">3.1.1 Power quantity and step counting report </w:t>
      </w:r>
      <w:r>
        <w:t>protocol (0xF9)</w:t>
      </w:r>
      <w:bookmarkEnd w:id="22"/>
      <w:r>
        <w:t xml:space="preserve"> </w:t>
      </w:r>
      <w:bookmarkEnd w:id="23"/>
    </w:p>
    <w:p w14:paraId="26F1057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D5D2FA">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eastAsia="微软雅黑"/>
                <w:sz w:val="18"/>
                <w:szCs w:val="18"/>
                <w:lang w:eastAsia="zh-CN"/>
              </w:rPr>
            </w:pPr>
            <w:r>
              <w:rPr>
                <w:sz w:val="18"/>
                <w:szCs w:val="18"/>
              </w:rPr>
              <w:t>Battery Type</w:t>
            </w:r>
          </w:p>
          <w:p w14:paraId="7CD8833B">
            <w:pPr>
              <w:widowControl/>
              <w:spacing w:line="360" w:lineRule="auto"/>
              <w:jc w:val="center"/>
              <w:rPr>
                <w:rFonts w:hint="eastAsia" w:eastAsia="微软雅黑"/>
                <w:sz w:val="18"/>
                <w:szCs w:val="18"/>
                <w:lang w:eastAsia="zh-CN"/>
              </w:rPr>
            </w:pPr>
            <w:r>
              <w:rPr>
                <w:rFonts w:hint="default"/>
                <w:sz w:val="18"/>
                <w:szCs w:val="18"/>
              </w:rPr>
              <w:t>0: 4-level</w:t>
            </w:r>
          </w:p>
          <w:p w14:paraId="5E1DEAB1">
            <w:pPr>
              <w:widowControl/>
              <w:spacing w:line="360" w:lineRule="auto"/>
              <w:jc w:val="center"/>
              <w:rPr>
                <w:rFonts w:hint="eastAsia" w:eastAsia="微软雅黑"/>
                <w:sz w:val="18"/>
                <w:szCs w:val="18"/>
                <w:lang w:eastAsia="zh-CN"/>
              </w:rPr>
            </w:pPr>
            <w:r>
              <w:rPr>
                <w:rFonts w:hint="default"/>
                <w:sz w:val="18"/>
                <w:szCs w:val="18"/>
              </w:rPr>
              <w:t>1: 5-level</w:t>
            </w:r>
          </w:p>
          <w:p w14:paraId="45F5F7F7">
            <w:pPr>
              <w:widowControl/>
              <w:spacing w:line="360" w:lineRule="auto"/>
              <w:jc w:val="center"/>
              <w:rPr>
                <w:rFonts w:hint="eastAsia" w:eastAsia="微软雅黑"/>
                <w:sz w:val="18"/>
                <w:szCs w:val="18"/>
                <w:lang w:eastAsia="zh-CN"/>
              </w:rPr>
            </w:pPr>
            <w:r>
              <w:rPr>
                <w:rFonts w:hint="default"/>
                <w:sz w:val="18"/>
                <w:szCs w:val="18"/>
              </w:rPr>
              <w:t>2: Percentage</w:t>
            </w:r>
          </w:p>
          <w:p w14:paraId="27EF2DB1">
            <w:pPr>
              <w:widowControl/>
              <w:spacing w:line="360" w:lineRule="auto"/>
              <w:jc w:val="center"/>
              <w:rPr>
                <w:sz w:val="18"/>
                <w:szCs w:val="18"/>
              </w:rPr>
            </w:pPr>
            <w:r>
              <w:rPr>
                <w:rFonts w:hint="default"/>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宋体"/>
                <w:kern w:val="0"/>
                <w:sz w:val="18"/>
                <w:szCs w:val="18"/>
                <w:lang w:eastAsia="zh-CN"/>
              </w:rPr>
            </w:pPr>
          </w:p>
          <w:p w14:paraId="61B783CA">
            <w:pPr>
              <w:widowControl/>
              <w:spacing w:line="240" w:lineRule="atLeast"/>
              <w:jc w:val="left"/>
              <w:rPr>
                <w:rFonts w:hint="eastAsia" w:ascii="微软雅黑" w:hAnsi="微软雅黑" w:eastAsia="微软雅黑" w:cs="宋体"/>
                <w:kern w:val="0"/>
                <w:sz w:val="18"/>
                <w:szCs w:val="18"/>
                <w:lang w:eastAsia="zh-CN"/>
              </w:rPr>
            </w:pPr>
            <w:r>
              <w:rPr>
                <w:rFonts w:ascii="微软雅黑" w:hAnsi="微软雅黑" w:cs="宋体"/>
                <w:kern w:val="0"/>
                <w:sz w:val="18"/>
                <w:szCs w:val="18"/>
              </w:rPr>
              <w:t>Battery Level</w:t>
            </w:r>
          </w:p>
          <w:p w14:paraId="57C3ADB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0:</w:t>
            </w:r>
          </w:p>
          <w:p w14:paraId="2AC8F71D">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3</w:t>
            </w:r>
          </w:p>
          <w:p w14:paraId="64DD7855">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25%, 3 for 100%)</w:t>
            </w:r>
          </w:p>
          <w:p w14:paraId="6DE7F34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1:</w:t>
            </w:r>
          </w:p>
          <w:p w14:paraId="03049E96">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4</w:t>
            </w:r>
          </w:p>
          <w:p w14:paraId="50DFC58F">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20%, 4 for 100%)</w:t>
            </w:r>
          </w:p>
          <w:p w14:paraId="73A6C5C0">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2:</w:t>
            </w:r>
          </w:p>
          <w:p w14:paraId="7952476A">
            <w:pPr>
              <w:widowControl/>
              <w:spacing w:line="240" w:lineRule="atLeast"/>
              <w:jc w:val="left"/>
              <w:rPr>
                <w:rFonts w:ascii="微软雅黑" w:hAnsi="微软雅黑" w:cs="宋体"/>
                <w:kern w:val="0"/>
                <w:sz w:val="18"/>
                <w:szCs w:val="18"/>
              </w:rPr>
            </w:pPr>
            <w:r>
              <w:rPr>
                <w:rFonts w:hint="default" w:ascii="微软雅黑" w:hAnsi="微软雅黑" w:cs="宋体"/>
                <w:kern w:val="0"/>
                <w:sz w:val="18"/>
                <w:szCs w:val="18"/>
              </w:rPr>
              <w:t>The battery level ranges from 0 to 100</w:t>
            </w:r>
          </w:p>
          <w:p w14:paraId="395482A9">
            <w:pPr>
              <w:widowControl/>
              <w:spacing w:line="240" w:lineRule="atLeast"/>
              <w:jc w:val="left"/>
              <w:rPr>
                <w:rFonts w:ascii="微软雅黑" w:hAnsi="微软雅黑" w:cs="宋体"/>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eastAsia="微软雅黑"/>
                <w:sz w:val="18"/>
                <w:szCs w:val="18"/>
                <w:lang w:eastAsia="zh-CN"/>
              </w:rPr>
            </w:pPr>
            <w:r>
              <w:rPr>
                <w:sz w:val="18"/>
                <w:szCs w:val="18"/>
              </w:rPr>
              <w:t>Signal Type</w:t>
            </w:r>
          </w:p>
          <w:p w14:paraId="2F7BC016">
            <w:pPr>
              <w:widowControl/>
              <w:spacing w:line="360" w:lineRule="auto"/>
              <w:jc w:val="center"/>
              <w:rPr>
                <w:rFonts w:hint="eastAsia" w:eastAsia="微软雅黑"/>
                <w:sz w:val="18"/>
                <w:szCs w:val="18"/>
                <w:lang w:eastAsia="zh-CN"/>
              </w:rPr>
            </w:pPr>
            <w:r>
              <w:rPr>
                <w:rFonts w:hint="default"/>
                <w:sz w:val="18"/>
                <w:szCs w:val="18"/>
              </w:rPr>
              <w:t>0: Percentage</w:t>
            </w:r>
          </w:p>
          <w:p w14:paraId="79B67ED7">
            <w:pPr>
              <w:widowControl/>
              <w:spacing w:line="360" w:lineRule="auto"/>
              <w:jc w:val="center"/>
              <w:rPr>
                <w:rFonts w:hint="eastAsia" w:eastAsia="微软雅黑"/>
                <w:sz w:val="18"/>
                <w:szCs w:val="18"/>
                <w:lang w:eastAsia="zh-CN"/>
              </w:rPr>
            </w:pPr>
            <w:r>
              <w:rPr>
                <w:rFonts w:hint="default"/>
                <w:sz w:val="18"/>
                <w:szCs w:val="18"/>
              </w:rPr>
              <w:t>1: 5-level</w:t>
            </w:r>
          </w:p>
          <w:p w14:paraId="0024DA13">
            <w:pPr>
              <w:widowControl/>
              <w:spacing w:line="360" w:lineRule="auto"/>
              <w:jc w:val="center"/>
              <w:rPr>
                <w:sz w:val="18"/>
                <w:szCs w:val="18"/>
              </w:rPr>
            </w:pPr>
            <w:r>
              <w:rPr>
                <w:rFonts w:hint="default"/>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sz w:val="18"/>
                <w:szCs w:val="18"/>
              </w:rPr>
            </w:pPr>
            <w:r>
              <w:rPr>
                <w:rFonts w:ascii="微软雅黑" w:hAnsi="微软雅黑" w:cs="宋体"/>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eastAsia="微软雅黑"/>
                <w:sz w:val="18"/>
                <w:szCs w:val="18"/>
                <w:lang w:eastAsia="zh-CN"/>
              </w:rPr>
            </w:pPr>
            <w:r>
              <w:rPr>
                <w:sz w:val="18"/>
                <w:szCs w:val="18"/>
              </w:rPr>
              <w:t>Extension Type</w:t>
            </w:r>
          </w:p>
          <w:p w14:paraId="0FE293DB">
            <w:pPr>
              <w:widowControl/>
              <w:spacing w:line="360" w:lineRule="auto"/>
              <w:jc w:val="center"/>
              <w:rPr>
                <w:rFonts w:hint="eastAsia" w:eastAsia="微软雅黑"/>
                <w:sz w:val="18"/>
                <w:szCs w:val="18"/>
                <w:lang w:eastAsia="zh-CN"/>
              </w:rPr>
            </w:pPr>
            <w:r>
              <w:rPr>
                <w:rFonts w:hint="default"/>
                <w:sz w:val="18"/>
                <w:szCs w:val="18"/>
              </w:rPr>
              <w:t>0: Full Step Count</w:t>
            </w:r>
          </w:p>
          <w:p w14:paraId="2D8F5C65">
            <w:pPr>
              <w:widowControl/>
              <w:spacing w:line="360" w:lineRule="auto"/>
              <w:jc w:val="center"/>
              <w:rPr>
                <w:rFonts w:hint="eastAsia" w:eastAsia="微软雅黑"/>
                <w:sz w:val="18"/>
                <w:szCs w:val="18"/>
                <w:lang w:eastAsia="zh-CN"/>
              </w:rPr>
            </w:pPr>
            <w:r>
              <w:rPr>
                <w:rFonts w:hint="default"/>
                <w:sz w:val="18"/>
                <w:szCs w:val="18"/>
              </w:rPr>
              <w:t>1: Incremental Step Count</w:t>
            </w:r>
          </w:p>
          <w:p w14:paraId="390C183F">
            <w:pPr>
              <w:widowControl/>
              <w:spacing w:line="360" w:lineRule="auto"/>
              <w:jc w:val="center"/>
              <w:rPr>
                <w:sz w:val="18"/>
                <w:szCs w:val="18"/>
              </w:rPr>
            </w:pPr>
            <w:r>
              <w:rPr>
                <w:rFonts w:hint="default"/>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sz w:val="18"/>
                <w:szCs w:val="18"/>
              </w:rPr>
            </w:pPr>
            <w:r>
              <w:rPr>
                <w:rFonts w:hint="eastAsia"/>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w:t>
            </w:r>
            <w:r>
              <w:rPr>
                <w:rFonts w:hint="eastAsia" w:ascii="微软雅黑" w:hAnsi="微软雅黑" w:eastAsiaTheme="minorEastAsia"/>
                <w:sz w:val="18"/>
                <w:szCs w:val="18"/>
                <w:lang w:val="en-US" w:eastAsia="zh-CN"/>
              </w:rPr>
              <w:t xml:space="preserve"> </w:t>
            </w:r>
            <w:r>
              <w:rPr>
                <w:rFonts w:hint="eastAsia" w:ascii="微软雅黑" w:hAnsi="微软雅黑" w:eastAsiaTheme="minorEastAsia"/>
                <w:sz w:val="18"/>
                <w:szCs w:val="18"/>
              </w:rPr>
              <w:t>Timestamp</w:t>
            </w:r>
          </w:p>
        </w:tc>
      </w:tr>
    </w:tbl>
    <w:p w14:paraId="3733162F">
      <w:pPr>
        <w:spacing w:line="360" w:lineRule="auto"/>
        <w:rPr>
          <w:rFonts w:hint="eastAsia" w:ascii="微软雅黑" w:hAnsi="微软雅黑"/>
          <w:color w:val="FF0000"/>
          <w:szCs w:val="21"/>
        </w:rPr>
      </w:pPr>
    </w:p>
    <w:p w14:paraId="10EF3C14"/>
    <w:p w14:paraId="21CD468F">
      <w:pPr>
        <w:pStyle w:val="3"/>
        <w:numPr>
          <w:ilvl w:val="0"/>
          <w:numId w:val="0"/>
        </w:numPr>
        <w:outlineLvl w:val="1"/>
      </w:pPr>
      <w:bookmarkStart w:id="24" w:name="_Toc22604"/>
      <w:bookmarkStart w:id="25" w:name="_Toc496193116"/>
      <w:bookmarkStart w:id="26" w:name="_Toc440976915"/>
      <w:r>
        <w:rPr>
          <w:rFonts w:hint="eastAsia"/>
          <w:lang w:val="en-US" w:eastAsia="zh-CN"/>
        </w:rPr>
        <w:t>3.2 Positioning related reporting</w:t>
      </w:r>
      <w:bookmarkEnd w:id="24"/>
    </w:p>
    <w:p w14:paraId="4405B46C">
      <w:pPr>
        <w:pStyle w:val="4"/>
        <w:numPr>
          <w:ilvl w:val="0"/>
          <w:numId w:val="0"/>
        </w:numPr>
        <w:ind w:left="420" w:leftChars="0" w:firstLine="420" w:firstLineChars="0"/>
      </w:pPr>
      <w:bookmarkStart w:id="27" w:name="_Toc5624"/>
      <w:r>
        <w:rPr>
          <w:rFonts w:hint="eastAsia"/>
          <w:lang w:val="en-US" w:eastAsia="zh-CN"/>
        </w:rPr>
        <w:t>3.2.1</w:t>
      </w:r>
      <w:bookmarkEnd w:id="25"/>
      <w:bookmarkEnd w:id="26"/>
      <w:bookmarkStart w:id="28" w:name="_Toc2501"/>
      <w:r>
        <w:rPr>
          <w:rFonts w:hint="eastAsia"/>
          <w:lang w:val="en-US" w:eastAsia="zh-CN"/>
        </w:rPr>
        <w:t>GPS/BDS Position Reporting: Location Data Reporting (0x03)</w:t>
      </w:r>
      <w:bookmarkEnd w:id="27"/>
      <w:bookmarkEnd w:id="28"/>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623B6D1">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r>
    </w:tbl>
    <w:p w14:paraId="6966A9AD">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ab/>
      </w:r>
      <w:r>
        <w:rPr>
          <w:rFonts w:hint="eastAsia" w:ascii="微软雅黑" w:hAnsi="微软雅黑" w:cs="宋体"/>
          <w:bCs/>
          <w:color w:val="auto"/>
          <w:kern w:val="2"/>
          <w:sz w:val="21"/>
          <w:szCs w:val="21"/>
          <w:lang w:val="en-US" w:eastAsia="zh-CN" w:bidi="ar-SA"/>
        </w:rPr>
        <w:t>BD</w:t>
      </w:r>
      <w:r>
        <w:rPr>
          <w:rFonts w:hint="default" w:ascii="微软雅黑" w:hAnsi="微软雅黑" w:eastAsia="微软雅黑" w:cs="宋体"/>
          <w:bCs/>
          <w:color w:val="auto"/>
          <w:kern w:val="2"/>
          <w:sz w:val="21"/>
          <w:szCs w:val="21"/>
          <w:lang w:val="en-US" w:eastAsia="zh-CN" w:bidi="ar-SA"/>
        </w:rPr>
        <w:t>03000000C0424C5E4000000000A5DC3C404E4541E62C616078</w:t>
      </w:r>
    </w:p>
    <w:p w14:paraId="494CB588">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L</w:t>
      </w:r>
      <w:r>
        <w:rPr>
          <w:rFonts w:hint="eastAsia" w:ascii="微软雅黑" w:hAnsi="微软雅黑" w:eastAsia="微软雅黑" w:cs="宋体"/>
          <w:bCs/>
          <w:color w:val="auto"/>
          <w:kern w:val="2"/>
          <w:sz w:val="21"/>
          <w:szCs w:val="21"/>
          <w:lang w:val="en-US" w:eastAsia="zh-CN" w:bidi="ar-SA"/>
        </w:rPr>
        <w:t>on:</w:t>
      </w:r>
      <w:r>
        <w:rPr>
          <w:rFonts w:hint="default" w:ascii="微软雅黑" w:hAnsi="微软雅黑" w:eastAsia="微软雅黑" w:cs="宋体"/>
          <w:bCs/>
          <w:color w:val="auto"/>
          <w:kern w:val="2"/>
          <w:sz w:val="21"/>
          <w:szCs w:val="21"/>
          <w:lang w:val="en-US" w:eastAsia="zh-CN" w:bidi="ar-SA"/>
        </w:rPr>
        <w:t xml:space="preserve"> 000000C0424C5E40</w:t>
      </w:r>
      <w:r>
        <w:rPr>
          <w:rFonts w:hint="eastAsia" w:ascii="微软雅黑" w:hAnsi="微软雅黑" w:eastAsia="微软雅黑" w:cs="宋体"/>
          <w:bCs/>
          <w:color w:val="auto"/>
          <w:kern w:val="2"/>
          <w:sz w:val="21"/>
          <w:szCs w:val="21"/>
          <w:lang w:val="en-US" w:eastAsia="zh-CN" w:bidi="ar-SA"/>
        </w:rPr>
        <w:t>Lat:</w:t>
      </w:r>
      <w:r>
        <w:rPr>
          <w:rFonts w:hint="default" w:ascii="微软雅黑" w:hAnsi="微软雅黑" w:eastAsia="微软雅黑" w:cs="宋体"/>
          <w:bCs/>
          <w:color w:val="auto"/>
          <w:kern w:val="2"/>
          <w:sz w:val="21"/>
          <w:szCs w:val="21"/>
          <w:lang w:val="en-US" w:eastAsia="zh-CN" w:bidi="ar-SA"/>
        </w:rPr>
        <w:t xml:space="preserve"> 00000000A5DC3C40</w:t>
      </w:r>
      <w:r>
        <w:rPr>
          <w:rFonts w:hint="eastAsia" w:ascii="微软雅黑" w:hAnsi="微软雅黑" w:eastAsia="微软雅黑" w:cs="宋体"/>
          <w:bCs/>
          <w:color w:val="auto"/>
          <w:kern w:val="2"/>
          <w:sz w:val="21"/>
          <w:szCs w:val="21"/>
          <w:lang w:val="en-US" w:eastAsia="zh-CN" w:bidi="ar-SA"/>
        </w:rPr>
        <w:t xml:space="preserve"> 4E </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 xml:space="preserve">N 45-E 41-A Time </w:t>
      </w:r>
      <w:r>
        <w:rPr>
          <w:rFonts w:hint="default" w:ascii="微软雅黑" w:hAnsi="微软雅黑" w:eastAsia="微软雅黑" w:cs="宋体"/>
          <w:bCs/>
          <w:color w:val="auto"/>
          <w:kern w:val="2"/>
          <w:sz w:val="21"/>
          <w:szCs w:val="21"/>
          <w:lang w:val="en-US" w:eastAsia="zh-CN" w:bidi="ar-SA"/>
        </w:rPr>
        <w:t>E62C6160</w:t>
      </w:r>
    </w:p>
    <w:p w14:paraId="38EC8507">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Lon:</w:t>
      </w:r>
      <w:r>
        <w:rPr>
          <w:rFonts w:hint="default" w:ascii="微软雅黑" w:hAnsi="微软雅黑" w:eastAsia="微软雅黑" w:cs="宋体"/>
          <w:bCs/>
          <w:color w:val="auto"/>
          <w:kern w:val="2"/>
          <w:sz w:val="21"/>
          <w:szCs w:val="21"/>
          <w:lang w:val="en-US" w:eastAsia="zh-CN" w:bidi="ar-SA"/>
        </w:rPr>
        <w:t>121.191574</w:t>
      </w:r>
      <w:r>
        <w:rPr>
          <w:rFonts w:hint="eastAsia" w:ascii="微软雅黑" w:hAnsi="微软雅黑" w:eastAsia="微软雅黑" w:cs="宋体"/>
          <w:bCs/>
          <w:color w:val="auto"/>
          <w:kern w:val="2"/>
          <w:sz w:val="21"/>
          <w:szCs w:val="21"/>
          <w:lang w:val="en-US" w:eastAsia="zh-CN" w:bidi="ar-SA"/>
        </w:rPr>
        <w:t xml:space="preserve">Lat: </w:t>
      </w:r>
      <w:r>
        <w:rPr>
          <w:rFonts w:hint="default" w:ascii="微软雅黑" w:hAnsi="微软雅黑" w:eastAsia="微软雅黑" w:cs="宋体"/>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szCs w:val="21"/>
        </w:rPr>
      </w:pPr>
      <w:r>
        <w:rPr>
          <w:rFonts w:hint="eastAsia" w:ascii="微软雅黑" w:hAnsi="微软雅黑" w:eastAsia="微软雅黑"/>
          <w:szCs w:val="21"/>
        </w:rPr>
        <w:t>Example of GPS parsing (JAVA)：</w:t>
      </w:r>
    </w:p>
    <w:p w14:paraId="1A60B3C2">
      <w:pPr>
        <w:pStyle w:val="51"/>
        <w:ind w:left="360" w:firstLine="360" w:firstLineChars="0"/>
        <w:rPr>
          <w:rFonts w:ascii="微软雅黑" w:hAnsi="微软雅黑" w:eastAsia="微软雅黑"/>
          <w:szCs w:val="21"/>
        </w:rPr>
      </w:pPr>
      <w:r>
        <w:rPr>
          <w:rFonts w:ascii="微软雅黑" w:hAnsi="微软雅黑" w:eastAsia="微软雅黑"/>
          <w:szCs w:val="21"/>
        </w:rPr>
        <w:t>DBDBDBDB037d9f84ac81815c40e766926b1d8936404e4541749d695f0b</w:t>
      </w:r>
    </w:p>
    <w:p w14:paraId="046ECE98">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26494839">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2A8FF618">
      <w:pPr>
        <w:pStyle w:val="51"/>
        <w:ind w:left="36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szCs w:val="21"/>
          <w:lang w:val="en-US" w:eastAsia="zh-CN"/>
        </w:rPr>
        <w:t>eg:</w:t>
      </w:r>
      <w:r>
        <w:rPr>
          <w:rFonts w:ascii="微软雅黑" w:hAnsi="微软雅黑" w:eastAsia="微软雅黑"/>
          <w:szCs w:val="21"/>
        </w:rPr>
        <w:t>7d9f84ac81815c40</w:t>
      </w:r>
      <w:r>
        <w:rPr>
          <w:rFonts w:hint="eastAsia" w:ascii="微软雅黑" w:hAnsi="微软雅黑" w:eastAsia="微软雅黑"/>
          <w:szCs w:val="21"/>
        </w:rPr>
        <w:t xml:space="preserve"> </w:t>
      </w:r>
      <w:r>
        <w:rPr>
          <w:rFonts w:hint="eastAsia" w:ascii="微软雅黑" w:hAnsi="微软雅黑"/>
          <w:szCs w:val="21"/>
          <w:lang w:val="en-US" w:eastAsia="zh-CN"/>
        </w:rPr>
        <w:t>--&gt;</w:t>
      </w:r>
      <w:r>
        <w:rPr>
          <w:rFonts w:ascii="微软雅黑" w:hAnsi="微软雅黑" w:eastAsia="微软雅黑"/>
          <w:szCs w:val="21"/>
        </w:rPr>
        <w:t>405c8181ac849f7d</w:t>
      </w:r>
    </w:p>
    <w:p w14:paraId="50553DB1">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6B3D997">
      <w:pPr>
        <w:pStyle w:val="51"/>
        <w:ind w:left="360" w:firstLine="630" w:firstLineChars="3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szCs w:val="21"/>
          <w:lang w:val="en-US" w:eastAsia="zh-CN"/>
        </w:rPr>
        <w:t xml:space="preserve">message </w:t>
      </w:r>
      <w:r>
        <w:rPr>
          <w:rFonts w:ascii="微软雅黑" w:hAnsi="微软雅黑" w:eastAsia="微软雅黑"/>
          <w:szCs w:val="21"/>
        </w:rPr>
        <w:t>e766926b1d893640</w:t>
      </w:r>
      <w:r>
        <w:rPr>
          <w:rFonts w:hint="eastAsia" w:ascii="微软雅黑" w:hAnsi="微软雅黑" w:eastAsia="微软雅黑"/>
          <w:szCs w:val="21"/>
        </w:rPr>
        <w:t xml:space="preserve">  actual value </w:t>
      </w:r>
      <w:r>
        <w:rPr>
          <w:rFonts w:hint="eastAsia" w:ascii="微软雅黑" w:hAnsi="微软雅黑"/>
          <w:szCs w:val="21"/>
          <w:lang w:val="en-US" w:eastAsia="zh-CN"/>
        </w:rPr>
        <w:t xml:space="preserve"> </w:t>
      </w:r>
      <w:r>
        <w:rPr>
          <w:rFonts w:ascii="微软雅黑" w:hAnsi="微软雅黑" w:eastAsia="微软雅黑"/>
          <w:szCs w:val="21"/>
        </w:rPr>
        <w:t>4036891d6b9266e7</w:t>
      </w:r>
    </w:p>
    <w:p w14:paraId="5E894852">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6B4F9CAC">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0CEB4C68">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0FC3305A">
      <w:pPr>
        <w:pStyle w:val="51"/>
        <w:ind w:left="360"/>
        <w:rPr>
          <w:rFonts w:hint="eastAsia" w:ascii="微软雅黑" w:hAnsi="微软雅黑" w:eastAsia="微软雅黑"/>
          <w:szCs w:val="21"/>
          <w:lang w:eastAsia="zh-CN"/>
        </w:rPr>
      </w:pPr>
      <w:r>
        <w:rPr>
          <w:rFonts w:ascii="微软雅黑" w:hAnsi="微软雅黑" w:eastAsia="微软雅黑"/>
          <w:szCs w:val="21"/>
        </w:rPr>
        <w:t>HexToStr(data.Substring(“41”))</w:t>
      </w:r>
      <w:r>
        <w:rPr>
          <w:rFonts w:hint="eastAsia" w:ascii="微软雅黑" w:hAnsi="微软雅黑" w:eastAsia="微软雅黑"/>
          <w:szCs w:val="21"/>
        </w:rPr>
        <w:t>;//AA represents data "OK", V represents a warning</w:t>
      </w:r>
    </w:p>
    <w:p w14:paraId="205AFC7C">
      <w:pPr>
        <w:pStyle w:val="51"/>
        <w:ind w:left="360"/>
        <w:rPr>
          <w:rFonts w:hint="eastAsia" w:ascii="微软雅黑" w:hAnsi="微软雅黑" w:eastAsia="微软雅黑"/>
          <w:szCs w:val="21"/>
        </w:rPr>
      </w:pPr>
      <w:r>
        <w:rPr>
          <w:rFonts w:hint="eastAsia" w:ascii="微软雅黑" w:hAnsi="微软雅黑" w:eastAsia="微软雅黑"/>
          <w:szCs w:val="21"/>
        </w:rPr>
        <w:t>//Message 749d695f actual value 5f699d74</w:t>
      </w:r>
    </w:p>
    <w:p w14:paraId="2E3D84E1">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EC34093">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6E78FB69">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SimpleDateFormatsdf = new SimpleDateFormat("yyyyMMddHHmmss");</w:t>
      </w:r>
    </w:p>
    <w:p w14:paraId="7BBB216F">
      <w:pPr>
        <w:pStyle w:val="51"/>
        <w:ind w:left="360"/>
        <w:rPr>
          <w:rFonts w:hint="default" w:ascii="微软雅黑" w:hAnsi="微软雅黑" w:eastAsia="微软雅黑"/>
          <w:szCs w:val="21"/>
          <w:lang w:val="en-US" w:eastAsia="zh-CN"/>
        </w:rPr>
      </w:pPr>
      <w:r>
        <w:rPr>
          <w:rFonts w:hint="default" w:ascii="微软雅黑" w:hAnsi="微软雅黑" w:eastAsia="微软雅黑" w:cs="宋体"/>
          <w:bCs/>
          <w:color w:val="auto"/>
          <w:kern w:val="2"/>
          <w:sz w:val="21"/>
          <w:szCs w:val="21"/>
          <w:lang w:val="en-US" w:eastAsia="zh-CN" w:bidi="ar-SA"/>
        </w:rPr>
        <w:t>System.out.println(sdf.format(date));</w:t>
      </w:r>
      <w:r>
        <w:rPr>
          <w:rFonts w:hint="eastAsia" w:ascii="微软雅黑" w:hAnsi="微软雅黑" w:eastAsia="微软雅黑" w:cs="宋体"/>
          <w:bCs/>
          <w:color w:val="auto"/>
          <w:kern w:val="2"/>
          <w:sz w:val="21"/>
          <w:szCs w:val="21"/>
          <w:lang w:val="en-US" w:eastAsia="zh-CN" w:bidi="ar-SA"/>
        </w:rPr>
        <w:t xml:space="preserve">  //</w:t>
      </w:r>
      <w:r>
        <w:rPr>
          <w:rFonts w:hint="default" w:ascii="微软雅黑" w:hAnsi="微软雅黑" w:eastAsia="微软雅黑" w:cs="宋体"/>
          <w:bCs/>
          <w:color w:val="auto"/>
          <w:kern w:val="2"/>
          <w:sz w:val="21"/>
          <w:szCs w:val="21"/>
          <w:lang w:val="en-US" w:eastAsia="zh-CN" w:bidi="ar-SA"/>
        </w:rPr>
        <w:t>2020-09-22 14:45:08</w:t>
      </w:r>
    </w:p>
    <w:p w14:paraId="4EE4F481">
      <w:pPr>
        <w:spacing w:line="360" w:lineRule="auto"/>
        <w:ind w:left="420"/>
        <w:rPr>
          <w:rFonts w:hint="eastAsia" w:ascii="微软雅黑" w:hAnsi="微软雅黑" w:eastAsia="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ind w:left="420" w:leftChars="0" w:firstLine="420" w:firstLineChars="0"/>
        <w:textAlignment w:val="auto"/>
        <w:rPr>
          <w:rFonts w:hint="eastAsia"/>
        </w:rPr>
      </w:pPr>
      <w:bookmarkStart w:id="29" w:name="_Toc1278"/>
      <w:r>
        <w:rPr>
          <w:rFonts w:hint="eastAsia"/>
          <w:lang w:val="en-US" w:eastAsia="zh-CN"/>
        </w:rPr>
        <w:t>3.2.2</w:t>
      </w:r>
      <w:r>
        <w:rPr>
          <w:rFonts w:hint="eastAsia"/>
        </w:rPr>
        <w:t xml:space="preserve"> Bluetooth positioning information</w:t>
      </w:r>
      <w:r>
        <w:rPr>
          <w:rFonts w:hint="eastAsia"/>
          <w:lang w:val="en-US" w:eastAsia="zh-CN"/>
        </w:rPr>
        <w:t>(</w:t>
      </w:r>
      <w:r>
        <w:rPr>
          <w:rFonts w:hint="eastAsia"/>
        </w:rPr>
        <w:t>LBE Location)（MsgId=0xD6）</w:t>
      </w:r>
      <w:bookmarkEnd w:id="29"/>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ascii="微软雅黑" w:hAnsi="微软雅黑" w:cs="宋体"/>
                <w:b/>
                <w:bCs w:val="0"/>
                <w:kern w:val="0"/>
                <w:sz w:val="18"/>
                <w:szCs w:val="18"/>
              </w:rPr>
            </w:pPr>
            <w:r>
              <w:rPr>
                <w:rFonts w:hint="eastAsia"/>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621E1BDD">
      <w:pPr>
        <w:rPr>
          <w:b/>
          <w:bCs w:val="0"/>
        </w:rPr>
      </w:pPr>
    </w:p>
    <w:p w14:paraId="71DA94D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4FC1683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BA2218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432F7A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5DB081A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458DD80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65F8A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04479C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277D1A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16096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Total number of assemblies, there may be multiple sets of information, and each set may contain multiple items.</w:t>
            </w:r>
          </w:p>
          <w:p w14:paraId="6B959C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34845C7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842D1B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4162123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timestamp</w:t>
            </w:r>
            <w:r>
              <w:rPr>
                <w:rFonts w:hint="eastAsia" w:ascii="微软雅黑" w:hAnsi="微软雅黑" w:cs="宋体"/>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ascii="微软雅黑" w:hAnsi="微软雅黑" w:cs="宋体"/>
                <w:color w:val="auto"/>
                <w:sz w:val="18"/>
                <w:szCs w:val="18"/>
              </w:rPr>
            </w:pPr>
            <w:bookmarkStart w:id="30" w:name="OLE_LINK2"/>
            <w:r>
              <w:rPr>
                <w:rFonts w:hint="eastAsia" w:ascii="微软雅黑" w:hAnsi="微软雅黑" w:cs="宋体"/>
                <w:color w:val="auto"/>
                <w:sz w:val="18"/>
                <w:szCs w:val="18"/>
              </w:rPr>
              <w:t>U8</w:t>
            </w:r>
            <w:bookmarkEnd w:id="30"/>
          </w:p>
        </w:tc>
        <w:tc>
          <w:tcPr>
            <w:tcW w:w="2275" w:type="dxa"/>
          </w:tcPr>
          <w:p w14:paraId="1FEA83B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6269DF0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BD1B3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BB6B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15999C8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44552B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50A75C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75DE9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BF98C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738B8B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10F5F50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2FF054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883541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637234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19E261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6512B4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F52641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572063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8C1DA0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16FE81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F39DE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044654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7873BF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13BEFB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 xml:space="preserve"> timestamp </w:t>
            </w:r>
            <w:r>
              <w:rPr>
                <w:rFonts w:hint="eastAsia" w:ascii="微软雅黑" w:hAnsi="微软雅黑" w:cs="宋体"/>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52A8FB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027160E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6F92DC6">
            <w:pPr>
              <w:pStyle w:val="63"/>
              <w:adjustRightInd/>
              <w:spacing w:line="360" w:lineRule="auto"/>
              <w:rPr>
                <w:rFonts w:hint="eastAsia" w:ascii="微软雅黑" w:hAnsi="微软雅黑" w:eastAsia="微软雅黑" w:cs="宋体"/>
                <w:color w:val="auto"/>
                <w:sz w:val="18"/>
                <w:szCs w:val="18"/>
                <w:lang w:eastAsia="zh-CN"/>
              </w:rPr>
            </w:pPr>
          </w:p>
          <w:p w14:paraId="7360A6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 xml:space="preserve"> </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032345F3">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748C22A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88EE9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57715E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2AFE68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5DB86D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986C11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51ADF39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AC7B00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19A54C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77F4444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755C40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79845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BAAC81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B69FAF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5DDA08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1A04E81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EED6D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5BE0C6C4">
      <w:pPr>
        <w:pStyle w:val="51"/>
        <w:ind w:left="360" w:firstLine="0" w:firstLineChars="0"/>
        <w:rPr>
          <w:rFonts w:ascii="微软雅黑" w:hAnsi="微软雅黑" w:cs="Segoe UI"/>
          <w:color w:val="666666"/>
          <w:sz w:val="18"/>
          <w:szCs w:val="18"/>
          <w:shd w:val="clear" w:color="auto" w:fill="F0FDFF"/>
        </w:rPr>
      </w:pPr>
    </w:p>
    <w:p w14:paraId="640C9074">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6129D47A">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666666"/>
          <w:sz w:val="18"/>
          <w:szCs w:val="18"/>
          <w:shd w:val="clear" w:color="auto" w:fill="F0FDFF"/>
          <w:lang w:eastAsia="zh-CN"/>
        </w:rPr>
        <w:t>BD</w:t>
      </w:r>
      <w:r>
        <w:rPr>
          <w:rFonts w:ascii="微软雅黑" w:hAnsi="微软雅黑" w:cs="Segoe UI"/>
          <w:color w:val="666666"/>
          <w:sz w:val="18"/>
          <w:szCs w:val="18"/>
          <w:shd w:val="clear" w:color="auto" w:fill="F0FDFF"/>
        </w:rPr>
        <w:t>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6B6640F6">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lang w:eastAsia="zh-CN"/>
        </w:rPr>
        <w:t>BD</w:t>
      </w:r>
      <w:r>
        <w:rPr>
          <w:rFonts w:hint="eastAsia" w:ascii="等线 Light" w:hAnsi="等线 Light" w:eastAsia="等线 Light" w:cs="等线 Light"/>
          <w:b/>
          <w:color w:val="7C7C7C" w:themeColor="accent3" w:themeShade="BF"/>
          <w:sz w:val="24"/>
          <w:szCs w:val="24"/>
          <w:shd w:val="clear" w:color="auto" w:fill="F0FDFF"/>
        </w:rPr>
        <w:t xml:space="preserve"> - header</w:t>
      </w:r>
    </w:p>
    <w:p w14:paraId="2C55787F">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5A821A2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69F584DB">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Segoe UI"/>
          <w:color w:val="FF0000"/>
          <w:sz w:val="18"/>
          <w:szCs w:val="18"/>
          <w:shd w:val="clear" w:color="auto" w:fill="F0FDFF"/>
          <w:lang w:eastAsia="zh-CN"/>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The first group’s timestamp: 0x5f3120be=1597055166</w:t>
      </w:r>
    </w:p>
    <w:p w14:paraId="15BD645B">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FF0000"/>
          <w:sz w:val="18"/>
          <w:szCs w:val="18"/>
          <w:shd w:val="clear" w:color="auto" w:fill="F0FDFF"/>
        </w:rPr>
        <w:t>There are 4 beacon information in the first group.</w:t>
      </w: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31" w:name="OLE_LINK1"/>
      <w:r>
        <w:rPr>
          <w:rFonts w:hint="eastAsia" w:ascii="微软雅黑" w:hAnsi="微软雅黑" w:cs="Segoe UI"/>
          <w:color w:val="666666"/>
          <w:sz w:val="18"/>
          <w:szCs w:val="18"/>
          <w:shd w:val="clear" w:color="auto" w:fill="F0FDFF"/>
        </w:rPr>
        <w:t>0x2743 = 10051</w:t>
      </w:r>
      <w:bookmarkEnd w:id="31"/>
    </w:p>
    <w:p w14:paraId="480FB64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5C9FCD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61EE0F6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3645069">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54AC6B2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048936A4">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95B711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AEFB89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0382E48B">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7D0488A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411FDC1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469E3D6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--checksum</w:t>
      </w:r>
    </w:p>
    <w:p w14:paraId="4D612DD2">
      <w:pPr>
        <w:spacing w:line="360" w:lineRule="auto"/>
        <w:rPr>
          <w:rFonts w:hint="eastAsia" w:ascii="微软雅黑" w:hAnsi="微软雅黑"/>
          <w:sz w:val="20"/>
          <w:szCs w:val="20"/>
        </w:rPr>
      </w:pPr>
    </w:p>
    <w:p w14:paraId="405195FE">
      <w:pPr>
        <w:spacing w:line="360" w:lineRule="auto"/>
        <w:outlineLvl w:val="1"/>
        <w:rPr>
          <w:rFonts w:hint="default" w:ascii="微软雅黑" w:hAnsi="微软雅黑" w:eastAsia="微软雅黑"/>
          <w:b/>
          <w:bCs w:val="0"/>
          <w:sz w:val="32"/>
          <w:szCs w:val="32"/>
          <w:lang w:val="en-US" w:eastAsia="zh-CN"/>
        </w:rPr>
      </w:pPr>
      <w:bookmarkStart w:id="32" w:name="_Toc22586"/>
      <w:r>
        <w:rPr>
          <w:rFonts w:hint="eastAsia" w:ascii="微软雅黑" w:hAnsi="微软雅黑"/>
          <w:b/>
          <w:bCs w:val="0"/>
          <w:sz w:val="32"/>
          <w:szCs w:val="32"/>
          <w:lang w:val="en-US" w:eastAsia="zh-CN"/>
        </w:rPr>
        <w:t>3.3：Alarm related reporting</w:t>
      </w:r>
      <w:bookmarkEnd w:id="32"/>
    </w:p>
    <w:p w14:paraId="00BD75F6">
      <w:pPr>
        <w:pStyle w:val="4"/>
        <w:numPr>
          <w:ilvl w:val="0"/>
          <w:numId w:val="0"/>
        </w:numPr>
        <w:ind w:left="420" w:leftChars="0" w:firstLine="420" w:firstLineChars="0"/>
      </w:pPr>
      <w:bookmarkStart w:id="33" w:name="_Toc496193132"/>
      <w:bookmarkStart w:id="34" w:name="_Toc440976931"/>
      <w:bookmarkStart w:id="35" w:name="_Toc29773"/>
      <w:r>
        <w:rPr>
          <w:rFonts w:hint="eastAsia"/>
          <w:lang w:val="en-US" w:eastAsia="zh-CN"/>
        </w:rPr>
        <w:t>3.3.1</w:t>
      </w:r>
      <w:bookmarkEnd w:id="33"/>
      <w:bookmarkEnd w:id="34"/>
      <w:bookmarkStart w:id="36" w:name="_Toc18224"/>
      <w:r>
        <w:rPr>
          <w:rFonts w:hint="eastAsia"/>
        </w:rPr>
        <w:t>Alarm data upload (0x02)</w:t>
      </w:r>
      <w:bookmarkEnd w:id="35"/>
      <w:bookmarkEnd w:id="36"/>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97C6F2">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color w:val="FF0000"/>
              </w:rPr>
            </w:pPr>
            <w:r>
              <w:rPr>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ascii="微软雅黑" w:hAnsi="微软雅黑" w:cs="宋体"/>
                <w:kern w:val="0"/>
                <w:sz w:val="18"/>
                <w:szCs w:val="18"/>
              </w:rPr>
            </w:pPr>
          </w:p>
        </w:tc>
      </w:tr>
    </w:tbl>
    <w:p w14:paraId="1CB60A93">
      <w:pPr>
        <w:spacing w:line="360" w:lineRule="auto"/>
      </w:pPr>
    </w:p>
    <w:p w14:paraId="5801E72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pPr>
            <w:r>
              <w:rPr>
                <w:rFonts w:hint="eastAsia"/>
              </w:rPr>
              <w:t>15</w:t>
            </w:r>
          </w:p>
        </w:tc>
        <w:tc>
          <w:tcPr>
            <w:tcW w:w="579" w:type="dxa"/>
            <w:shd w:val="clear" w:color="auto" w:fill="auto"/>
          </w:tcPr>
          <w:p w14:paraId="615C24E5">
            <w:pPr>
              <w:spacing w:line="360" w:lineRule="auto"/>
              <w:jc w:val="left"/>
            </w:pPr>
          </w:p>
        </w:tc>
        <w:tc>
          <w:tcPr>
            <w:tcW w:w="579" w:type="dxa"/>
            <w:shd w:val="clear" w:color="auto" w:fill="auto"/>
          </w:tcPr>
          <w:p w14:paraId="2E97B5D9">
            <w:pPr>
              <w:spacing w:line="360" w:lineRule="auto"/>
              <w:jc w:val="left"/>
            </w:pPr>
          </w:p>
        </w:tc>
        <w:tc>
          <w:tcPr>
            <w:tcW w:w="579" w:type="dxa"/>
            <w:shd w:val="clear" w:color="auto" w:fill="auto"/>
          </w:tcPr>
          <w:p w14:paraId="5E2BEE18">
            <w:pPr>
              <w:spacing w:line="360" w:lineRule="auto"/>
              <w:jc w:val="left"/>
            </w:pPr>
          </w:p>
        </w:tc>
        <w:tc>
          <w:tcPr>
            <w:tcW w:w="579" w:type="dxa"/>
            <w:shd w:val="clear" w:color="auto" w:fill="auto"/>
          </w:tcPr>
          <w:p w14:paraId="56AED0A9">
            <w:pPr>
              <w:spacing w:line="360" w:lineRule="auto"/>
              <w:jc w:val="left"/>
            </w:pPr>
          </w:p>
        </w:tc>
        <w:tc>
          <w:tcPr>
            <w:tcW w:w="579" w:type="dxa"/>
            <w:shd w:val="clear" w:color="auto" w:fill="auto"/>
          </w:tcPr>
          <w:p w14:paraId="60626E6C">
            <w:pPr>
              <w:spacing w:line="360" w:lineRule="auto"/>
              <w:jc w:val="left"/>
            </w:pPr>
          </w:p>
        </w:tc>
        <w:tc>
          <w:tcPr>
            <w:tcW w:w="579" w:type="dxa"/>
            <w:shd w:val="clear" w:color="auto" w:fill="auto"/>
          </w:tcPr>
          <w:p w14:paraId="0AC5898B">
            <w:pPr>
              <w:spacing w:line="360" w:lineRule="auto"/>
              <w:jc w:val="left"/>
            </w:pPr>
          </w:p>
        </w:tc>
        <w:tc>
          <w:tcPr>
            <w:tcW w:w="579" w:type="dxa"/>
            <w:shd w:val="clear" w:color="auto" w:fill="auto"/>
          </w:tcPr>
          <w:p w14:paraId="6A57D814">
            <w:pPr>
              <w:spacing w:line="360" w:lineRule="auto"/>
              <w:jc w:val="left"/>
            </w:pPr>
          </w:p>
        </w:tc>
        <w:tc>
          <w:tcPr>
            <w:tcW w:w="579" w:type="dxa"/>
            <w:shd w:val="clear" w:color="auto" w:fill="auto"/>
          </w:tcPr>
          <w:p w14:paraId="566371A4">
            <w:pPr>
              <w:spacing w:line="360" w:lineRule="auto"/>
              <w:jc w:val="left"/>
            </w:pPr>
          </w:p>
        </w:tc>
        <w:tc>
          <w:tcPr>
            <w:tcW w:w="579" w:type="dxa"/>
            <w:shd w:val="clear" w:color="auto" w:fill="auto"/>
          </w:tcPr>
          <w:p w14:paraId="594E8E98">
            <w:pPr>
              <w:spacing w:line="360" w:lineRule="auto"/>
              <w:jc w:val="left"/>
            </w:pPr>
          </w:p>
        </w:tc>
        <w:tc>
          <w:tcPr>
            <w:tcW w:w="579" w:type="dxa"/>
            <w:shd w:val="clear" w:color="auto" w:fill="auto"/>
          </w:tcPr>
          <w:p w14:paraId="4D479E72">
            <w:pPr>
              <w:spacing w:line="360" w:lineRule="auto"/>
              <w:jc w:val="left"/>
            </w:pPr>
          </w:p>
        </w:tc>
        <w:tc>
          <w:tcPr>
            <w:tcW w:w="579" w:type="dxa"/>
            <w:shd w:val="clear" w:color="auto" w:fill="D9D9D9"/>
          </w:tcPr>
          <w:p w14:paraId="03237AB9">
            <w:pPr>
              <w:spacing w:line="360" w:lineRule="auto"/>
              <w:jc w:val="left"/>
            </w:pPr>
            <w:r>
              <w:t>4</w:t>
            </w:r>
          </w:p>
        </w:tc>
        <w:tc>
          <w:tcPr>
            <w:tcW w:w="580" w:type="dxa"/>
            <w:shd w:val="clear" w:color="auto" w:fill="auto"/>
          </w:tcPr>
          <w:p w14:paraId="2B3149F7">
            <w:pPr>
              <w:spacing w:line="360" w:lineRule="auto"/>
              <w:jc w:val="left"/>
            </w:pPr>
          </w:p>
        </w:tc>
        <w:tc>
          <w:tcPr>
            <w:tcW w:w="580" w:type="dxa"/>
            <w:shd w:val="clear" w:color="auto" w:fill="auto"/>
          </w:tcPr>
          <w:p w14:paraId="0BAE32EE">
            <w:pPr>
              <w:spacing w:line="360" w:lineRule="auto"/>
              <w:jc w:val="left"/>
            </w:pPr>
          </w:p>
        </w:tc>
        <w:tc>
          <w:tcPr>
            <w:tcW w:w="580" w:type="dxa"/>
            <w:shd w:val="clear" w:color="auto" w:fill="CCCCCC"/>
          </w:tcPr>
          <w:p w14:paraId="02C43050">
            <w:pPr>
              <w:spacing w:line="360" w:lineRule="auto"/>
              <w:jc w:val="left"/>
            </w:pPr>
            <w:r>
              <w:t>1</w:t>
            </w:r>
          </w:p>
        </w:tc>
        <w:tc>
          <w:tcPr>
            <w:tcW w:w="580" w:type="dxa"/>
            <w:shd w:val="clear" w:color="auto" w:fill="CCCCCC"/>
          </w:tcPr>
          <w:p w14:paraId="23CF6237">
            <w:pPr>
              <w:spacing w:line="360" w:lineRule="auto"/>
              <w:jc w:val="left"/>
            </w:pPr>
            <w:r>
              <w:t>0</w:t>
            </w:r>
          </w:p>
        </w:tc>
      </w:tr>
    </w:tbl>
    <w:p w14:paraId="6ECE3F59">
      <w:pPr>
        <w:spacing w:line="360" w:lineRule="auto"/>
      </w:pPr>
    </w:p>
    <w:p w14:paraId="058F8E8E">
      <w:pPr>
        <w:tabs>
          <w:tab w:val="left" w:pos="563"/>
        </w:tabs>
        <w:spacing w:line="360" w:lineRule="auto"/>
        <w:rPr>
          <w:rFonts w:ascii="微软雅黑" w:hAnsi="微软雅黑"/>
        </w:rPr>
      </w:pPr>
      <w:r>
        <w:rPr>
          <w:rFonts w:ascii="微软雅黑" w:hAnsi="微软雅黑"/>
        </w:rPr>
        <w:tab/>
      </w:r>
      <w:r>
        <w:rPr>
          <w:rFonts w:hint="default" w:ascii="微软雅黑" w:hAnsi="微软雅黑" w:eastAsia="微软雅黑" w:cs="宋体"/>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684"/>
        <w:gridCol w:w="2957"/>
        <w:gridCol w:w="2856"/>
        <w:gridCol w:w="772"/>
        <w:gridCol w:w="1280"/>
        <w:gridCol w:w="174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ascii="微软雅黑" w:hAnsi="微软雅黑" w:cs="宋体"/>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 (away from the beacon)</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r>
              <w:rPr>
                <w:rFonts w:hint="eastAsia" w:ascii="微软雅黑" w:hAnsi="微软雅黑" w:cs="宋体"/>
                <w:kern w:val="0"/>
                <w:sz w:val="20"/>
                <w:szCs w:val="20"/>
              </w:rPr>
              <w:t>*4096=</w:t>
            </w:r>
            <w:r>
              <w:rPr>
                <w:rFonts w:ascii="微软雅黑" w:hAnsi="微软雅黑" w:cs="宋体"/>
                <w:kern w:val="0"/>
                <w:sz w:val="20"/>
                <w:szCs w:val="20"/>
              </w:rPr>
              <w:t>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Release key</w:t>
            </w:r>
          </w:p>
          <w:p w14:paraId="2E3DB46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ascii="微软雅黑" w:hAnsi="微软雅黑" w:cs="宋体"/>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宋体"/>
                <w:kern w:val="0"/>
                <w:sz w:val="20"/>
                <w:szCs w:val="20"/>
                <w:lang w:eastAsia="zh-CN"/>
              </w:rPr>
            </w:pPr>
            <w:r>
              <w:rPr>
                <w:rFonts w:ascii="微软雅黑" w:hAnsi="微软雅黑" w:cs="宋体"/>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ascii="微软雅黑" w:hAnsi="微软雅黑" w:cs="宋体"/>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default" w:ascii="微软雅黑" w:hAnsi="微软雅黑" w:eastAsia="微软雅黑" w:cs="宋体"/>
                <w:kern w:val="0"/>
                <w:sz w:val="20"/>
                <w:szCs w:val="20"/>
                <w:lang w:val="en-US" w:eastAsia="zh-CN"/>
              </w:rPr>
            </w:pPr>
            <w:r>
              <w:rPr>
                <w:rFonts w:ascii="微软雅黑" w:hAnsi="微软雅黑" w:cs="宋体"/>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A917342">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BD</w:t>
      </w:r>
      <w:r>
        <w:rPr>
          <w:rFonts w:hint="default" w:ascii="微软雅黑" w:hAnsi="微软雅黑" w:cs="宋体"/>
          <w:color w:val="auto"/>
          <w:sz w:val="21"/>
          <w:szCs w:val="21"/>
          <w:lang w:val="en-US" w:eastAsia="zh-CN"/>
        </w:rPr>
        <w:t>02</w:t>
      </w:r>
      <w:r>
        <w:rPr>
          <w:rFonts w:hint="eastAsia" w:ascii="微软雅黑" w:hAnsi="微软雅黑" w:cs="宋体"/>
          <w:color w:val="auto"/>
          <w:sz w:val="21"/>
          <w:szCs w:val="21"/>
          <w:lang w:val="en-US" w:eastAsia="zh-CN"/>
        </w:rPr>
        <w:t>02</w:t>
      </w:r>
      <w:r>
        <w:rPr>
          <w:rFonts w:hint="default" w:ascii="微软雅黑" w:hAnsi="微软雅黑" w:cs="宋体"/>
          <w:color w:val="auto"/>
          <w:sz w:val="21"/>
          <w:szCs w:val="21"/>
          <w:lang w:val="en-US" w:eastAsia="zh-CN"/>
        </w:rPr>
        <w:t>0007FD8860</w:t>
      </w:r>
      <w:r>
        <w:rPr>
          <w:rFonts w:hint="eastAsia" w:ascii="微软雅黑" w:hAnsi="微软雅黑" w:cs="宋体"/>
          <w:color w:val="auto"/>
          <w:sz w:val="21"/>
          <w:szCs w:val="21"/>
          <w:lang w:val="en-US" w:eastAsia="zh-CN"/>
        </w:rPr>
        <w:t>E7 true value   0002</w:t>
      </w:r>
      <w:r>
        <w:rPr>
          <w:rFonts w:hint="default" w:ascii="微软雅黑" w:hAnsi="微软雅黑" w:cs="宋体"/>
          <w:color w:val="auto"/>
          <w:sz w:val="21"/>
          <w:szCs w:val="21"/>
          <w:lang w:val="en-US" w:eastAsia="zh-CN"/>
        </w:rPr>
        <w:t>—</w:t>
      </w:r>
      <w:r>
        <w:rPr>
          <w:rFonts w:hint="eastAsia" w:ascii="微软雅黑" w:hAnsi="微软雅黑" w:cs="宋体"/>
          <w:color w:val="auto"/>
          <w:sz w:val="21"/>
          <w:szCs w:val="21"/>
          <w:lang w:val="en-US" w:eastAsia="zh-CN"/>
        </w:rPr>
        <w:t>0000 0000 0000 0010   SOS alarm</w:t>
      </w:r>
    </w:p>
    <w:p w14:paraId="176A7712">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pPr>
      <w:bookmarkStart w:id="37" w:name="_Toc15026"/>
      <w:r>
        <w:rPr>
          <w:rFonts w:hint="eastAsia"/>
          <w:lang w:val="en-US" w:eastAsia="zh-CN"/>
        </w:rPr>
        <w:t xml:space="preserve">3.3.2 </w:t>
      </w:r>
      <w:r>
        <w:rPr>
          <w:rFonts w:hint="eastAsia"/>
        </w:rPr>
        <w:t>Alarm data upload(0x21) (supplement to 0x02)</w:t>
      </w:r>
      <w:bookmarkEnd w:id="37"/>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8</w:t>
            </w:r>
            <w:r>
              <w:rPr>
                <w:rFonts w:ascii="微软雅黑" w:hAnsi="微软雅黑" w:cs="宋体"/>
                <w:kern w:val="0"/>
                <w:sz w:val="18"/>
                <w:szCs w:val="18"/>
              </w:rPr>
              <w:t xml:space="preserve">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3595A69">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ascii="微软雅黑" w:hAnsi="微软雅黑" w:cs="宋体"/>
                <w:kern w:val="0"/>
                <w:sz w:val="18"/>
                <w:szCs w:val="18"/>
              </w:rPr>
            </w:pPr>
            <w:r>
              <w:rPr>
                <w:rFonts w:hint="eastAsia"/>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ascii="微软雅黑" w:hAnsi="微软雅黑" w:cs="宋体"/>
                <w:kern w:val="0"/>
                <w:sz w:val="18"/>
                <w:szCs w:val="18"/>
              </w:rPr>
            </w:pPr>
          </w:p>
        </w:tc>
      </w:tr>
    </w:tbl>
    <w:p w14:paraId="48A9F824">
      <w:pPr>
        <w:rPr>
          <w:color w:val="FF0000"/>
        </w:rPr>
      </w:pPr>
    </w:p>
    <w:p w14:paraId="61166655">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421"/>
        <w:gridCol w:w="451"/>
        <w:gridCol w:w="687"/>
        <w:gridCol w:w="824"/>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30" w:hRule="atLeast"/>
          <w:jc w:val="center"/>
        </w:trPr>
        <w:tc>
          <w:tcPr>
            <w:tcW w:w="381" w:type="pct"/>
            <w:noWrap/>
            <w:vAlign w:val="center"/>
          </w:tcPr>
          <w:p w14:paraId="37F6FD9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785C11FB">
            <w:pPr>
              <w:widowControl/>
              <w:spacing w:line="360" w:lineRule="auto"/>
              <w:jc w:val="left"/>
              <w:rPr>
                <w:rFonts w:hint="default" w:ascii="微软雅黑" w:hAnsi="微软雅黑" w:eastAsia="微软雅黑" w:cs="宋体"/>
                <w:kern w:val="0"/>
                <w:sz w:val="20"/>
                <w:szCs w:val="20"/>
                <w:lang w:val="en-US" w:eastAsia="zh-CN"/>
              </w:rPr>
            </w:pPr>
            <w:r>
              <w:rPr>
                <w:rFonts w:hint="default" w:ascii="微软雅黑" w:hAnsi="微软雅黑" w:eastAsia="微软雅黑" w:cs="宋体"/>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ascii="微软雅黑" w:hAnsi="微软雅黑" w:cs="宋体"/>
                <w:kern w:val="0"/>
                <w:sz w:val="20"/>
                <w:szCs w:val="20"/>
              </w:rPr>
            </w:pPr>
          </w:p>
        </w:tc>
        <w:tc>
          <w:tcPr>
            <w:tcW w:w="382" w:type="pct"/>
            <w:vAlign w:val="center"/>
          </w:tcPr>
          <w:p w14:paraId="788601C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6139DF3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2D183A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273B0C5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ascii="微软雅黑" w:hAnsi="微软雅黑" w:cs="宋体"/>
                <w:kern w:val="0"/>
                <w:sz w:val="20"/>
                <w:szCs w:val="20"/>
              </w:rPr>
            </w:pPr>
          </w:p>
        </w:tc>
        <w:tc>
          <w:tcPr>
            <w:tcW w:w="382" w:type="pct"/>
            <w:vAlign w:val="center"/>
          </w:tcPr>
          <w:p w14:paraId="1D6F93C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4F90707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534844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1CFF814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powered off manually (firmware functionality support required)</w:t>
            </w:r>
          </w:p>
        </w:tc>
        <w:tc>
          <w:tcPr>
            <w:tcW w:w="768" w:type="pct"/>
            <w:vAlign w:val="center"/>
          </w:tcPr>
          <w:p w14:paraId="58FD231D">
            <w:pPr>
              <w:widowControl/>
              <w:spacing w:line="360" w:lineRule="auto"/>
              <w:jc w:val="left"/>
              <w:rPr>
                <w:rFonts w:ascii="微软雅黑" w:hAnsi="微软雅黑" w:cs="宋体"/>
                <w:kern w:val="0"/>
                <w:sz w:val="20"/>
                <w:szCs w:val="20"/>
              </w:rPr>
            </w:pPr>
          </w:p>
        </w:tc>
        <w:tc>
          <w:tcPr>
            <w:tcW w:w="382" w:type="pct"/>
            <w:vAlign w:val="center"/>
          </w:tcPr>
          <w:p w14:paraId="3BDD22A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589982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4AD1B58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EACDFE7">
      <w:pPr>
        <w:pStyle w:val="63"/>
        <w:tabs>
          <w:tab w:val="left" w:pos="630"/>
        </w:tabs>
        <w:adjustRightInd/>
        <w:spacing w:line="360" w:lineRule="auto"/>
        <w:rPr>
          <w:rFonts w:hint="eastAsia"/>
        </w:rPr>
      </w:pPr>
    </w:p>
    <w:p w14:paraId="3811DFF7">
      <w:pPr>
        <w:pStyle w:val="25"/>
        <w:keepNext w:val="0"/>
        <w:keepLines w:val="0"/>
        <w:widowControl/>
        <w:suppressLineNumbers w:val="0"/>
        <w:ind w:left="0" w:firstLine="0"/>
        <w:rPr>
          <w:i w:val="0"/>
          <w:iCs w:val="0"/>
          <w:caps w:val="0"/>
          <w:color w:val="000000"/>
          <w:spacing w:val="0"/>
        </w:rPr>
      </w:pPr>
      <w:r>
        <w:rPr>
          <w:rFonts w:hint="eastAsia"/>
          <w:i w:val="0"/>
          <w:iCs w:val="0"/>
          <w:caps w:val="0"/>
          <w:color w:val="000000"/>
          <w:spacing w:val="0"/>
          <w:lang w:eastAsia="zh-CN"/>
        </w:rPr>
        <w:t>BD</w:t>
      </w:r>
      <w:r>
        <w:rPr>
          <w:i w:val="0"/>
          <w:iCs w:val="0"/>
          <w:caps w:val="0"/>
          <w:color w:val="000000"/>
          <w:spacing w:val="0"/>
        </w:rPr>
        <w:t>21010001000000ECFFBE65DA</w:t>
      </w:r>
    </w:p>
    <w:p w14:paraId="0B954169">
      <w:pPr>
        <w:pStyle w:val="63"/>
        <w:adjustRightInd/>
        <w:spacing w:line="360" w:lineRule="auto"/>
        <w:ind w:firstLine="420" w:firstLineChars="0"/>
        <w:rPr>
          <w:rFonts w:hint="eastAsia" w:ascii="微软雅黑" w:hAnsi="微软雅黑" w:cs="宋体"/>
          <w:color w:val="FF0000"/>
          <w:sz w:val="21"/>
          <w:szCs w:val="21"/>
        </w:rPr>
      </w:pPr>
    </w:p>
    <w:p w14:paraId="12B76637">
      <w:pPr>
        <w:pStyle w:val="63"/>
        <w:adjustRightInd/>
        <w:spacing w:line="360" w:lineRule="auto"/>
        <w:rPr>
          <w:rFonts w:ascii="微软雅黑" w:hAnsi="微软雅黑" w:cs="宋体"/>
          <w:color w:val="FF0000"/>
          <w:sz w:val="21"/>
          <w:szCs w:val="21"/>
        </w:rPr>
      </w:pPr>
    </w:p>
    <w:p w14:paraId="0BB50E57">
      <w:pPr>
        <w:pStyle w:val="4"/>
        <w:numPr>
          <w:ilvl w:val="0"/>
          <w:numId w:val="0"/>
        </w:numPr>
        <w:ind w:left="1470" w:leftChars="0"/>
        <w:outlineLvl w:val="2"/>
        <w:rPr>
          <w:rFonts w:hint="eastAsia"/>
        </w:rPr>
      </w:pPr>
      <w:bookmarkStart w:id="38" w:name="_Toc17369"/>
      <w:r>
        <w:rPr>
          <w:rFonts w:hint="eastAsia"/>
          <w:lang w:val="en-US" w:eastAsia="zh-CN"/>
        </w:rPr>
        <w:t>3.3.</w:t>
      </w:r>
      <w:bookmarkStart w:id="39" w:name="_Toc15203"/>
      <w:r>
        <w:rPr>
          <w:rFonts w:hint="eastAsia"/>
          <w:lang w:val="en-US" w:eastAsia="zh-CN"/>
        </w:rPr>
        <w:t>3</w:t>
      </w:r>
      <w:r>
        <w:rPr>
          <w:rFonts w:hint="eastAsia"/>
        </w:rPr>
        <w:t>upload alarm information（0x16）</w:t>
      </w:r>
      <w:bookmarkEnd w:id="38"/>
      <w:bookmarkEnd w:id="39"/>
    </w:p>
    <w:p w14:paraId="5B98D36D">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ascii="微软雅黑" w:hAnsi="微软雅黑" w:cs="宋体"/>
                <w:sz w:val="18"/>
                <w:szCs w:val="18"/>
              </w:rPr>
            </w:pPr>
            <w:r>
              <w:rPr>
                <w:rFonts w:ascii="微软雅黑" w:hAnsi="微软雅黑" w:cs="宋体"/>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958AF86">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Alarm types (</w:t>
            </w:r>
          </w:p>
          <w:p w14:paraId="6961DC1F">
            <w:pPr>
              <w:widowControl/>
              <w:spacing w:line="360" w:lineRule="auto"/>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heart rate alarm</w:t>
            </w:r>
          </w:p>
          <w:p w14:paraId="65AAB40F">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w:t>
            </w:r>
            <w:r>
              <w:rPr>
                <w:rFonts w:hint="eastAsia" w:ascii="微软雅黑" w:hAnsi="微软雅黑" w:cs="宋体"/>
                <w:kern w:val="0"/>
                <w:sz w:val="18"/>
                <w:szCs w:val="18"/>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P</w:t>
            </w:r>
            <w:r>
              <w:rPr>
                <w:rFonts w:hint="eastAsia" w:ascii="Arial" w:hAnsi="Arial" w:cs="Arial"/>
                <w:color w:val="333333"/>
                <w:sz w:val="18"/>
                <w:szCs w:val="18"/>
                <w:shd w:val="clear" w:color="auto" w:fill="FFFFFF"/>
              </w:rPr>
              <w:t>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4*U8 </w:t>
            </w:r>
            <w:r>
              <w:rPr>
                <w:rFonts w:hint="eastAsia" w:ascii="微软雅黑" w:hAnsi="微软雅黑" w:cs="宋体"/>
                <w:kern w:val="0"/>
                <w:sz w:val="18"/>
                <w:szCs w:val="18"/>
                <w:lang w:val="en-US" w:eastAsia="zh-CN"/>
              </w:rPr>
              <w:t xml:space="preserve">or </w:t>
            </w:r>
            <w:r>
              <w:rPr>
                <w:rFonts w:hint="eastAsia"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4-byte extension for other sensors.</w:t>
            </w:r>
          </w:p>
        </w:tc>
      </w:tr>
    </w:tbl>
    <w:p w14:paraId="27AC0502">
      <w:pPr>
        <w:pStyle w:val="63"/>
        <w:tabs>
          <w:tab w:val="left" w:pos="630"/>
        </w:tabs>
        <w:adjustRightInd/>
        <w:spacing w:line="360" w:lineRule="auto"/>
      </w:pPr>
      <w:r>
        <w:tab/>
      </w:r>
      <w:r>
        <w:rPr>
          <w:rFonts w:hint="default" w:ascii="微软雅黑" w:hAnsi="微软雅黑" w:cs="宋体"/>
          <w:color w:val="auto"/>
          <w:sz w:val="21"/>
          <w:szCs w:val="21"/>
          <w:lang w:val="en-US" w:eastAsia="zh-CN"/>
        </w:rPr>
        <w:t>Currently, the last four bytes of the isolated wristband are used as a timestamp.</w:t>
      </w:r>
    </w:p>
    <w:p w14:paraId="4E9C736A">
      <w:pPr>
        <w:pStyle w:val="63"/>
        <w:tabs>
          <w:tab w:val="left" w:pos="630"/>
        </w:tabs>
        <w:adjustRightInd/>
        <w:spacing w:line="360" w:lineRule="auto"/>
      </w:pPr>
    </w:p>
    <w:p w14:paraId="5E22995B">
      <w:pPr>
        <w:spacing w:line="360" w:lineRule="auto"/>
        <w:ind w:left="420"/>
        <w:rPr>
          <w:rFonts w:ascii="微软雅黑" w:hAnsi="微软雅黑"/>
          <w:szCs w:val="21"/>
        </w:rPr>
      </w:pPr>
    </w:p>
    <w:p w14:paraId="1A761A45">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40" w:name="_Toc20171"/>
      <w:r>
        <w:rPr>
          <w:rFonts w:hint="eastAsia" w:ascii="微软雅黑" w:hAnsi="微软雅黑" w:cs="宋体"/>
          <w:b/>
          <w:bCs w:val="0"/>
          <w:color w:val="auto"/>
          <w:sz w:val="32"/>
          <w:szCs w:val="32"/>
          <w:lang w:val="en-US" w:eastAsia="zh-CN"/>
        </w:rPr>
        <w:t>3.4Equipment information and status reporting</w:t>
      </w:r>
      <w:bookmarkEnd w:id="40"/>
    </w:p>
    <w:p w14:paraId="215A5CC3">
      <w:pPr>
        <w:pStyle w:val="4"/>
        <w:numPr>
          <w:ilvl w:val="0"/>
          <w:numId w:val="0"/>
        </w:numPr>
        <w:ind w:firstLine="420" w:firstLineChars="0"/>
        <w:rPr>
          <w:rFonts w:hint="default" w:eastAsia="微软雅黑"/>
          <w:lang w:val="en-US" w:eastAsia="zh-CN"/>
        </w:rPr>
      </w:pPr>
      <w:bookmarkStart w:id="41" w:name="_Toc18543"/>
      <w:bookmarkStart w:id="42" w:name="_Toc32171"/>
      <w:bookmarkStart w:id="43" w:name="_Toc10845"/>
      <w:r>
        <w:rPr>
          <w:rFonts w:hint="eastAsia"/>
          <w:lang w:val="en-US" w:eastAsia="zh-CN"/>
        </w:rPr>
        <w:t xml:space="preserve">3.4.1 </w:t>
      </w:r>
      <w:r>
        <w:rPr>
          <w:rFonts w:hint="eastAsia"/>
        </w:rPr>
        <w:t>Device charging status upload (0xC3)</w:t>
      </w:r>
      <w:r>
        <w:rPr>
          <w:rFonts w:hint="eastAsia"/>
          <w:lang w:val="en-US" w:eastAsia="zh-CN"/>
        </w:rPr>
        <w:t>--Special version to use</w:t>
      </w:r>
      <w:bookmarkEnd w:id="41"/>
      <w:bookmarkEnd w:id="42"/>
      <w:bookmarkEnd w:id="43"/>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ascii="微软雅黑" w:hAnsi="微软雅黑" w:cs="宋体"/>
                <w:kern w:val="0"/>
                <w:sz w:val="18"/>
                <w:szCs w:val="18"/>
              </w:rPr>
            </w:pPr>
            <w:r>
              <w:rPr>
                <w:rFonts w:hint="eastAsia"/>
              </w:rPr>
              <w:t xml:space="preserve">Device charging status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BDAAFF6">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6E01111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0start，</w:t>
            </w:r>
          </w:p>
          <w:p w14:paraId="7B7A8152">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w:t>
            </w:r>
            <w:r>
              <w:rPr>
                <w:rFonts w:hint="eastAsia" w:ascii="微软雅黑" w:hAnsi="微软雅黑" w:cs="宋体"/>
                <w:kern w:val="0"/>
                <w:sz w:val="18"/>
                <w:szCs w:val="18"/>
                <w:lang w:val="en-US" w:eastAsia="zh-CN"/>
              </w:rPr>
              <w:t>end</w:t>
            </w:r>
            <w:r>
              <w:rPr>
                <w:rFonts w:hint="eastAsia" w:ascii="微软雅黑" w:hAnsi="微软雅黑" w:cs="宋体"/>
                <w:kern w:val="0"/>
                <w:sz w:val="18"/>
                <w:szCs w:val="18"/>
              </w:rPr>
              <w:t>，</w:t>
            </w:r>
          </w:p>
          <w:p w14:paraId="2E69D76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ascii="微软雅黑" w:hAnsi="微软雅黑" w:cs="宋体"/>
                <w:kern w:val="0"/>
                <w:sz w:val="18"/>
                <w:szCs w:val="18"/>
              </w:rPr>
              <w:t xml:space="preserve">2 </w:t>
            </w:r>
            <w:r>
              <w:rPr>
                <w:rFonts w:hint="eastAsia"/>
                <w:i w:val="0"/>
                <w:iCs w:val="0"/>
                <w:caps w:val="0"/>
                <w:color w:val="000000"/>
                <w:spacing w:val="0"/>
                <w:lang w:val="en-US" w:eastAsia="zh-CN"/>
              </w:rPr>
              <w:t>fully charged</w:t>
            </w:r>
          </w:p>
          <w:p w14:paraId="4D0012AF">
            <w:pPr>
              <w:widowControl/>
              <w:spacing w:line="360" w:lineRule="auto"/>
              <w:jc w:val="center"/>
              <w:rPr>
                <w:rFonts w:ascii="微软雅黑" w:hAnsi="微软雅黑" w:cs="宋体"/>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color w:val="000000" w:themeColor="text1"/>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7F69595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aps w:val="0"/>
          <w:color w:val="000000"/>
          <w:spacing w:val="0"/>
          <w:lang w:eastAsia="zh-CN"/>
        </w:rPr>
        <w:t>BD</w:t>
      </w:r>
      <w:r>
        <w:rPr>
          <w:i w:val="0"/>
          <w:iCs w:val="0"/>
          <w:caps w:val="0"/>
          <w:color w:val="000000"/>
          <w:spacing w:val="0"/>
        </w:rPr>
        <w:t>C301DB4D2F668A</w:t>
      </w:r>
      <w:r>
        <w:rPr>
          <w:rFonts w:hint="eastAsia"/>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aps w:val="0"/>
          <w:color w:val="000000"/>
          <w:spacing w:val="0"/>
          <w:lang w:eastAsia="zh-CN"/>
        </w:rPr>
        <w:t>BD</w:t>
      </w:r>
      <w:r>
        <w:rPr>
          <w:i w:val="0"/>
          <w:iCs w:val="0"/>
          <w:caps w:val="0"/>
          <w:color w:val="000000"/>
          <w:spacing w:val="0"/>
        </w:rPr>
        <w:t>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The device starts charging</w:t>
      </w:r>
    </w:p>
    <w:p w14:paraId="15963612">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aps w:val="0"/>
          <w:color w:val="000000"/>
          <w:spacing w:val="0"/>
          <w:lang w:eastAsia="zh-CN"/>
        </w:rPr>
        <w:t>BD</w:t>
      </w:r>
      <w:r>
        <w:rPr>
          <w:i w:val="0"/>
          <w:iCs w:val="0"/>
          <w:caps w:val="0"/>
          <w:color w:val="000000"/>
          <w:spacing w:val="0"/>
        </w:rPr>
        <w:t>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The equipment is fully charged</w:t>
      </w:r>
    </w:p>
    <w:p w14:paraId="0523D1F7">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44" w:name="_Toc8970"/>
      <w:r>
        <w:rPr>
          <w:rFonts w:hint="eastAsia" w:ascii="微软雅黑" w:hAnsi="微软雅黑" w:cs="宋体"/>
          <w:b/>
          <w:bCs w:val="0"/>
          <w:color w:val="auto"/>
          <w:sz w:val="32"/>
          <w:szCs w:val="32"/>
          <w:lang w:val="en-US" w:eastAsia="zh-CN"/>
        </w:rPr>
        <w:t>3.5 Downstream feedback report</w:t>
      </w:r>
      <w:bookmarkEnd w:id="44"/>
    </w:p>
    <w:p w14:paraId="53AC3F1E">
      <w:pPr>
        <w:pStyle w:val="4"/>
        <w:ind w:left="851"/>
      </w:pPr>
      <w:bookmarkStart w:id="45" w:name="_Toc14296"/>
      <w:r>
        <w:rPr>
          <w:rFonts w:hint="eastAsia"/>
          <w:lang w:val="en-US" w:eastAsia="zh-CN"/>
        </w:rPr>
        <w:t>3.5.1</w:t>
      </w:r>
      <w:r>
        <w:rPr>
          <w:rFonts w:hint="eastAsia"/>
        </w:rPr>
        <w:t>Downlink feedback</w:t>
      </w:r>
      <w:r>
        <w:t>(MSGID=</w:t>
      </w:r>
      <w:r>
        <w:rPr>
          <w:rFonts w:hint="eastAsia"/>
        </w:rPr>
        <w:t>0xC0</w:t>
      </w:r>
      <w:r>
        <w:t>)</w:t>
      </w:r>
      <w:bookmarkEnd w:id="4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F0A6FB">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718D9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0B6C7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8C73D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FE56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E07AA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43789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BA24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3C4B5B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D5B72F">
            <w:pPr>
              <w:widowControl/>
              <w:spacing w:line="360" w:lineRule="auto"/>
              <w:jc w:val="center"/>
              <w:rPr>
                <w:rFonts w:ascii="微软雅黑" w:hAnsi="微软雅黑" w:cs="宋体"/>
                <w:kern w:val="0"/>
                <w:sz w:val="18"/>
                <w:szCs w:val="18"/>
              </w:rPr>
            </w:pPr>
          </w:p>
        </w:tc>
        <w:tc>
          <w:tcPr>
            <w:tcW w:w="1985" w:type="dxa"/>
            <w:vAlign w:val="center"/>
          </w:tcPr>
          <w:p w14:paraId="7B580EE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0DDE68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6AE704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2E1B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8A33896">
            <w:pPr>
              <w:widowControl/>
              <w:spacing w:line="360" w:lineRule="auto"/>
              <w:jc w:val="center"/>
              <w:rPr>
                <w:rFonts w:ascii="微软雅黑" w:hAnsi="微软雅黑" w:cs="宋体"/>
                <w:kern w:val="0"/>
                <w:sz w:val="18"/>
                <w:szCs w:val="18"/>
              </w:rPr>
            </w:pPr>
          </w:p>
        </w:tc>
        <w:tc>
          <w:tcPr>
            <w:tcW w:w="1985" w:type="dxa"/>
            <w:vAlign w:val="center"/>
          </w:tcPr>
          <w:p w14:paraId="6151AE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lang w:val="en-US" w:eastAsia="zh-CN"/>
              </w:rPr>
              <w:t xml:space="preserve"> </w:t>
            </w:r>
            <w:r>
              <w:rPr>
                <w:rFonts w:ascii="微软雅黑" w:hAnsi="微软雅黑" w:cs="宋体"/>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ascii="微软雅黑" w:hAnsi="微软雅黑" w:cs="宋体"/>
                <w:kern w:val="0"/>
                <w:sz w:val="18"/>
                <w:szCs w:val="18"/>
              </w:rPr>
            </w:pPr>
          </w:p>
        </w:tc>
        <w:tc>
          <w:tcPr>
            <w:tcW w:w="992" w:type="dxa"/>
            <w:vAlign w:val="center"/>
          </w:tcPr>
          <w:p w14:paraId="7F16F775">
            <w:pPr>
              <w:widowControl/>
              <w:spacing w:line="360" w:lineRule="auto"/>
              <w:jc w:val="center"/>
              <w:rPr>
                <w:rFonts w:ascii="微软雅黑" w:hAnsi="微软雅黑" w:cs="宋体"/>
                <w:kern w:val="0"/>
                <w:sz w:val="18"/>
                <w:szCs w:val="18"/>
              </w:rPr>
            </w:pPr>
          </w:p>
        </w:tc>
        <w:tc>
          <w:tcPr>
            <w:tcW w:w="1560" w:type="dxa"/>
            <w:vAlign w:val="center"/>
          </w:tcPr>
          <w:p w14:paraId="161DB655">
            <w:pPr>
              <w:widowControl/>
              <w:spacing w:line="360" w:lineRule="auto"/>
              <w:jc w:val="center"/>
              <w:rPr>
                <w:rFonts w:ascii="微软雅黑" w:hAnsi="微软雅黑" w:cs="宋体"/>
                <w:kern w:val="0"/>
                <w:sz w:val="18"/>
                <w:szCs w:val="18"/>
              </w:rPr>
            </w:pPr>
          </w:p>
        </w:tc>
        <w:tc>
          <w:tcPr>
            <w:tcW w:w="1276" w:type="dxa"/>
            <w:vAlign w:val="center"/>
          </w:tcPr>
          <w:p w14:paraId="21248BE5">
            <w:pPr>
              <w:widowControl/>
              <w:spacing w:line="360" w:lineRule="auto"/>
              <w:jc w:val="center"/>
              <w:rPr>
                <w:rFonts w:ascii="微软雅黑" w:hAnsi="微软雅黑" w:cs="宋体"/>
                <w:kern w:val="0"/>
                <w:sz w:val="18"/>
                <w:szCs w:val="18"/>
              </w:rPr>
            </w:pPr>
          </w:p>
        </w:tc>
        <w:tc>
          <w:tcPr>
            <w:tcW w:w="1276" w:type="dxa"/>
            <w:vAlign w:val="center"/>
          </w:tcPr>
          <w:p w14:paraId="21D2BB2A">
            <w:pPr>
              <w:widowControl/>
              <w:spacing w:line="360" w:lineRule="auto"/>
              <w:jc w:val="center"/>
              <w:rPr>
                <w:rFonts w:ascii="微软雅黑" w:hAnsi="微软雅黑" w:cs="宋体"/>
                <w:kern w:val="0"/>
                <w:sz w:val="18"/>
                <w:szCs w:val="18"/>
              </w:rPr>
            </w:pPr>
          </w:p>
        </w:tc>
        <w:tc>
          <w:tcPr>
            <w:tcW w:w="1985" w:type="dxa"/>
            <w:vAlign w:val="center"/>
          </w:tcPr>
          <w:p w14:paraId="0D43100C">
            <w:pPr>
              <w:widowControl/>
              <w:spacing w:line="360" w:lineRule="auto"/>
              <w:jc w:val="center"/>
              <w:rPr>
                <w:rFonts w:ascii="微软雅黑" w:hAnsi="微软雅黑" w:cs="宋体"/>
                <w:kern w:val="0"/>
                <w:sz w:val="18"/>
                <w:szCs w:val="18"/>
              </w:rPr>
            </w:pPr>
          </w:p>
        </w:tc>
      </w:tr>
    </w:tbl>
    <w:p w14:paraId="15460EE3">
      <w:pPr>
        <w:pStyle w:val="69"/>
        <w:spacing w:line="0" w:lineRule="atLeast"/>
        <w:ind w:firstLine="420" w:firstLineChars="0"/>
        <w:rPr>
          <w:rFonts w:ascii="微软雅黑" w:hAnsi="微软雅黑" w:eastAsia="微软雅黑"/>
          <w:sz w:val="21"/>
          <w:szCs w:val="21"/>
        </w:rPr>
      </w:pPr>
      <w:r>
        <w:rPr>
          <w:rFonts w:hint="eastAsia" w:ascii="微软雅黑" w:hAnsi="微软雅黑" w:eastAsia="微软雅黑" w:cs="宋体"/>
          <w:bCs/>
          <w:color w:val="auto"/>
          <w:kern w:val="2"/>
          <w:sz w:val="21"/>
          <w:szCs w:val="21"/>
          <w:lang w:val="en-US" w:eastAsia="zh-CN" w:bidi="ar-SA"/>
        </w:rPr>
        <w:t xml:space="preserve">This command is used for the feedback of downlink commands, returning the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(s) received earlier (multiple </w:t>
      </w: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w:t>
      </w:r>
      <w:r>
        <w:rPr>
          <w:rFonts w:hint="eastAsia" w:ascii="微软雅黑" w:hAnsi="微软雅黑" w:eastAsia="微软雅黑" w:cs="宋体"/>
          <w:bCs/>
          <w:color w:val="auto"/>
          <w:kern w:val="2"/>
          <w:sz w:val="21"/>
          <w:szCs w:val="21"/>
          <w:lang w:val="en-US" w:eastAsia="zh-CN" w:bidi="ar-SA"/>
        </w:rPr>
        <w:t>can be returned collectively).</w:t>
      </w:r>
    </w:p>
    <w:p w14:paraId="4F0F4A9E">
      <w:pPr>
        <w:pStyle w:val="4"/>
        <w:ind w:left="851"/>
        <w:rPr>
          <w:rFonts w:cstheme="minorBidi"/>
        </w:rPr>
      </w:pPr>
      <w:bookmarkStart w:id="46" w:name="_Toc23035"/>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bookmarkEnd w:id="4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ADE9B17">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0A514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48EC23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AD05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DDC4E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BAE15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72C20C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5BD52689">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63C10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E02E27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58779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74A2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900D8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6160EB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1D6F22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B6DC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D06DD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46054D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3F1384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57DDF8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Message status</w:t>
            </w:r>
          </w:p>
          <w:p w14:paraId="3F6AE837">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3119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B6D92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serial number</w:t>
            </w:r>
          </w:p>
        </w:tc>
        <w:tc>
          <w:tcPr>
            <w:tcW w:w="1276" w:type="dxa"/>
            <w:vAlign w:val="center"/>
          </w:tcPr>
          <w:p w14:paraId="1515F5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20531E3">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D07D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ascii="微软雅黑" w:hAnsi="微软雅黑" w:cs="宋体"/>
                <w:kern w:val="0"/>
                <w:sz w:val="18"/>
                <w:szCs w:val="18"/>
              </w:rPr>
            </w:pPr>
          </w:p>
        </w:tc>
        <w:tc>
          <w:tcPr>
            <w:tcW w:w="992" w:type="dxa"/>
            <w:vAlign w:val="center"/>
          </w:tcPr>
          <w:p w14:paraId="7CFC985D">
            <w:pPr>
              <w:widowControl/>
              <w:spacing w:line="360" w:lineRule="auto"/>
              <w:jc w:val="center"/>
              <w:rPr>
                <w:rFonts w:ascii="微软雅黑" w:hAnsi="微软雅黑" w:cs="宋体"/>
                <w:kern w:val="0"/>
                <w:sz w:val="18"/>
                <w:szCs w:val="18"/>
              </w:rPr>
            </w:pPr>
          </w:p>
        </w:tc>
        <w:tc>
          <w:tcPr>
            <w:tcW w:w="1560" w:type="dxa"/>
            <w:vAlign w:val="center"/>
          </w:tcPr>
          <w:p w14:paraId="77D2FC9C">
            <w:pPr>
              <w:widowControl/>
              <w:spacing w:line="360" w:lineRule="auto"/>
              <w:jc w:val="center"/>
              <w:rPr>
                <w:rFonts w:ascii="微软雅黑" w:hAnsi="微软雅黑" w:eastAsiaTheme="minorEastAsia"/>
                <w:sz w:val="18"/>
                <w:szCs w:val="18"/>
              </w:rPr>
            </w:pPr>
          </w:p>
        </w:tc>
        <w:tc>
          <w:tcPr>
            <w:tcW w:w="1276" w:type="dxa"/>
            <w:vAlign w:val="center"/>
          </w:tcPr>
          <w:p w14:paraId="180600B2">
            <w:pPr>
              <w:widowControl/>
              <w:spacing w:line="360" w:lineRule="auto"/>
              <w:jc w:val="center"/>
              <w:rPr>
                <w:rFonts w:ascii="微软雅黑" w:hAnsi="微软雅黑" w:cs="宋体"/>
                <w:kern w:val="0"/>
                <w:sz w:val="18"/>
                <w:szCs w:val="18"/>
              </w:rPr>
            </w:pPr>
          </w:p>
        </w:tc>
        <w:tc>
          <w:tcPr>
            <w:tcW w:w="1276" w:type="dxa"/>
            <w:vAlign w:val="center"/>
          </w:tcPr>
          <w:p w14:paraId="28F0B73D">
            <w:pPr>
              <w:widowControl/>
              <w:spacing w:line="360" w:lineRule="auto"/>
              <w:jc w:val="center"/>
              <w:rPr>
                <w:rFonts w:ascii="Arial" w:hAnsi="Arial" w:cs="Arial"/>
                <w:szCs w:val="21"/>
                <w:shd w:val="clear" w:color="auto" w:fill="FEFEFE"/>
              </w:rPr>
            </w:pPr>
          </w:p>
        </w:tc>
        <w:tc>
          <w:tcPr>
            <w:tcW w:w="1985" w:type="dxa"/>
            <w:vAlign w:val="center"/>
          </w:tcPr>
          <w:p w14:paraId="0C755EDC">
            <w:pPr>
              <w:widowControl/>
              <w:spacing w:line="360" w:lineRule="auto"/>
              <w:jc w:val="center"/>
              <w:rPr>
                <w:rFonts w:ascii="微软雅黑" w:hAnsi="微软雅黑" w:cs="宋体"/>
                <w:kern w:val="0"/>
                <w:sz w:val="18"/>
                <w:szCs w:val="18"/>
              </w:rPr>
            </w:pPr>
          </w:p>
        </w:tc>
      </w:tr>
    </w:tbl>
    <w:p w14:paraId="1E22F5CE">
      <w:pPr>
        <w:pStyle w:val="3"/>
        <w:outlineLvl w:val="1"/>
        <w:rPr>
          <w:rFonts w:hint="default" w:eastAsia="微软雅黑"/>
          <w:lang w:val="en-US" w:eastAsia="zh-CN"/>
        </w:rPr>
      </w:pPr>
      <w:bookmarkStart w:id="47" w:name="_Toc9881"/>
      <w:r>
        <w:rPr>
          <w:rFonts w:hint="eastAsia"/>
          <w:lang w:val="en-US" w:eastAsia="zh-CN"/>
        </w:rPr>
        <w:t>3.6Health related reports</w:t>
      </w:r>
      <w:bookmarkEnd w:id="47"/>
    </w:p>
    <w:p w14:paraId="5CE43B6D">
      <w:pPr>
        <w:pStyle w:val="4"/>
        <w:ind w:left="851"/>
        <w:rPr>
          <w:rFonts w:ascii="微软雅黑" w:hAnsi="微软雅黑" w:cs="微软雅黑"/>
          <w:sz w:val="24"/>
          <w:szCs w:val="24"/>
        </w:rPr>
      </w:pPr>
      <w:bookmarkStart w:id="48" w:name="_Toc27032"/>
      <w:r>
        <w:rPr>
          <w:rFonts w:hint="eastAsia"/>
        </w:rPr>
        <w:t>3.</w:t>
      </w:r>
      <w:r>
        <w:rPr>
          <w:rFonts w:hint="eastAsia"/>
          <w:lang w:val="en-US" w:eastAsia="zh-CN"/>
        </w:rPr>
        <w:t>6.1</w:t>
      </w:r>
      <w:r>
        <w:rPr>
          <w:rFonts w:hint="eastAsia" w:cstheme="minorBidi"/>
        </w:rPr>
        <w:t>Health Data (MSGID = 0 x 32)</w:t>
      </w:r>
      <w:bookmarkEnd w:id="4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3"/>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Heart rate data upload，</w:t>
            </w:r>
            <w:r>
              <w:rPr>
                <w:rFonts w:ascii="微软雅黑" w:hAnsi="微软雅黑" w:cs="宋体"/>
                <w:kern w:val="0"/>
                <w:sz w:val="18"/>
                <w:szCs w:val="18"/>
              </w:rPr>
              <w:t>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38D3FB4">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27D2C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794E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F80CF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27A08B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B0EF7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1F7EA9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ADF8E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70B74D8">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54BF31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3FEE9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09B2C1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nil"/>
              <w:left w:val="nil"/>
              <w:bottom w:val="nil"/>
              <w:right w:val="single" w:color="auto" w:sz="8" w:space="0"/>
            </w:tcBorders>
            <w:vAlign w:val="center"/>
          </w:tcPr>
          <w:p w14:paraId="367673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3C214B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nil"/>
              <w:left w:val="nil"/>
              <w:bottom w:val="nil"/>
              <w:right w:val="single" w:color="auto" w:sz="8" w:space="0"/>
            </w:tcBorders>
            <w:vAlign w:val="center"/>
          </w:tcPr>
          <w:p w14:paraId="21BEB1B8">
            <w:pPr>
              <w:widowControl/>
              <w:spacing w:line="360" w:lineRule="auto"/>
              <w:jc w:val="center"/>
              <w:rPr>
                <w:rFonts w:ascii="微软雅黑" w:hAnsi="微软雅黑"/>
                <w:sz w:val="18"/>
                <w:szCs w:val="18"/>
              </w:rPr>
            </w:pPr>
            <w:r>
              <w:rPr>
                <w:rFonts w:hint="eastAsia" w:ascii="微软雅黑" w:hAnsi="微软雅黑"/>
                <w:sz w:val="18"/>
                <w:szCs w:val="18"/>
              </w:rPr>
              <w:t xml:space="preserve">systolic pressure </w:t>
            </w:r>
          </w:p>
        </w:tc>
      </w:tr>
      <w:tr w14:paraId="20070ABF">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7695A4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0C3D12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5D3039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nil"/>
              <w:left w:val="nil"/>
              <w:bottom w:val="nil"/>
              <w:right w:val="single" w:color="auto" w:sz="8" w:space="0"/>
            </w:tcBorders>
            <w:vAlign w:val="center"/>
          </w:tcPr>
          <w:p w14:paraId="3B11ED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5F2354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nil"/>
              <w:left w:val="nil"/>
              <w:bottom w:val="nil"/>
              <w:right w:val="single" w:color="auto" w:sz="8" w:space="0"/>
            </w:tcBorders>
            <w:vAlign w:val="center"/>
          </w:tcPr>
          <w:p w14:paraId="6C4538F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diastolic pressure </w:t>
            </w:r>
          </w:p>
        </w:tc>
      </w:tr>
      <w:tr w14:paraId="0AB5C89E">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21D7B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605E68B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6065C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w:t>
            </w:r>
            <w:r>
              <w:rPr>
                <w:rFonts w:hint="eastAsia" w:ascii="微软雅黑" w:hAnsi="微软雅黑" w:cs="宋体"/>
                <w:kern w:val="0"/>
                <w:sz w:val="18"/>
                <w:szCs w:val="18"/>
              </w:rPr>
              <w:t>rs</w:t>
            </w:r>
          </w:p>
        </w:tc>
        <w:tc>
          <w:tcPr>
            <w:tcW w:w="1275" w:type="dxa"/>
            <w:tcBorders>
              <w:top w:val="nil"/>
              <w:left w:val="nil"/>
              <w:bottom w:val="nil"/>
              <w:right w:val="single" w:color="auto" w:sz="8" w:space="0"/>
            </w:tcBorders>
            <w:vAlign w:val="center"/>
          </w:tcPr>
          <w:p w14:paraId="4F15CDF2">
            <w:pPr>
              <w:widowControl/>
              <w:spacing w:line="360" w:lineRule="auto"/>
              <w:jc w:val="center"/>
              <w:rPr>
                <w:rFonts w:ascii="微软雅黑" w:hAnsi="微软雅黑" w:cs="宋体"/>
                <w:kern w:val="0"/>
                <w:sz w:val="18"/>
                <w:szCs w:val="18"/>
              </w:rPr>
            </w:pPr>
          </w:p>
        </w:tc>
        <w:tc>
          <w:tcPr>
            <w:tcW w:w="1418" w:type="dxa"/>
            <w:tcBorders>
              <w:top w:val="nil"/>
              <w:left w:val="nil"/>
              <w:bottom w:val="nil"/>
              <w:right w:val="single" w:color="auto" w:sz="8" w:space="0"/>
            </w:tcBorders>
            <w:vAlign w:val="center"/>
          </w:tcPr>
          <w:p w14:paraId="7BD5D346">
            <w:pPr>
              <w:widowControl/>
              <w:spacing w:line="360" w:lineRule="auto"/>
              <w:jc w:val="center"/>
              <w:rPr>
                <w:rFonts w:ascii="微软雅黑" w:hAnsi="微软雅黑" w:cs="宋体"/>
                <w:kern w:val="0"/>
                <w:sz w:val="18"/>
                <w:szCs w:val="18"/>
              </w:rPr>
            </w:pPr>
          </w:p>
        </w:tc>
        <w:tc>
          <w:tcPr>
            <w:tcW w:w="1843" w:type="dxa"/>
            <w:tcBorders>
              <w:top w:val="nil"/>
              <w:left w:val="nil"/>
              <w:bottom w:val="nil"/>
              <w:right w:val="single" w:color="auto" w:sz="8" w:space="0"/>
            </w:tcBorders>
            <w:vAlign w:val="center"/>
          </w:tcPr>
          <w:p w14:paraId="392CC276">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xml:space="preserve">heart </w:t>
            </w:r>
          </w:p>
        </w:tc>
      </w:tr>
      <w:tr w14:paraId="4284A177">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592ED99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2EB06156">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 xml:space="preserve"> </w:t>
            </w:r>
            <w:r>
              <w:rPr>
                <w:rFonts w:ascii="微软雅黑" w:hAnsi="微软雅黑" w:cs="宋体"/>
                <w:kern w:val="0"/>
                <w:sz w:val="18"/>
                <w:szCs w:val="18"/>
              </w:rPr>
              <w:t xml:space="preserve">  U8</w:t>
            </w:r>
          </w:p>
        </w:tc>
        <w:tc>
          <w:tcPr>
            <w:tcW w:w="1560" w:type="dxa"/>
            <w:tcBorders>
              <w:top w:val="nil"/>
              <w:left w:val="nil"/>
              <w:bottom w:val="nil"/>
              <w:right w:val="single" w:color="auto" w:sz="8" w:space="0"/>
            </w:tcBorders>
            <w:vAlign w:val="center"/>
          </w:tcPr>
          <w:p w14:paraId="689A6F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Spo2</w:t>
            </w:r>
          </w:p>
        </w:tc>
        <w:tc>
          <w:tcPr>
            <w:tcW w:w="1275" w:type="dxa"/>
            <w:tcBorders>
              <w:top w:val="nil"/>
              <w:left w:val="nil"/>
              <w:bottom w:val="nil"/>
              <w:right w:val="single" w:color="auto" w:sz="8" w:space="0"/>
            </w:tcBorders>
            <w:vAlign w:val="center"/>
          </w:tcPr>
          <w:p w14:paraId="003FF503">
            <w:pPr>
              <w:widowControl/>
              <w:spacing w:line="360" w:lineRule="auto"/>
              <w:jc w:val="center"/>
              <w:rPr>
                <w:rFonts w:ascii="微软雅黑" w:hAnsi="微软雅黑" w:cs="宋体"/>
                <w:kern w:val="0"/>
                <w:sz w:val="18"/>
                <w:szCs w:val="18"/>
              </w:rPr>
            </w:pPr>
          </w:p>
        </w:tc>
        <w:tc>
          <w:tcPr>
            <w:tcW w:w="1418" w:type="dxa"/>
            <w:tcBorders>
              <w:top w:val="nil"/>
              <w:left w:val="nil"/>
              <w:bottom w:val="nil"/>
              <w:right w:val="single" w:color="auto" w:sz="8" w:space="0"/>
            </w:tcBorders>
            <w:vAlign w:val="center"/>
          </w:tcPr>
          <w:p w14:paraId="6BA51BF2">
            <w:pPr>
              <w:widowControl/>
              <w:spacing w:line="360" w:lineRule="auto"/>
              <w:jc w:val="center"/>
              <w:rPr>
                <w:rFonts w:ascii="微软雅黑" w:hAnsi="微软雅黑" w:cs="宋体"/>
                <w:kern w:val="0"/>
                <w:sz w:val="18"/>
                <w:szCs w:val="18"/>
              </w:rPr>
            </w:pPr>
          </w:p>
        </w:tc>
        <w:tc>
          <w:tcPr>
            <w:tcW w:w="1843" w:type="dxa"/>
            <w:tcBorders>
              <w:top w:val="nil"/>
              <w:left w:val="nil"/>
              <w:bottom w:val="nil"/>
              <w:right w:val="single" w:color="auto" w:sz="8" w:space="0"/>
            </w:tcBorders>
            <w:vAlign w:val="center"/>
          </w:tcPr>
          <w:p w14:paraId="3C7D1409">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blood oxygen</w:t>
            </w:r>
          </w:p>
        </w:tc>
      </w:tr>
      <w:tr w14:paraId="12E76882">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A8B96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nil"/>
              <w:left w:val="nil"/>
              <w:bottom w:val="nil"/>
              <w:right w:val="single" w:color="auto" w:sz="8" w:space="0"/>
            </w:tcBorders>
            <w:vAlign w:val="center"/>
          </w:tcPr>
          <w:p w14:paraId="20A9F4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nil"/>
              <w:left w:val="nil"/>
              <w:bottom w:val="nil"/>
              <w:right w:val="single" w:color="auto" w:sz="8" w:space="0"/>
            </w:tcBorders>
            <w:vAlign w:val="center"/>
          </w:tcPr>
          <w:p w14:paraId="760600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wrist Temp</w:t>
            </w:r>
          </w:p>
        </w:tc>
        <w:tc>
          <w:tcPr>
            <w:tcW w:w="1275" w:type="dxa"/>
            <w:tcBorders>
              <w:top w:val="nil"/>
              <w:left w:val="nil"/>
              <w:bottom w:val="nil"/>
              <w:right w:val="single" w:color="auto" w:sz="8" w:space="0"/>
            </w:tcBorders>
            <w:vAlign w:val="center"/>
          </w:tcPr>
          <w:p w14:paraId="564008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4010DF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nil"/>
              <w:left w:val="nil"/>
              <w:bottom w:val="nil"/>
              <w:right w:val="single" w:color="auto" w:sz="8" w:space="0"/>
            </w:tcBorders>
            <w:vAlign w:val="center"/>
          </w:tcPr>
          <w:p w14:paraId="48C591CF">
            <w:pPr>
              <w:widowControl/>
              <w:spacing w:line="360" w:lineRule="auto"/>
              <w:jc w:val="center"/>
              <w:rPr>
                <w:rFonts w:ascii="微软雅黑" w:hAnsi="微软雅黑" w:cs="宋体"/>
                <w:kern w:val="0"/>
                <w:sz w:val="18"/>
                <w:szCs w:val="18"/>
              </w:rPr>
            </w:pPr>
            <w:r>
              <w:rPr>
                <w:rFonts w:hint="eastAsia" w:ascii="微软雅黑" w:hAnsi="微软雅黑" w:cs="宋体"/>
                <w:color w:val="auto"/>
                <w:sz w:val="18"/>
                <w:szCs w:val="18"/>
              </w:rPr>
              <w:t>Wrist temperature</w:t>
            </w:r>
            <w:r>
              <w:rPr>
                <w:rFonts w:hint="eastAsia" w:ascii="微软雅黑" w:hAnsi="微软雅黑" w:cs="宋体"/>
                <w:kern w:val="0"/>
                <w:sz w:val="18"/>
                <w:szCs w:val="18"/>
              </w:rPr>
              <w:t>：</w:t>
            </w:r>
            <w:r>
              <w:rPr>
                <w:rFonts w:ascii="微软雅黑" w:hAnsi="微软雅黑" w:cs="宋体"/>
                <w:kern w:val="0"/>
                <w:sz w:val="18"/>
                <w:szCs w:val="18"/>
              </w:rPr>
              <w:t>2byte</w:t>
            </w:r>
          </w:p>
        </w:tc>
      </w:tr>
      <w:tr w14:paraId="53F06BB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FB6B2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nil"/>
              <w:right w:val="single" w:color="auto" w:sz="8" w:space="0"/>
            </w:tcBorders>
            <w:vAlign w:val="center"/>
          </w:tcPr>
          <w:p w14:paraId="67E174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16</w:t>
            </w:r>
          </w:p>
        </w:tc>
        <w:tc>
          <w:tcPr>
            <w:tcW w:w="1560" w:type="dxa"/>
            <w:tcBorders>
              <w:top w:val="nil"/>
              <w:left w:val="nil"/>
              <w:bottom w:val="nil"/>
              <w:right w:val="single" w:color="auto" w:sz="8" w:space="0"/>
            </w:tcBorders>
            <w:vAlign w:val="center"/>
          </w:tcPr>
          <w:p w14:paraId="6CC098B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Body Temp.</w:t>
            </w:r>
          </w:p>
        </w:tc>
        <w:tc>
          <w:tcPr>
            <w:tcW w:w="1275" w:type="dxa"/>
            <w:tcBorders>
              <w:top w:val="nil"/>
              <w:left w:val="nil"/>
              <w:bottom w:val="nil"/>
              <w:right w:val="single" w:color="auto" w:sz="8" w:space="0"/>
            </w:tcBorders>
            <w:vAlign w:val="center"/>
          </w:tcPr>
          <w:p w14:paraId="20785210">
            <w:pPr>
              <w:widowControl/>
              <w:spacing w:line="360" w:lineRule="auto"/>
              <w:jc w:val="center"/>
              <w:rPr>
                <w:rFonts w:ascii="微软雅黑" w:hAnsi="微软雅黑" w:cs="宋体"/>
                <w:kern w:val="0"/>
                <w:sz w:val="18"/>
                <w:szCs w:val="18"/>
              </w:rPr>
            </w:pPr>
          </w:p>
        </w:tc>
        <w:tc>
          <w:tcPr>
            <w:tcW w:w="1418" w:type="dxa"/>
            <w:tcBorders>
              <w:top w:val="nil"/>
              <w:left w:val="nil"/>
              <w:bottom w:val="nil"/>
              <w:right w:val="single" w:color="auto" w:sz="8" w:space="0"/>
            </w:tcBorders>
            <w:vAlign w:val="center"/>
          </w:tcPr>
          <w:p w14:paraId="3627FE10">
            <w:pPr>
              <w:widowControl/>
              <w:spacing w:line="360" w:lineRule="auto"/>
              <w:jc w:val="center"/>
              <w:rPr>
                <w:rFonts w:ascii="微软雅黑" w:hAnsi="微软雅黑" w:cs="宋体"/>
                <w:kern w:val="0"/>
                <w:sz w:val="18"/>
                <w:szCs w:val="18"/>
              </w:rPr>
            </w:pPr>
          </w:p>
        </w:tc>
        <w:tc>
          <w:tcPr>
            <w:tcW w:w="1843" w:type="dxa"/>
            <w:tcBorders>
              <w:top w:val="nil"/>
              <w:left w:val="nil"/>
              <w:bottom w:val="nil"/>
              <w:right w:val="single" w:color="auto" w:sz="8" w:space="0"/>
            </w:tcBorders>
            <w:vAlign w:val="center"/>
          </w:tcPr>
          <w:p w14:paraId="79AB0B45">
            <w:pPr>
              <w:widowControl/>
              <w:spacing w:line="360" w:lineRule="auto"/>
              <w:jc w:val="center"/>
              <w:rPr>
                <w:rFonts w:hint="eastAsia" w:ascii="微软雅黑" w:hAnsi="微软雅黑" w:cs="宋体"/>
                <w:kern w:val="0"/>
                <w:sz w:val="18"/>
                <w:szCs w:val="18"/>
              </w:rPr>
            </w:pPr>
            <w:r>
              <w:rPr>
                <w:rFonts w:hint="eastAsia" w:ascii="微软雅黑" w:hAnsi="微软雅黑" w:cs="宋体"/>
                <w:color w:val="auto"/>
                <w:sz w:val="18"/>
                <w:szCs w:val="18"/>
              </w:rPr>
              <w:t>(body) temperature</w:t>
            </w:r>
            <w:r>
              <w:rPr>
                <w:rFonts w:hint="eastAsia" w:ascii="微软雅黑" w:hAnsi="微软雅黑" w:cs="宋体"/>
                <w:kern w:val="0"/>
                <w:sz w:val="18"/>
                <w:szCs w:val="18"/>
              </w:rPr>
              <w:t>：2byte</w:t>
            </w:r>
          </w:p>
        </w:tc>
      </w:tr>
      <w:tr w14:paraId="41F83904">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49482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nil"/>
              <w:right w:val="single" w:color="auto" w:sz="8" w:space="0"/>
            </w:tcBorders>
            <w:vAlign w:val="center"/>
          </w:tcPr>
          <w:p w14:paraId="284EC8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nil"/>
              <w:right w:val="single" w:color="auto" w:sz="8" w:space="0"/>
            </w:tcBorders>
            <w:vAlign w:val="center"/>
          </w:tcPr>
          <w:p w14:paraId="758D13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w:t>
            </w:r>
            <w:r>
              <w:rPr>
                <w:rFonts w:hint="eastAsia" w:ascii="微软雅黑" w:hAnsi="微软雅黑" w:cs="宋体"/>
                <w:kern w:val="0"/>
                <w:sz w:val="18"/>
                <w:szCs w:val="18"/>
              </w:rPr>
              <w:t>tep</w:t>
            </w:r>
          </w:p>
        </w:tc>
        <w:tc>
          <w:tcPr>
            <w:tcW w:w="1275" w:type="dxa"/>
            <w:tcBorders>
              <w:top w:val="nil"/>
              <w:left w:val="nil"/>
              <w:bottom w:val="nil"/>
              <w:right w:val="single" w:color="auto" w:sz="8" w:space="0"/>
            </w:tcBorders>
            <w:vAlign w:val="center"/>
          </w:tcPr>
          <w:p w14:paraId="6586FF83">
            <w:pPr>
              <w:widowControl/>
              <w:spacing w:line="360" w:lineRule="auto"/>
              <w:jc w:val="center"/>
              <w:rPr>
                <w:rFonts w:ascii="微软雅黑" w:hAnsi="微软雅黑" w:cs="宋体"/>
                <w:kern w:val="0"/>
                <w:sz w:val="18"/>
                <w:szCs w:val="18"/>
              </w:rPr>
            </w:pPr>
          </w:p>
        </w:tc>
        <w:tc>
          <w:tcPr>
            <w:tcW w:w="1418" w:type="dxa"/>
            <w:tcBorders>
              <w:top w:val="nil"/>
              <w:left w:val="nil"/>
              <w:bottom w:val="nil"/>
              <w:right w:val="single" w:color="auto" w:sz="8" w:space="0"/>
            </w:tcBorders>
            <w:vAlign w:val="center"/>
          </w:tcPr>
          <w:p w14:paraId="17CA5EA5">
            <w:pPr>
              <w:widowControl/>
              <w:spacing w:line="360" w:lineRule="auto"/>
              <w:jc w:val="center"/>
              <w:rPr>
                <w:rFonts w:ascii="微软雅黑" w:hAnsi="微软雅黑" w:cs="宋体"/>
                <w:kern w:val="0"/>
                <w:sz w:val="18"/>
                <w:szCs w:val="18"/>
              </w:rPr>
            </w:pPr>
          </w:p>
        </w:tc>
        <w:tc>
          <w:tcPr>
            <w:tcW w:w="1843" w:type="dxa"/>
            <w:tcBorders>
              <w:top w:val="nil"/>
              <w:left w:val="nil"/>
              <w:bottom w:val="nil"/>
              <w:right w:val="single" w:color="auto" w:sz="8" w:space="0"/>
            </w:tcBorders>
            <w:vAlign w:val="center"/>
          </w:tcPr>
          <w:p w14:paraId="43DE38D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Step</w:t>
            </w:r>
            <w:r>
              <w:rPr>
                <w:rFonts w:hint="eastAsia" w:ascii="微软雅黑" w:hAnsi="微软雅黑" w:cs="宋体"/>
                <w:kern w:val="0"/>
                <w:sz w:val="18"/>
                <w:szCs w:val="18"/>
              </w:rPr>
              <w:t>：4byte</w:t>
            </w:r>
          </w:p>
        </w:tc>
      </w:tr>
      <w:tr w14:paraId="15136AB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40727C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5A1E3D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1849312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w:t>
            </w:r>
          </w:p>
        </w:tc>
        <w:tc>
          <w:tcPr>
            <w:tcW w:w="1275" w:type="dxa"/>
            <w:tcBorders>
              <w:top w:val="nil"/>
              <w:left w:val="nil"/>
              <w:bottom w:val="nil"/>
              <w:right w:val="single" w:color="auto" w:sz="8" w:space="0"/>
            </w:tcBorders>
            <w:vAlign w:val="center"/>
          </w:tcPr>
          <w:p w14:paraId="0D152E21">
            <w:pPr>
              <w:widowControl/>
              <w:spacing w:line="360" w:lineRule="auto"/>
              <w:jc w:val="center"/>
              <w:rPr>
                <w:rFonts w:ascii="微软雅黑" w:hAnsi="微软雅黑" w:cs="宋体"/>
                <w:kern w:val="0"/>
                <w:sz w:val="18"/>
                <w:szCs w:val="18"/>
              </w:rPr>
            </w:pPr>
          </w:p>
        </w:tc>
        <w:tc>
          <w:tcPr>
            <w:tcW w:w="1418" w:type="dxa"/>
            <w:tcBorders>
              <w:top w:val="nil"/>
              <w:left w:val="nil"/>
              <w:bottom w:val="nil"/>
              <w:right w:val="single" w:color="auto" w:sz="8" w:space="0"/>
            </w:tcBorders>
            <w:vAlign w:val="center"/>
          </w:tcPr>
          <w:p w14:paraId="591E51A1">
            <w:pPr>
              <w:widowControl/>
              <w:spacing w:line="360" w:lineRule="auto"/>
              <w:jc w:val="center"/>
              <w:rPr>
                <w:rFonts w:ascii="微软雅黑" w:hAnsi="微软雅黑" w:cs="宋体"/>
                <w:kern w:val="0"/>
                <w:sz w:val="18"/>
                <w:szCs w:val="18"/>
              </w:rPr>
            </w:pPr>
          </w:p>
        </w:tc>
        <w:tc>
          <w:tcPr>
            <w:tcW w:w="1843" w:type="dxa"/>
            <w:tcBorders>
              <w:top w:val="nil"/>
              <w:left w:val="nil"/>
              <w:bottom w:val="nil"/>
              <w:right w:val="single" w:color="auto" w:sz="8" w:space="0"/>
            </w:tcBorders>
            <w:vAlign w:val="center"/>
          </w:tcPr>
          <w:p w14:paraId="5B28681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Power level</w:t>
            </w:r>
          </w:p>
        </w:tc>
      </w:tr>
      <w:tr w14:paraId="072DC36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19A83D7F">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378ACD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E113E36">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s</w:t>
            </w:r>
            <w:r>
              <w:rPr>
                <w:rFonts w:ascii="微软雅黑" w:hAnsi="微软雅黑" w:cs="宋体"/>
                <w:kern w:val="0"/>
                <w:sz w:val="18"/>
                <w:szCs w:val="18"/>
              </w:rPr>
              <w:t>ign</w:t>
            </w:r>
          </w:p>
        </w:tc>
        <w:tc>
          <w:tcPr>
            <w:tcW w:w="1275" w:type="dxa"/>
            <w:tcBorders>
              <w:top w:val="nil"/>
              <w:left w:val="nil"/>
              <w:bottom w:val="nil"/>
              <w:right w:val="single" w:color="auto" w:sz="8" w:space="0"/>
            </w:tcBorders>
            <w:vAlign w:val="center"/>
          </w:tcPr>
          <w:p w14:paraId="30849807">
            <w:pPr>
              <w:widowControl/>
              <w:spacing w:line="360" w:lineRule="auto"/>
              <w:jc w:val="center"/>
              <w:rPr>
                <w:rFonts w:ascii="微软雅黑" w:hAnsi="微软雅黑" w:cs="宋体"/>
                <w:kern w:val="0"/>
                <w:sz w:val="18"/>
                <w:szCs w:val="18"/>
              </w:rPr>
            </w:pPr>
          </w:p>
        </w:tc>
        <w:tc>
          <w:tcPr>
            <w:tcW w:w="1418" w:type="dxa"/>
            <w:tcBorders>
              <w:top w:val="nil"/>
              <w:left w:val="nil"/>
              <w:bottom w:val="nil"/>
              <w:right w:val="single" w:color="auto" w:sz="8" w:space="0"/>
            </w:tcBorders>
            <w:vAlign w:val="center"/>
          </w:tcPr>
          <w:p w14:paraId="671198B6">
            <w:pPr>
              <w:widowControl/>
              <w:spacing w:line="360" w:lineRule="auto"/>
              <w:jc w:val="center"/>
              <w:rPr>
                <w:rFonts w:ascii="微软雅黑" w:hAnsi="微软雅黑" w:cs="宋体"/>
                <w:kern w:val="0"/>
                <w:sz w:val="18"/>
                <w:szCs w:val="18"/>
              </w:rPr>
            </w:pPr>
          </w:p>
        </w:tc>
        <w:tc>
          <w:tcPr>
            <w:tcW w:w="1843" w:type="dxa"/>
            <w:tcBorders>
              <w:top w:val="nil"/>
              <w:left w:val="nil"/>
              <w:bottom w:val="nil"/>
              <w:right w:val="single" w:color="auto" w:sz="8" w:space="0"/>
            </w:tcBorders>
            <w:vAlign w:val="center"/>
          </w:tcPr>
          <w:p w14:paraId="4600222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signal</w:t>
            </w:r>
          </w:p>
        </w:tc>
      </w:tr>
      <w:tr w14:paraId="126F55FA">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70F7B36">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4</w:t>
            </w:r>
          </w:p>
        </w:tc>
        <w:tc>
          <w:tcPr>
            <w:tcW w:w="992" w:type="dxa"/>
            <w:tcBorders>
              <w:top w:val="nil"/>
              <w:left w:val="nil"/>
              <w:bottom w:val="nil"/>
              <w:right w:val="single" w:color="auto" w:sz="8" w:space="0"/>
            </w:tcBorders>
            <w:vAlign w:val="center"/>
          </w:tcPr>
          <w:p w14:paraId="3CB2F180">
            <w:pPr>
              <w:widowControl/>
              <w:spacing w:line="360" w:lineRule="auto"/>
              <w:jc w:val="center"/>
              <w:rPr>
                <w:rFonts w:ascii="微软雅黑" w:hAnsi="微软雅黑" w:cs="宋体"/>
                <w:kern w:val="0"/>
                <w:sz w:val="18"/>
                <w:szCs w:val="18"/>
              </w:rPr>
            </w:pPr>
            <w:r>
              <w:rPr>
                <w:rFonts w:hint="eastAsia" w:ascii="微软雅黑" w:hAnsi="微软雅黑" w:cs="宋体"/>
                <w:color w:val="FF0000"/>
                <w:kern w:val="0"/>
                <w:sz w:val="18"/>
                <w:szCs w:val="18"/>
              </w:rPr>
              <w:t>Int32</w:t>
            </w:r>
          </w:p>
        </w:tc>
        <w:tc>
          <w:tcPr>
            <w:tcW w:w="1560" w:type="dxa"/>
            <w:tcBorders>
              <w:top w:val="nil"/>
              <w:left w:val="nil"/>
              <w:bottom w:val="nil"/>
              <w:right w:val="single" w:color="auto" w:sz="8" w:space="0"/>
            </w:tcBorders>
            <w:vAlign w:val="center"/>
          </w:tcPr>
          <w:p w14:paraId="2244577D">
            <w:pPr>
              <w:widowControl/>
              <w:spacing w:line="360" w:lineRule="auto"/>
              <w:jc w:val="center"/>
              <w:rPr>
                <w:rFonts w:ascii="微软雅黑" w:hAnsi="微软雅黑" w:cs="宋体"/>
                <w:kern w:val="0"/>
                <w:sz w:val="18"/>
                <w:szCs w:val="18"/>
              </w:rPr>
            </w:pPr>
            <w:r>
              <w:rPr>
                <w:rFonts w:hint="eastAsia" w:ascii="微软雅黑" w:hAnsi="微软雅黑" w:cs="宋体"/>
                <w:color w:val="FF0000"/>
                <w:kern w:val="0"/>
                <w:sz w:val="18"/>
                <w:szCs w:val="18"/>
              </w:rPr>
              <w:t>timestamp</w:t>
            </w:r>
          </w:p>
        </w:tc>
        <w:tc>
          <w:tcPr>
            <w:tcW w:w="1275" w:type="dxa"/>
            <w:tcBorders>
              <w:top w:val="nil"/>
              <w:left w:val="nil"/>
              <w:bottom w:val="nil"/>
              <w:right w:val="single" w:color="auto" w:sz="8" w:space="0"/>
            </w:tcBorders>
            <w:vAlign w:val="center"/>
          </w:tcPr>
          <w:p w14:paraId="217FCCC9">
            <w:pPr>
              <w:widowControl/>
              <w:spacing w:line="360" w:lineRule="auto"/>
              <w:jc w:val="center"/>
              <w:rPr>
                <w:rFonts w:ascii="微软雅黑" w:hAnsi="微软雅黑" w:cs="宋体"/>
                <w:kern w:val="0"/>
                <w:sz w:val="18"/>
                <w:szCs w:val="18"/>
              </w:rPr>
            </w:pPr>
          </w:p>
        </w:tc>
        <w:tc>
          <w:tcPr>
            <w:tcW w:w="1418" w:type="dxa"/>
            <w:tcBorders>
              <w:top w:val="nil"/>
              <w:left w:val="nil"/>
              <w:bottom w:val="nil"/>
              <w:right w:val="single" w:color="auto" w:sz="8" w:space="0"/>
            </w:tcBorders>
            <w:vAlign w:val="center"/>
          </w:tcPr>
          <w:p w14:paraId="3F0686DB">
            <w:pPr>
              <w:widowControl/>
              <w:spacing w:line="360" w:lineRule="auto"/>
              <w:jc w:val="center"/>
              <w:rPr>
                <w:rFonts w:ascii="微软雅黑" w:hAnsi="微软雅黑" w:cs="宋体"/>
                <w:kern w:val="0"/>
                <w:sz w:val="18"/>
                <w:szCs w:val="18"/>
              </w:rPr>
            </w:pPr>
          </w:p>
        </w:tc>
        <w:tc>
          <w:tcPr>
            <w:tcW w:w="1843" w:type="dxa"/>
            <w:tcBorders>
              <w:top w:val="nil"/>
              <w:left w:val="nil"/>
              <w:bottom w:val="nil"/>
              <w:right w:val="single" w:color="auto" w:sz="8" w:space="0"/>
            </w:tcBorders>
            <w:vAlign w:val="center"/>
          </w:tcPr>
          <w:p w14:paraId="69C30EA8">
            <w:pPr>
              <w:widowControl/>
              <w:spacing w:line="360" w:lineRule="auto"/>
              <w:jc w:val="center"/>
              <w:rPr>
                <w:rFonts w:ascii="微软雅黑" w:hAnsi="微软雅黑" w:cs="宋体"/>
                <w:kern w:val="0"/>
                <w:sz w:val="18"/>
                <w:szCs w:val="18"/>
              </w:rPr>
            </w:pPr>
            <w:r>
              <w:rPr>
                <w:rFonts w:hint="eastAsia" w:ascii="微软雅黑" w:hAnsi="微软雅黑"/>
                <w:color w:val="FF0000"/>
                <w:sz w:val="18"/>
                <w:szCs w:val="18"/>
              </w:rPr>
              <w:t>Time stamp, small end</w:t>
            </w:r>
          </w:p>
        </w:tc>
      </w:tr>
    </w:tbl>
    <w:p w14:paraId="14CBD07B">
      <w:pPr>
        <w:pStyle w:val="51"/>
        <w:ind w:left="360" w:firstLine="0" w:firstLineChars="0"/>
        <w:rPr>
          <w:rFonts w:ascii="微软雅黑" w:hAnsi="微软雅黑"/>
          <w:sz w:val="18"/>
          <w:szCs w:val="18"/>
        </w:rPr>
      </w:pPr>
    </w:p>
    <w:p w14:paraId="4F634306">
      <w:pPr>
        <w:pStyle w:val="63"/>
        <w:adjustRightInd/>
        <w:ind w:firstLine="420"/>
        <w:rPr>
          <w:rFonts w:ascii="微软雅黑" w:hAnsi="微软雅黑" w:cs="宋体"/>
          <w:color w:val="auto"/>
          <w:sz w:val="18"/>
          <w:szCs w:val="18"/>
        </w:rPr>
      </w:pPr>
      <w:r>
        <w:rPr>
          <w:rFonts w:hint="eastAsia" w:ascii="微软雅黑" w:hAnsi="微软雅黑" w:cs="宋体"/>
          <w:color w:val="auto"/>
          <w:sz w:val="18"/>
          <w:szCs w:val="18"/>
        </w:rPr>
        <w:t>Example：bd</w:t>
      </w:r>
      <w:r>
        <w:rPr>
          <w:rFonts w:ascii="微软雅黑" w:hAnsi="微软雅黑" w:cs="宋体"/>
          <w:color w:val="auto"/>
          <w:sz w:val="18"/>
          <w:szCs w:val="18"/>
        </w:rPr>
        <w:t>3</w:t>
      </w:r>
      <w:r>
        <w:rPr>
          <w:rFonts w:hint="eastAsia" w:ascii="微软雅黑" w:hAnsi="微软雅黑" w:cs="宋体"/>
          <w:color w:val="auto"/>
          <w:sz w:val="18"/>
          <w:szCs w:val="18"/>
        </w:rPr>
        <w:t>2</w:t>
      </w:r>
      <w:r>
        <w:rPr>
          <w:rFonts w:ascii="微软雅黑" w:hAnsi="微软雅黑" w:cs="宋体"/>
          <w:color w:val="auto"/>
          <w:sz w:val="18"/>
          <w:szCs w:val="18"/>
        </w:rPr>
        <w:t xml:space="preserve"> 74 51 53 62 4b01 6d01 04040000 04 64 049ed361 96</w:t>
      </w:r>
    </w:p>
    <w:p w14:paraId="4AA2F092">
      <w:pPr>
        <w:pStyle w:val="63"/>
        <w:adjustRightInd/>
        <w:ind w:left="425"/>
        <w:rPr>
          <w:rFonts w:ascii="微软雅黑" w:hAnsi="微软雅黑" w:cs="宋体"/>
          <w:color w:val="auto"/>
          <w:sz w:val="18"/>
          <w:szCs w:val="18"/>
        </w:rPr>
      </w:pPr>
      <w:r>
        <w:rPr>
          <w:rFonts w:ascii="微软雅黑" w:hAnsi="微软雅黑" w:cs="宋体"/>
          <w:color w:val="auto"/>
          <w:sz w:val="18"/>
          <w:szCs w:val="18"/>
        </w:rPr>
        <w:t>3</w:t>
      </w:r>
      <w:r>
        <w:rPr>
          <w:rFonts w:hint="eastAsia" w:ascii="微软雅黑" w:hAnsi="微软雅黑" w:cs="宋体"/>
          <w:color w:val="auto"/>
          <w:sz w:val="18"/>
          <w:szCs w:val="18"/>
        </w:rPr>
        <w:t>2 :</w:t>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ascii="微软雅黑" w:hAnsi="微软雅黑" w:cs="宋体"/>
          <w:color w:val="auto"/>
          <w:sz w:val="18"/>
          <w:szCs w:val="18"/>
        </w:rPr>
        <w:tab/>
      </w:r>
      <w:r>
        <w:rPr>
          <w:rFonts w:hint="eastAsia" w:ascii="微软雅黑" w:hAnsi="微软雅黑" w:cs="宋体"/>
          <w:color w:val="auto"/>
          <w:sz w:val="18"/>
          <w:szCs w:val="18"/>
        </w:rPr>
        <w:t>MSGID；</w:t>
      </w:r>
    </w:p>
    <w:p w14:paraId="556C561F">
      <w:pPr>
        <w:pStyle w:val="63"/>
        <w:adjustRightInd/>
        <w:ind w:left="425"/>
        <w:rPr>
          <w:rFonts w:ascii="微软雅黑" w:hAnsi="微软雅黑" w:cs="宋体"/>
          <w:color w:val="auto"/>
          <w:sz w:val="18"/>
          <w:szCs w:val="18"/>
        </w:rPr>
      </w:pPr>
      <w:r>
        <w:rPr>
          <w:rFonts w:ascii="微软雅黑" w:hAnsi="微软雅黑" w:cs="宋体"/>
          <w:color w:val="auto"/>
          <w:sz w:val="18"/>
          <w:szCs w:val="18"/>
        </w:rPr>
        <w:t>74</w:t>
      </w:r>
      <w:r>
        <w:rPr>
          <w:rFonts w:hint="eastAsia" w:ascii="微软雅黑" w:hAnsi="微软雅黑" w:cs="宋体"/>
          <w:color w:val="auto"/>
          <w:sz w:val="18"/>
          <w:szCs w:val="18"/>
        </w:rPr>
        <w:t>:</w:t>
      </w:r>
      <w:r>
        <w:rPr>
          <w:rFonts w:ascii="微软雅黑" w:hAnsi="微软雅黑" w:cs="宋体"/>
          <w:color w:val="auto"/>
          <w:sz w:val="18"/>
          <w:szCs w:val="18"/>
        </w:rPr>
        <w:tab/>
      </w:r>
      <w:r>
        <w:rPr>
          <w:rFonts w:ascii="微软雅黑" w:hAnsi="微软雅黑" w:cs="宋体"/>
          <w:color w:val="auto"/>
          <w:sz w:val="18"/>
          <w:szCs w:val="18"/>
        </w:rPr>
        <w:tab/>
      </w:r>
      <w:r>
        <w:rPr>
          <w:rFonts w:hint="eastAsia" w:ascii="微软雅黑" w:hAnsi="微软雅黑" w:cs="宋体"/>
          <w:color w:val="auto"/>
          <w:sz w:val="18"/>
          <w:szCs w:val="18"/>
        </w:rPr>
        <w:tab/>
      </w:r>
      <w:r>
        <w:rPr>
          <w:rFonts w:hint="eastAsia" w:ascii="微软雅黑" w:hAnsi="微软雅黑" w:cs="宋体"/>
          <w:color w:val="auto"/>
          <w:sz w:val="18"/>
          <w:szCs w:val="18"/>
        </w:rPr>
        <w:t xml:space="preserve">systolic pressure  </w:t>
      </w:r>
      <w:r>
        <w:rPr>
          <w:rFonts w:ascii="微软雅黑" w:hAnsi="微软雅黑" w:cs="宋体"/>
          <w:color w:val="auto"/>
          <w:sz w:val="18"/>
          <w:szCs w:val="18"/>
        </w:rPr>
        <w:t>116</w:t>
      </w:r>
      <w:r>
        <w:rPr>
          <w:rFonts w:hint="eastAsia" w:ascii="微软雅黑" w:hAnsi="微软雅黑" w:cs="宋体"/>
          <w:color w:val="auto"/>
          <w:sz w:val="18"/>
          <w:szCs w:val="18"/>
        </w:rPr>
        <w:tab/>
      </w:r>
    </w:p>
    <w:p w14:paraId="3AA6A683">
      <w:pPr>
        <w:pStyle w:val="63"/>
        <w:adjustRightInd/>
        <w:ind w:left="425"/>
        <w:rPr>
          <w:rFonts w:ascii="微软雅黑" w:hAnsi="微软雅黑" w:cs="宋体"/>
          <w:kern w:val="0"/>
          <w:sz w:val="18"/>
          <w:szCs w:val="18"/>
        </w:rPr>
      </w:pPr>
      <w:r>
        <w:rPr>
          <w:rFonts w:ascii="微软雅黑" w:hAnsi="微软雅黑" w:cs="宋体"/>
          <w:color w:val="auto"/>
          <w:sz w:val="18"/>
          <w:szCs w:val="18"/>
        </w:rPr>
        <w:t>51</w:t>
      </w:r>
      <w:r>
        <w:rPr>
          <w:rFonts w:hint="eastAsia" w:ascii="微软雅黑" w:hAnsi="微软雅黑" w:cs="宋体"/>
          <w:color w:val="auto"/>
          <w:sz w:val="18"/>
          <w:szCs w:val="18"/>
        </w:rPr>
        <w:t xml:space="preserve"> :</w:t>
      </w:r>
      <w:r>
        <w:rPr>
          <w:rFonts w:ascii="微软雅黑" w:hAnsi="微软雅黑" w:cs="宋体"/>
          <w:color w:val="auto"/>
          <w:sz w:val="18"/>
          <w:szCs w:val="18"/>
        </w:rPr>
        <w:tab/>
      </w:r>
      <w:r>
        <w:rPr>
          <w:rFonts w:ascii="微软雅黑" w:hAnsi="微软雅黑" w:cs="宋体"/>
          <w:color w:val="auto"/>
          <w:sz w:val="18"/>
          <w:szCs w:val="18"/>
        </w:rPr>
        <w:tab/>
      </w:r>
      <w:r>
        <w:rPr>
          <w:rFonts w:ascii="微软雅黑" w:hAnsi="微软雅黑" w:cs="宋体"/>
          <w:color w:val="auto"/>
          <w:sz w:val="18"/>
          <w:szCs w:val="18"/>
        </w:rPr>
        <w:tab/>
      </w:r>
      <w:r>
        <w:rPr>
          <w:rFonts w:hint="eastAsia" w:ascii="微软雅黑" w:hAnsi="微软雅黑" w:cs="宋体"/>
          <w:kern w:val="0"/>
          <w:sz w:val="18"/>
          <w:szCs w:val="18"/>
        </w:rPr>
        <w:t xml:space="preserve">diastolic pressure  </w:t>
      </w:r>
      <w:r>
        <w:rPr>
          <w:rFonts w:ascii="微软雅黑" w:hAnsi="微软雅黑" w:cs="宋体"/>
          <w:kern w:val="0"/>
          <w:sz w:val="18"/>
          <w:szCs w:val="18"/>
        </w:rPr>
        <w:t>81</w:t>
      </w:r>
    </w:p>
    <w:p w14:paraId="400A650F">
      <w:pPr>
        <w:pStyle w:val="63"/>
        <w:adjustRightInd/>
        <w:ind w:left="425"/>
        <w:rPr>
          <w:rFonts w:ascii="微软雅黑" w:hAnsi="微软雅黑" w:cs="宋体"/>
          <w:kern w:val="0"/>
          <w:sz w:val="18"/>
          <w:szCs w:val="18"/>
        </w:rPr>
      </w:pPr>
      <w:r>
        <w:rPr>
          <w:rFonts w:ascii="微软雅黑" w:hAnsi="微软雅黑" w:cs="宋体"/>
          <w:kern w:val="0"/>
          <w:sz w:val="18"/>
          <w:szCs w:val="18"/>
        </w:rPr>
        <w:t>53</w:t>
      </w:r>
      <w:r>
        <w:rPr>
          <w:rFonts w:hint="eastAsia" w:ascii="微软雅黑" w:hAnsi="微软雅黑" w:cs="宋体"/>
          <w:kern w:val="0"/>
          <w:sz w:val="18"/>
          <w:szCs w:val="18"/>
        </w:rPr>
        <w:t>：</w:t>
      </w:r>
      <w:r>
        <w:rPr>
          <w:rFonts w:ascii="微软雅黑" w:hAnsi="微软雅黑" w:cs="宋体"/>
          <w:kern w:val="0"/>
          <w:sz w:val="18"/>
          <w:szCs w:val="18"/>
        </w:rPr>
        <w:tab/>
      </w:r>
      <w:r>
        <w:rPr>
          <w:rFonts w:ascii="微软雅黑" w:hAnsi="微软雅黑" w:cs="宋体"/>
          <w:kern w:val="0"/>
          <w:sz w:val="18"/>
          <w:szCs w:val="18"/>
        </w:rPr>
        <w:tab/>
      </w:r>
      <w:r>
        <w:rPr>
          <w:rFonts w:ascii="微软雅黑" w:hAnsi="微软雅黑" w:cs="宋体"/>
          <w:kern w:val="0"/>
          <w:sz w:val="18"/>
          <w:szCs w:val="18"/>
        </w:rPr>
        <w:tab/>
      </w:r>
      <w:r>
        <w:rPr>
          <w:rFonts w:hint="eastAsia" w:ascii="微软雅黑" w:hAnsi="微软雅黑" w:cs="宋体"/>
          <w:kern w:val="0"/>
          <w:sz w:val="18"/>
          <w:szCs w:val="18"/>
        </w:rPr>
        <w:t xml:space="preserve">heart  </w:t>
      </w:r>
      <w:r>
        <w:rPr>
          <w:rFonts w:ascii="微软雅黑" w:hAnsi="微软雅黑" w:cs="宋体"/>
          <w:kern w:val="0"/>
          <w:sz w:val="18"/>
          <w:szCs w:val="18"/>
        </w:rPr>
        <w:t>83</w:t>
      </w:r>
    </w:p>
    <w:p w14:paraId="7724BAE9">
      <w:pPr>
        <w:pStyle w:val="63"/>
        <w:adjustRightInd/>
        <w:ind w:left="425"/>
        <w:rPr>
          <w:rFonts w:ascii="微软雅黑" w:hAnsi="微软雅黑" w:cs="宋体"/>
          <w:color w:val="auto"/>
          <w:sz w:val="18"/>
          <w:szCs w:val="18"/>
        </w:rPr>
      </w:pPr>
      <w:r>
        <w:rPr>
          <w:rFonts w:ascii="微软雅黑" w:hAnsi="微软雅黑" w:cs="宋体"/>
          <w:kern w:val="0"/>
          <w:sz w:val="18"/>
          <w:szCs w:val="18"/>
        </w:rPr>
        <w:t>62</w:t>
      </w:r>
      <w:r>
        <w:rPr>
          <w:rFonts w:hint="eastAsia" w:ascii="微软雅黑" w:hAnsi="微软雅黑" w:cs="宋体"/>
          <w:kern w:val="0"/>
          <w:sz w:val="18"/>
          <w:szCs w:val="18"/>
        </w:rPr>
        <w:t>：</w:t>
      </w:r>
      <w:r>
        <w:rPr>
          <w:rFonts w:ascii="微软雅黑" w:hAnsi="微软雅黑" w:cs="宋体"/>
          <w:kern w:val="0"/>
          <w:sz w:val="18"/>
          <w:szCs w:val="18"/>
        </w:rPr>
        <w:tab/>
      </w:r>
      <w:r>
        <w:rPr>
          <w:rFonts w:ascii="微软雅黑" w:hAnsi="微软雅黑" w:cs="宋体"/>
          <w:kern w:val="0"/>
          <w:sz w:val="18"/>
          <w:szCs w:val="18"/>
        </w:rPr>
        <w:tab/>
      </w:r>
      <w:r>
        <w:rPr>
          <w:rFonts w:ascii="微软雅黑" w:hAnsi="微软雅黑" w:cs="宋体"/>
          <w:kern w:val="0"/>
          <w:sz w:val="18"/>
          <w:szCs w:val="18"/>
        </w:rPr>
        <w:tab/>
      </w:r>
      <w:r>
        <w:rPr>
          <w:rFonts w:hint="eastAsia" w:ascii="微软雅黑" w:hAnsi="微软雅黑" w:cs="宋体"/>
          <w:kern w:val="0"/>
          <w:sz w:val="18"/>
          <w:szCs w:val="18"/>
        </w:rPr>
        <w:t xml:space="preserve">blood oxygen </w:t>
      </w:r>
      <w:r>
        <w:rPr>
          <w:rFonts w:ascii="微软雅黑" w:hAnsi="微软雅黑" w:cs="宋体"/>
          <w:kern w:val="0"/>
          <w:sz w:val="18"/>
          <w:szCs w:val="18"/>
        </w:rPr>
        <w:t>98</w:t>
      </w:r>
      <w:r>
        <w:rPr>
          <w:rFonts w:ascii="微软雅黑" w:hAnsi="微软雅黑" w:cs="宋体"/>
          <w:color w:val="auto"/>
          <w:sz w:val="18"/>
          <w:szCs w:val="18"/>
        </w:rPr>
        <w:tab/>
      </w:r>
    </w:p>
    <w:p w14:paraId="1848622E">
      <w:pPr>
        <w:pStyle w:val="63"/>
        <w:adjustRightInd/>
        <w:ind w:left="425"/>
        <w:rPr>
          <w:rFonts w:ascii="微软雅黑" w:hAnsi="微软雅黑" w:cs="宋体"/>
          <w:color w:val="auto"/>
          <w:sz w:val="18"/>
          <w:szCs w:val="18"/>
        </w:rPr>
      </w:pPr>
      <w:r>
        <w:rPr>
          <w:rFonts w:ascii="微软雅黑" w:hAnsi="微软雅黑" w:cs="宋体"/>
          <w:color w:val="auto"/>
          <w:sz w:val="18"/>
          <w:szCs w:val="18"/>
        </w:rPr>
        <w:t>4b01</w:t>
      </w:r>
      <w:r>
        <w:rPr>
          <w:rFonts w:hint="eastAsia" w:ascii="微软雅黑" w:hAnsi="微软雅黑" w:cs="宋体"/>
          <w:color w:val="auto"/>
          <w:sz w:val="18"/>
          <w:szCs w:val="18"/>
        </w:rPr>
        <w:t xml:space="preserve"> :</w:t>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littele Endian</w:t>
      </w:r>
      <w:r>
        <w:rPr>
          <w:rFonts w:hint="eastAsia" w:ascii="微软雅黑" w:hAnsi="微软雅黑" w:cs="宋体"/>
          <w:color w:val="auto"/>
          <w:sz w:val="18"/>
          <w:szCs w:val="18"/>
        </w:rPr>
        <w:t xml:space="preserve">，Wrist temperature </w:t>
      </w:r>
      <w:r>
        <w:rPr>
          <w:rFonts w:ascii="微软雅黑" w:hAnsi="微软雅黑" w:cs="宋体"/>
          <w:color w:val="auto"/>
          <w:sz w:val="18"/>
          <w:szCs w:val="18"/>
        </w:rPr>
        <w:t>33.1</w:t>
      </w:r>
    </w:p>
    <w:p w14:paraId="4D3B7DE0">
      <w:pPr>
        <w:pStyle w:val="63"/>
        <w:adjustRightInd/>
        <w:ind w:left="425"/>
        <w:rPr>
          <w:rFonts w:ascii="微软雅黑" w:hAnsi="微软雅黑" w:cs="宋体"/>
          <w:color w:val="auto"/>
          <w:sz w:val="18"/>
          <w:szCs w:val="18"/>
        </w:rPr>
      </w:pPr>
      <w:r>
        <w:rPr>
          <w:rFonts w:ascii="微软雅黑" w:hAnsi="微软雅黑" w:cs="宋体"/>
          <w:color w:val="auto"/>
          <w:sz w:val="18"/>
          <w:szCs w:val="18"/>
        </w:rPr>
        <w:t>6d01</w:t>
      </w:r>
      <w:r>
        <w:rPr>
          <w:rFonts w:hint="eastAsia" w:ascii="微软雅黑" w:hAnsi="微软雅黑" w:cs="宋体"/>
          <w:color w:val="auto"/>
          <w:sz w:val="18"/>
          <w:szCs w:val="18"/>
        </w:rPr>
        <w:t>：</w:t>
      </w:r>
      <w:r>
        <w:rPr>
          <w:rFonts w:ascii="微软雅黑" w:hAnsi="微软雅黑" w:cs="宋体"/>
          <w:color w:val="auto"/>
          <w:sz w:val="18"/>
          <w:szCs w:val="18"/>
        </w:rPr>
        <w:tab/>
      </w:r>
      <w:r>
        <w:rPr>
          <w:rFonts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littele Endian</w:t>
      </w:r>
      <w:r>
        <w:rPr>
          <w:rFonts w:hint="eastAsia" w:ascii="微软雅黑" w:hAnsi="微软雅黑" w:cs="宋体"/>
          <w:color w:val="auto"/>
          <w:sz w:val="18"/>
          <w:szCs w:val="18"/>
        </w:rPr>
        <w:t xml:space="preserve">，(body) temperature </w:t>
      </w:r>
      <w:r>
        <w:rPr>
          <w:rFonts w:ascii="微软雅黑" w:hAnsi="微软雅黑" w:cs="宋体"/>
          <w:color w:val="auto"/>
          <w:sz w:val="18"/>
          <w:szCs w:val="18"/>
        </w:rPr>
        <w:t>36.5</w:t>
      </w:r>
    </w:p>
    <w:p w14:paraId="011E794C">
      <w:pPr>
        <w:pStyle w:val="63"/>
        <w:adjustRightInd/>
        <w:ind w:left="425"/>
        <w:rPr>
          <w:rFonts w:ascii="微软雅黑" w:hAnsi="微软雅黑" w:cs="宋体"/>
          <w:color w:val="auto"/>
          <w:sz w:val="18"/>
          <w:szCs w:val="18"/>
        </w:rPr>
      </w:pPr>
      <w:r>
        <w:rPr>
          <w:rFonts w:ascii="微软雅黑" w:hAnsi="微软雅黑" w:cs="宋体"/>
          <w:color w:val="auto"/>
          <w:sz w:val="18"/>
          <w:szCs w:val="18"/>
        </w:rPr>
        <w:t>04040000</w:t>
      </w:r>
      <w:r>
        <w:rPr>
          <w:rFonts w:hint="eastAsia" w:ascii="微软雅黑" w:hAnsi="微软雅黑" w:cs="宋体"/>
          <w:color w:val="auto"/>
          <w:sz w:val="18"/>
          <w:szCs w:val="18"/>
        </w:rPr>
        <w:t>：</w:t>
      </w:r>
      <w:r>
        <w:rPr>
          <w:rFonts w:ascii="微软雅黑" w:hAnsi="微软雅黑" w:cs="宋体"/>
          <w:color w:val="auto"/>
          <w:sz w:val="18"/>
          <w:szCs w:val="18"/>
        </w:rPr>
        <w:tab/>
      </w:r>
      <w:r>
        <w:rPr>
          <w:rFonts w:hint="eastAsia" w:ascii="微软雅黑" w:hAnsi="微软雅黑" w:cs="宋体"/>
          <w:color w:val="auto"/>
          <w:sz w:val="18"/>
          <w:szCs w:val="18"/>
        </w:rPr>
        <w:t xml:space="preserve">step </w:t>
      </w:r>
      <w:r>
        <w:rPr>
          <w:rFonts w:ascii="微软雅黑" w:hAnsi="微软雅黑" w:cs="宋体"/>
          <w:color w:val="auto"/>
          <w:sz w:val="18"/>
          <w:szCs w:val="18"/>
        </w:rPr>
        <w:t>1028</w:t>
      </w:r>
      <w:r>
        <w:rPr>
          <w:rFonts w:ascii="微软雅黑" w:hAnsi="微软雅黑" w:cs="宋体"/>
          <w:color w:val="auto"/>
          <w:sz w:val="18"/>
          <w:szCs w:val="18"/>
        </w:rPr>
        <w:tab/>
      </w:r>
      <w:r>
        <w:rPr>
          <w:rFonts w:ascii="微软雅黑" w:hAnsi="微软雅黑" w:cs="宋体"/>
          <w:color w:val="auto"/>
          <w:sz w:val="18"/>
          <w:szCs w:val="18"/>
        </w:rPr>
        <w:tab/>
      </w:r>
      <w:r>
        <w:rPr>
          <w:rFonts w:ascii="微软雅黑" w:hAnsi="微软雅黑" w:cs="宋体"/>
          <w:color w:val="auto"/>
          <w:sz w:val="18"/>
          <w:szCs w:val="18"/>
        </w:rPr>
        <w:tab/>
      </w:r>
      <w:r>
        <w:rPr>
          <w:rFonts w:ascii="微软雅黑" w:hAnsi="微软雅黑" w:cs="宋体"/>
          <w:color w:val="auto"/>
          <w:sz w:val="18"/>
          <w:szCs w:val="18"/>
        </w:rPr>
        <w:tab/>
      </w:r>
    </w:p>
    <w:p w14:paraId="27E95040">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0</w:t>
      </w:r>
      <w:r>
        <w:rPr>
          <w:rFonts w:ascii="微软雅黑" w:hAnsi="微软雅黑" w:cs="宋体"/>
          <w:color w:val="auto"/>
          <w:sz w:val="18"/>
          <w:szCs w:val="18"/>
        </w:rPr>
        <w:t>4</w:t>
      </w:r>
      <w:r>
        <w:rPr>
          <w:rFonts w:hint="eastAsia" w:ascii="微软雅黑" w:hAnsi="微软雅黑" w:cs="宋体"/>
          <w:color w:val="auto"/>
          <w:sz w:val="18"/>
          <w:szCs w:val="18"/>
        </w:rPr>
        <w:t>：</w:t>
      </w:r>
      <w:r>
        <w:rPr>
          <w:rFonts w:ascii="微软雅黑" w:hAnsi="微软雅黑" w:cs="宋体"/>
          <w:color w:val="auto"/>
          <w:sz w:val="18"/>
          <w:szCs w:val="18"/>
        </w:rPr>
        <w:tab/>
      </w:r>
      <w:r>
        <w:rPr>
          <w:rFonts w:ascii="微软雅黑" w:hAnsi="微软雅黑" w:cs="宋体"/>
          <w:color w:val="auto"/>
          <w:sz w:val="18"/>
          <w:szCs w:val="18"/>
        </w:rPr>
        <w:tab/>
      </w:r>
      <w:r>
        <w:rPr>
          <w:rFonts w:ascii="微软雅黑" w:hAnsi="微软雅黑" w:cs="宋体"/>
          <w:color w:val="auto"/>
          <w:sz w:val="18"/>
          <w:szCs w:val="18"/>
        </w:rPr>
        <w:tab/>
      </w:r>
      <w:r>
        <w:rPr>
          <w:rFonts w:hint="eastAsia" w:ascii="微软雅黑" w:hAnsi="微软雅黑" w:cs="宋体"/>
          <w:color w:val="auto"/>
          <w:sz w:val="18"/>
          <w:szCs w:val="18"/>
        </w:rPr>
        <w:t>Power level level 4</w:t>
      </w:r>
    </w:p>
    <w:p w14:paraId="4B70964D">
      <w:pPr>
        <w:pStyle w:val="63"/>
        <w:adjustRightInd/>
        <w:ind w:left="425"/>
        <w:rPr>
          <w:rFonts w:hint="eastAsia" w:ascii="微软雅黑" w:hAnsi="微软雅黑" w:cs="宋体"/>
          <w:color w:val="auto"/>
          <w:sz w:val="18"/>
          <w:szCs w:val="18"/>
        </w:rPr>
      </w:pPr>
      <w:r>
        <w:rPr>
          <w:rFonts w:ascii="微软雅黑" w:hAnsi="微软雅黑" w:cs="宋体"/>
          <w:color w:val="auto"/>
          <w:sz w:val="18"/>
          <w:szCs w:val="18"/>
        </w:rPr>
        <w:tab/>
      </w:r>
      <w:r>
        <w:rPr>
          <w:rFonts w:ascii="微软雅黑" w:hAnsi="微软雅黑" w:cs="宋体"/>
          <w:color w:val="auto"/>
          <w:sz w:val="18"/>
          <w:szCs w:val="18"/>
        </w:rPr>
        <w:tab/>
      </w:r>
      <w:r>
        <w:rPr>
          <w:rFonts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 xml:space="preserve">Value 0 - </w:t>
      </w:r>
      <w:r>
        <w:rPr>
          <w:rFonts w:ascii="微软雅黑" w:hAnsi="微软雅黑" w:cs="等线 Light"/>
          <w:bCs w:val="0"/>
          <w:color w:val="auto"/>
          <w:sz w:val="18"/>
          <w:szCs w:val="18"/>
          <w:shd w:val="clear" w:color="auto" w:fill="FFFFFF"/>
        </w:rPr>
        <w:t>4</w:t>
      </w:r>
      <w:r>
        <w:rPr>
          <w:rFonts w:hint="eastAsia" w:ascii="微软雅黑" w:hAnsi="微软雅黑" w:cs="等线 Light"/>
          <w:bCs w:val="0"/>
          <w:color w:val="auto"/>
          <w:sz w:val="18"/>
          <w:szCs w:val="18"/>
          <w:shd w:val="clear" w:color="auto" w:fill="FFFFFF"/>
        </w:rPr>
        <w:t xml:space="preserve"> Mean </w:t>
      </w:r>
      <w:r>
        <w:rPr>
          <w:rFonts w:ascii="微软雅黑" w:hAnsi="微软雅黑" w:cs="等线 Light"/>
          <w:bCs w:val="0"/>
          <w:color w:val="auto"/>
          <w:sz w:val="18"/>
          <w:szCs w:val="18"/>
          <w:shd w:val="clear" w:color="auto" w:fill="FFFFFF"/>
        </w:rPr>
        <w:t>2</w:t>
      </w:r>
      <w:r>
        <w:rPr>
          <w:rFonts w:hint="eastAsia" w:ascii="微软雅黑" w:hAnsi="微软雅黑" w:cs="等线 Light"/>
          <w:bCs w:val="0"/>
          <w:color w:val="auto"/>
          <w:sz w:val="18"/>
          <w:szCs w:val="18"/>
          <w:shd w:val="clear" w:color="auto" w:fill="FFFFFF"/>
        </w:rPr>
        <w:t>0% - 100% (20% 40% 60% 80% 100%)</w:t>
      </w:r>
    </w:p>
    <w:p w14:paraId="1F2EECD8">
      <w:pPr>
        <w:pStyle w:val="63"/>
        <w:adjustRightInd/>
        <w:ind w:left="425"/>
        <w:rPr>
          <w:rFonts w:ascii="微软雅黑" w:hAnsi="微软雅黑" w:cs="宋体"/>
          <w:color w:val="auto"/>
          <w:sz w:val="18"/>
          <w:szCs w:val="18"/>
        </w:rPr>
      </w:pPr>
      <w:r>
        <w:rPr>
          <w:rFonts w:ascii="微软雅黑" w:hAnsi="微软雅黑" w:cs="宋体"/>
          <w:color w:val="auto"/>
          <w:sz w:val="18"/>
          <w:szCs w:val="18"/>
        </w:rPr>
        <w:t>64</w:t>
      </w:r>
      <w:r>
        <w:rPr>
          <w:rFonts w:hint="eastAsia" w:ascii="微软雅黑" w:hAnsi="微软雅黑" w:cs="宋体"/>
          <w:color w:val="auto"/>
          <w:sz w:val="18"/>
          <w:szCs w:val="18"/>
        </w:rPr>
        <w:t xml:space="preserve"> :</w:t>
      </w:r>
      <w:r>
        <w:rPr>
          <w:rFonts w:hint="eastAsia" w:ascii="微软雅黑" w:hAnsi="微软雅黑" w:cs="宋体"/>
          <w:color w:val="auto"/>
          <w:sz w:val="18"/>
          <w:szCs w:val="18"/>
        </w:rPr>
        <w:tab/>
      </w:r>
      <w:r>
        <w:rPr>
          <w:rFonts w:ascii="微软雅黑" w:hAnsi="微软雅黑" w:cs="宋体"/>
          <w:color w:val="auto"/>
          <w:sz w:val="18"/>
          <w:szCs w:val="18"/>
        </w:rPr>
        <w:tab/>
      </w:r>
      <w:r>
        <w:rPr>
          <w:rFonts w:ascii="微软雅黑" w:hAnsi="微软雅黑" w:cs="宋体"/>
          <w:color w:val="auto"/>
          <w:sz w:val="18"/>
          <w:szCs w:val="18"/>
        </w:rPr>
        <w:tab/>
      </w:r>
      <w:r>
        <w:rPr>
          <w:rFonts w:hint="eastAsia" w:ascii="微软雅黑" w:hAnsi="微软雅黑" w:cs="宋体"/>
          <w:color w:val="auto"/>
          <w:sz w:val="18"/>
          <w:szCs w:val="18"/>
        </w:rPr>
        <w:t xml:space="preserve">signal intensity </w:t>
      </w:r>
      <w:r>
        <w:rPr>
          <w:rFonts w:ascii="微软雅黑" w:hAnsi="微软雅黑" w:cs="宋体"/>
          <w:color w:val="auto"/>
          <w:sz w:val="18"/>
          <w:szCs w:val="18"/>
        </w:rPr>
        <w:t>100%</w:t>
      </w:r>
    </w:p>
    <w:p w14:paraId="091C1C84">
      <w:pPr>
        <w:pStyle w:val="63"/>
        <w:adjustRightInd/>
        <w:ind w:left="425"/>
        <w:rPr>
          <w:rFonts w:ascii="微软雅黑" w:hAnsi="微软雅黑" w:cs="宋体"/>
          <w:color w:val="auto"/>
          <w:sz w:val="18"/>
          <w:szCs w:val="18"/>
        </w:rPr>
      </w:pPr>
      <w:r>
        <w:rPr>
          <w:rFonts w:ascii="微软雅黑" w:hAnsi="微软雅黑" w:cs="宋体"/>
          <w:color w:val="auto"/>
          <w:sz w:val="18"/>
          <w:szCs w:val="18"/>
        </w:rPr>
        <w:t>049ed361</w:t>
      </w:r>
      <w:r>
        <w:rPr>
          <w:rFonts w:hint="eastAsia" w:ascii="微软雅黑" w:hAnsi="微软雅黑" w:cs="宋体"/>
          <w:color w:val="auto"/>
          <w:sz w:val="18"/>
          <w:szCs w:val="18"/>
        </w:rPr>
        <w:t>：</w:t>
      </w:r>
      <w:r>
        <w:rPr>
          <w:rFonts w:ascii="微软雅黑" w:hAnsi="微软雅黑" w:cs="宋体"/>
          <w:color w:val="auto"/>
          <w:sz w:val="18"/>
          <w:szCs w:val="18"/>
        </w:rPr>
        <w:tab/>
      </w:r>
      <w:r>
        <w:rPr>
          <w:rFonts w:ascii="微软雅黑" w:hAnsi="微软雅黑" w:cs="微软雅黑"/>
          <w:color w:val="auto"/>
          <w:sz w:val="18"/>
          <w:szCs w:val="18"/>
        </w:rPr>
        <w:t>Timestamp: Beijing time2022-01-04 09:08:20</w:t>
      </w:r>
    </w:p>
    <w:p w14:paraId="418A3DBE">
      <w:pPr>
        <w:spacing w:beforeLines="50" w:line="360" w:lineRule="auto"/>
        <w:ind w:firstLine="360" w:firstLineChars="200"/>
        <w:rPr>
          <w:rFonts w:hint="eastAsia" w:ascii="微软雅黑" w:hAnsi="微软雅黑" w:cs="等线 Light"/>
          <w:bCs w:val="0"/>
          <w:color w:val="auto"/>
          <w:sz w:val="18"/>
          <w:szCs w:val="18"/>
          <w:shd w:val="clear" w:color="auto" w:fill="FFFFFF"/>
        </w:rPr>
      </w:pPr>
      <w:r>
        <w:rPr>
          <w:rFonts w:ascii="微软雅黑" w:hAnsi="微软雅黑" w:cs="宋体"/>
          <w:color w:val="auto"/>
          <w:sz w:val="18"/>
          <w:szCs w:val="18"/>
        </w:rPr>
        <w:t>96</w:t>
      </w:r>
      <w:r>
        <w:rPr>
          <w:rFonts w:hint="eastAsia" w:ascii="微软雅黑" w:hAnsi="微软雅黑" w:cs="宋体"/>
          <w:color w:val="auto"/>
          <w:sz w:val="18"/>
          <w:szCs w:val="18"/>
        </w:rPr>
        <w:t>:</w:t>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ascii="微软雅黑" w:hAnsi="微软雅黑" w:cs="等线 Light"/>
          <w:bCs w:val="0"/>
          <w:color w:val="auto"/>
          <w:sz w:val="18"/>
          <w:szCs w:val="18"/>
          <w:shd w:val="clear" w:color="auto" w:fill="FFFFFF"/>
        </w:rPr>
        <w:t>check</w:t>
      </w:r>
    </w:p>
    <w:p w14:paraId="6E1BEA5B">
      <w:pPr>
        <w:spacing w:beforeLines="50" w:line="360" w:lineRule="auto"/>
        <w:rPr>
          <w:rFonts w:hint="default" w:ascii="微软雅黑" w:hAnsi="微软雅黑" w:eastAsia="微软雅黑" w:cs="等线 Light"/>
          <w:bCs w:val="0"/>
          <w:color w:val="FF0000"/>
          <w:sz w:val="18"/>
          <w:szCs w:val="18"/>
          <w:shd w:val="clear" w:color="auto" w:fill="FFFFFF"/>
          <w:lang w:val="en-US" w:eastAsia="zh-CN"/>
        </w:rPr>
      </w:pPr>
      <w:r>
        <w:rPr>
          <w:rFonts w:hint="eastAsia" w:ascii="微软雅黑" w:hAnsi="微软雅黑" w:cs="等线 Light"/>
          <w:bCs w:val="0"/>
          <w:color w:val="FF0000"/>
          <w:sz w:val="18"/>
          <w:szCs w:val="18"/>
          <w:shd w:val="clear" w:color="auto" w:fill="FFFFFF"/>
          <w:lang w:val="en-US" w:eastAsia="zh-CN"/>
        </w:rPr>
        <w:t>The new version is used:</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ascii="微软雅黑" w:hAnsi="微软雅黑" w:cs="宋体"/>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Reported value of ID</w:t>
            </w:r>
            <w:r>
              <w:rPr>
                <w:rFonts w:hint="eastAsia" w:ascii="微软雅黑" w:hAnsi="微软雅黑" w:cs="宋体"/>
                <w:kern w:val="0"/>
                <w:sz w:val="18"/>
                <w:szCs w:val="18"/>
                <w:lang w:val="en-US" w:eastAsia="zh-CN"/>
              </w:rPr>
              <w:t>n</w:t>
            </w:r>
          </w:p>
        </w:tc>
      </w:tr>
    </w:tbl>
    <w:p w14:paraId="5D9026E5">
      <w:pPr>
        <w:pStyle w:val="63"/>
        <w:adjustRightInd/>
        <w:spacing w:line="360" w:lineRule="auto"/>
        <w:ind w:firstLine="120" w:firstLineChars="50"/>
        <w:rPr>
          <w:rFonts w:ascii="宋体" w:hAnsi="宋体" w:cs="宋体"/>
          <w:kern w:val="0"/>
        </w:rPr>
      </w:pPr>
    </w:p>
    <w:p w14:paraId="376AA895">
      <w:pPr>
        <w:pStyle w:val="63"/>
        <w:adjustRightInd/>
        <w:spacing w:line="360" w:lineRule="auto"/>
        <w:rPr>
          <w:rFonts w:hint="default" w:ascii="微软雅黑" w:hAnsi="微软雅黑" w:cs="宋体"/>
          <w:color w:val="auto"/>
          <w:sz w:val="21"/>
          <w:szCs w:val="21"/>
          <w:lang w:val="en-US" w:eastAsia="zh-CN"/>
        </w:rPr>
      </w:pPr>
      <w:bookmarkStart w:id="49" w:name="_Toc3037"/>
      <w:r>
        <w:rPr>
          <w:rFonts w:hint="eastAsia" w:ascii="微软雅黑" w:hAnsi="微软雅黑" w:cs="宋体"/>
          <w:color w:val="auto"/>
          <w:sz w:val="21"/>
          <w:szCs w:val="21"/>
          <w:lang w:val="en-US" w:eastAsia="zh-CN"/>
        </w:rPr>
        <w:t>BD</w:t>
      </w:r>
      <w:r>
        <w:rPr>
          <w:rFonts w:hint="default" w:ascii="微软雅黑" w:hAnsi="微软雅黑" w:cs="宋体"/>
          <w:color w:val="auto"/>
          <w:sz w:val="21"/>
          <w:szCs w:val="21"/>
          <w:lang w:val="en-US" w:eastAsia="zh-CN"/>
        </w:rPr>
        <w:t>32 00 7A 89 0F 60 06 00 0</w:t>
      </w:r>
      <w:r>
        <w:rPr>
          <w:rFonts w:hint="eastAsia" w:ascii="微软雅黑" w:hAnsi="微软雅黑" w:cs="宋体"/>
          <w:color w:val="auto"/>
          <w:sz w:val="21"/>
          <w:szCs w:val="21"/>
          <w:lang w:val="en-US" w:eastAsia="zh-CN"/>
        </w:rPr>
        <w:t>A</w:t>
      </w:r>
      <w:r>
        <w:rPr>
          <w:rFonts w:hint="default" w:ascii="微软雅黑" w:hAnsi="微软雅黑" w:cs="宋体"/>
          <w:color w:val="auto"/>
          <w:sz w:val="21"/>
          <w:szCs w:val="21"/>
          <w:lang w:val="en-US" w:eastAsia="zh-CN"/>
        </w:rPr>
        <w:t xml:space="preserve"> 32 10 12 04 00 03</w:t>
      </w:r>
    </w:p>
    <w:p w14:paraId="5CC021E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codes are as follows (the protocol defines the high 5 bits of the ID):</w:t>
      </w:r>
    </w:p>
    <w:p w14:paraId="38D5434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Step count</w:t>
      </w:r>
    </w:p>
    <w:p w14:paraId="3D47610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02 Heart rate</w:t>
      </w:r>
    </w:p>
    <w:p w14:paraId="023091AE">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03 Body temperature</w:t>
      </w:r>
    </w:p>
    <w:p w14:paraId="499E4FF2">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04 Wrist temperature</w:t>
      </w:r>
    </w:p>
    <w:p w14:paraId="146C081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05 Blood sugar</w:t>
      </w:r>
    </w:p>
    <w:p w14:paraId="48DB7368">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06 Diastolic pressure</w:t>
      </w:r>
    </w:p>
    <w:p w14:paraId="15709F93">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07 Systolic pressure</w:t>
      </w:r>
    </w:p>
    <w:p w14:paraId="55F925B4">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08 Blood oxygen</w:t>
      </w:r>
    </w:p>
    <w:p w14:paraId="41ACCEB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10 Number of sit-ups</w:t>
      </w:r>
    </w:p>
    <w:p w14:paraId="6F12868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11 Running pace and distance</w:t>
      </w:r>
    </w:p>
    <w:p w14:paraId="505703C6">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12 Skipping speed and count</w:t>
      </w:r>
    </w:p>
    <w:p w14:paraId="51494FF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Eg1:</w:t>
      </w:r>
    </w:p>
    <w:p w14:paraId="7F81567A">
      <w:pPr>
        <w:pStyle w:val="63"/>
        <w:spacing w:line="360" w:lineRule="auto"/>
        <w:rPr>
          <w:rFonts w:ascii="微软雅黑" w:hAnsi="微软雅黑" w:cs="宋体"/>
          <w:color w:val="auto"/>
          <w:sz w:val="21"/>
          <w:szCs w:val="21"/>
        </w:rPr>
      </w:pPr>
      <w:r>
        <w:rPr>
          <w:rFonts w:hint="eastAsia" w:ascii="微软雅黑" w:hAnsi="微软雅黑" w:cs="宋体"/>
          <w:color w:val="auto"/>
          <w:sz w:val="21"/>
          <w:szCs w:val="21"/>
          <w:lang w:eastAsia="zh-CN"/>
        </w:rPr>
        <w:t>BD</w:t>
      </w:r>
      <w:r>
        <w:rPr>
          <w:rFonts w:ascii="微软雅黑" w:hAnsi="微软雅黑" w:cs="宋体"/>
          <w:color w:val="auto"/>
          <w:sz w:val="21"/>
          <w:szCs w:val="21"/>
        </w:rPr>
        <w:t>3200</w:t>
      </w:r>
      <w:r>
        <w:rPr>
          <w:rFonts w:ascii="微软雅黑" w:hAnsi="微软雅黑" w:cs="宋体"/>
          <w:color w:val="auto"/>
          <w:sz w:val="21"/>
          <w:szCs w:val="21"/>
          <w:highlight w:val="yellow"/>
        </w:rPr>
        <w:t>B3C4F263</w:t>
      </w:r>
      <w:r>
        <w:rPr>
          <w:rFonts w:ascii="微软雅黑" w:hAnsi="微软雅黑" w:cs="宋体"/>
          <w:color w:val="FF0000"/>
          <w:sz w:val="21"/>
          <w:szCs w:val="21"/>
        </w:rPr>
        <w:t>0F00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rPr>
        <w:t>22BC0012</w:t>
      </w:r>
    </w:p>
    <w:p w14:paraId="41B0CFD4">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hint="default"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63f</w:t>
      </w:r>
      <w:r>
        <w:rPr>
          <w:rFonts w:hint="default" w:ascii="微软雅黑" w:hAnsi="微软雅黑" w:cs="宋体"/>
          <w:color w:val="auto"/>
          <w:sz w:val="21"/>
          <w:szCs w:val="21"/>
          <w:lang w:val="en-US" w:eastAsia="zh-CN"/>
        </w:rPr>
        <w:t>2c4b3(Hexadecimal timestamp)</w:t>
      </w:r>
    </w:p>
    <w:p w14:paraId="36F92366">
      <w:pPr>
        <w:pStyle w:val="63"/>
        <w:spacing w:line="360" w:lineRule="auto"/>
        <w:rPr>
          <w:rFonts w:ascii="微软雅黑" w:hAnsi="微软雅黑" w:cs="宋体"/>
          <w:color w:val="000000" w:themeColor="text1"/>
          <w:sz w:val="21"/>
          <w:szCs w:val="21"/>
          <w14:textFill>
            <w14:solidFill>
              <w14:schemeClr w14:val="tx1"/>
            </w14:solidFill>
          </w14:textFill>
        </w:rPr>
      </w:pPr>
      <w:r>
        <w:rPr>
          <w:rFonts w:ascii="微软雅黑" w:hAnsi="微软雅黑" w:cs="宋体"/>
          <w:color w:val="FF0000"/>
          <w:sz w:val="21"/>
          <w:szCs w:val="21"/>
        </w:rPr>
        <w:t xml:space="preserve">0F00 </w:t>
      </w:r>
      <w:r>
        <w:rPr>
          <w:rFonts w:hint="eastAsia" w:ascii="微软雅黑" w:hAnsi="微软雅黑" w:cs="宋体"/>
          <w:color w:val="FF0000"/>
          <w:sz w:val="21"/>
          <w:szCs w:val="21"/>
        </w:rPr>
        <w:t>:Total length excluding the last byte (checksum)</w:t>
      </w:r>
    </w:p>
    <w:p w14:paraId="0AADF2FE">
      <w:pPr>
        <w:pStyle w:val="63"/>
        <w:spacing w:line="360" w:lineRule="auto"/>
        <w:rPr>
          <w:rFonts w:hint="eastAsia" w:ascii="微软雅黑" w:hAnsi="微软雅黑" w:cs="宋体"/>
          <w:color w:val="auto"/>
          <w:sz w:val="21"/>
          <w:szCs w:val="21"/>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w:t>
      </w:r>
      <w:r>
        <w:rPr>
          <w:rFonts w:hint="eastAsia" w:ascii="微软雅黑" w:hAnsi="微软雅黑" w:cs="宋体"/>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02B42898">
      <w:pPr>
        <w:pStyle w:val="63"/>
        <w:spacing w:line="360" w:lineRule="auto"/>
        <w:rPr>
          <w:rFonts w:hint="eastAsia"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w:t>
      </w:r>
      <w:r>
        <w:rPr>
          <w:rFonts w:hint="eastAsia" w:ascii="微软雅黑" w:hAnsi="微软雅黑" w:cs="宋体"/>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58390D22">
      <w:pPr>
        <w:pStyle w:val="63"/>
        <w:spacing w:line="360" w:lineRule="auto"/>
        <w:rPr>
          <w:rFonts w:hint="eastAsia"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w:t>
      </w:r>
      <w:r>
        <w:rPr>
          <w:rFonts w:hint="eastAsia" w:ascii="微软雅黑" w:hAnsi="微软雅黑" w:cs="宋体"/>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3EDC18FC">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6BB9B44E">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487626EF">
      <w:pPr>
        <w:rPr>
          <w:rFonts w:hint="default" w:ascii="微软雅黑" w:hAnsi="微软雅黑" w:eastAsia="微软雅黑" w:cs="宋体"/>
          <w:bCs/>
          <w:color w:val="auto"/>
          <w:kern w:val="2"/>
          <w:sz w:val="21"/>
          <w:szCs w:val="21"/>
          <w:lang w:val="en-US" w:eastAsia="zh-CN" w:bidi="ar-SA"/>
        </w:rPr>
      </w:pPr>
      <w:r>
        <w:rPr>
          <w:rFonts w:ascii="微软雅黑" w:hAnsi="微软雅黑" w:cs="宋体"/>
          <w:color w:val="auto"/>
          <w:sz w:val="21"/>
          <w:szCs w:val="21"/>
        </w:rPr>
        <w:t>22BC00 ：</w:t>
      </w:r>
      <w:r>
        <w:rPr>
          <w:rFonts w:hint="default" w:ascii="微软雅黑" w:hAnsi="微软雅黑" w:eastAsia="微软雅黑" w:cs="宋体"/>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1322D339">
      <w:pPr>
        <w:pStyle w:val="4"/>
        <w:numPr>
          <w:ilvl w:val="0"/>
          <w:numId w:val="0"/>
        </w:numPr>
        <w:ind w:left="420" w:leftChars="0" w:firstLine="420" w:firstLineChars="0"/>
      </w:pPr>
      <w:bookmarkStart w:id="50" w:name="_Toc8257"/>
      <w:r>
        <w:rPr>
          <w:rFonts w:hint="eastAsia"/>
          <w:lang w:val="en-US" w:eastAsia="zh-CN"/>
        </w:rPr>
        <w:t>3.6.2</w:t>
      </w:r>
      <w:bookmarkEnd w:id="49"/>
      <w:bookmarkStart w:id="51" w:name="_Toc710"/>
      <w:r>
        <w:rPr>
          <w:rFonts w:hint="eastAsia"/>
        </w:rPr>
        <w:t>Upload of device sleep analysis data (0xC5)</w:t>
      </w:r>
      <w:bookmarkEnd w:id="50"/>
      <w:bookmarkEnd w:id="51"/>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宋体"/>
                <w:kern w:val="0"/>
                <w:sz w:val="18"/>
                <w:szCs w:val="18"/>
                <w:lang w:eastAsia="zh-CN"/>
              </w:rPr>
            </w:pPr>
            <w:r>
              <w:rPr>
                <w:rFonts w:ascii="微软雅黑" w:hAnsi="微软雅黑" w:cs="宋体"/>
                <w:kern w:val="0"/>
                <w:sz w:val="18"/>
                <w:szCs w:val="18"/>
              </w:rPr>
              <w:t>A</w:t>
            </w:r>
            <w:r>
              <w:rPr>
                <w:rFonts w:hint="eastAsia" w:ascii="微软雅黑" w:hAnsi="微软雅黑" w:cs="宋体"/>
                <w:kern w:val="0"/>
                <w:sz w:val="18"/>
                <w:szCs w:val="18"/>
              </w:rPr>
              <w:t>nalyseSlepp Data</w:t>
            </w:r>
            <w:r>
              <w:rPr>
                <w:rFonts w:hint="eastAsia" w:ascii="微软雅黑" w:hAnsi="微软雅黑" w:cs="宋体"/>
                <w:kern w:val="0"/>
                <w:sz w:val="18"/>
                <w:szCs w:val="18"/>
                <w:lang w:eastAsia="zh-CN"/>
              </w:rPr>
              <w:t>；</w:t>
            </w:r>
            <w:r>
              <w:rPr>
                <w:rFonts w:hint="eastAsia" w:ascii="微软雅黑" w:hAnsi="微软雅黑" w:cs="宋体"/>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64AA414F">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ascii="微软雅黑" w:hAnsi="微软雅黑" w:cs="宋体"/>
                <w:kern w:val="0"/>
                <w:sz w:val="18"/>
                <w:szCs w:val="18"/>
              </w:rPr>
            </w:pPr>
          </w:p>
        </w:tc>
      </w:tr>
    </w:tbl>
    <w:p w14:paraId="5A6F98B6">
      <w:pPr>
        <w:ind w:firstLine="630" w:firstLineChars="300"/>
        <w:rPr>
          <w:rFonts w:hint="default" w:ascii="微软雅黑" w:hAnsi="微软雅黑" w:eastAsia="微软雅黑" w:cs="宋体"/>
          <w:bCs/>
          <w:color w:val="auto"/>
          <w:kern w:val="2"/>
          <w:sz w:val="21"/>
          <w:szCs w:val="21"/>
          <w:lang w:val="en-US" w:eastAsia="zh-CN" w:bidi="ar-SA"/>
        </w:rPr>
      </w:pPr>
      <w:r>
        <w:rPr>
          <w:rFonts w:hint="eastAsia" w:ascii="微软雅黑" w:hAnsi="微软雅黑" w:cs="宋体"/>
          <w:bCs/>
          <w:color w:val="auto"/>
          <w:kern w:val="2"/>
          <w:sz w:val="21"/>
          <w:szCs w:val="21"/>
          <w:lang w:val="en-US" w:eastAsia="zh-CN" w:bidi="ar-SA"/>
        </w:rPr>
        <w:t>BD</w:t>
      </w:r>
      <w:r>
        <w:rPr>
          <w:rFonts w:hint="default" w:ascii="微软雅黑" w:hAnsi="微软雅黑" w:eastAsia="微软雅黑" w:cs="宋体"/>
          <w:bCs/>
          <w:color w:val="auto"/>
          <w:kern w:val="2"/>
          <w:sz w:val="21"/>
          <w:szCs w:val="21"/>
          <w:lang w:val="en-US" w:eastAsia="zh-CN" w:bidi="ar-SA"/>
        </w:rPr>
        <w:t>C5AC338860693B8860210001000000D1</w:t>
      </w:r>
    </w:p>
    <w:p w14:paraId="6EE0D54E">
      <w:pPr>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It indicates 1 for deep sleep, start time 2021/4/27 23:54:20, end time 2021/4/28 0:27:21, duration 33 minutes.</w:t>
      </w:r>
    </w:p>
    <w:p w14:paraId="5061BCBF">
      <w:pPr>
        <w:widowControl/>
        <w:spacing w:line="360" w:lineRule="auto"/>
        <w:ind w:firstLine="420"/>
        <w:jc w:val="left"/>
        <w:rPr>
          <w:rFonts w:ascii="宋体" w:hAnsi="宋体" w:cs="宋体"/>
          <w:kern w:val="0"/>
          <w:sz w:val="24"/>
          <w:szCs w:val="24"/>
        </w:rPr>
      </w:pPr>
    </w:p>
    <w:p w14:paraId="34FB754E">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52" w:name="_Toc87892592"/>
      <w:bookmarkEnd w:id="52"/>
      <w:bookmarkStart w:id="53" w:name="_Toc79761659"/>
      <w:bookmarkEnd w:id="53"/>
      <w:bookmarkStart w:id="54" w:name="_Toc139630533"/>
      <w:bookmarkEnd w:id="54"/>
      <w:bookmarkStart w:id="55" w:name="_Toc132387770"/>
      <w:bookmarkEnd w:id="55"/>
      <w:bookmarkStart w:id="56" w:name="_Toc139630532"/>
      <w:bookmarkEnd w:id="56"/>
      <w:bookmarkStart w:id="57" w:name="_Toc75193550"/>
      <w:bookmarkEnd w:id="57"/>
      <w:bookmarkStart w:id="58" w:name="_Toc75193826"/>
      <w:bookmarkEnd w:id="58"/>
      <w:bookmarkStart w:id="59" w:name="_Toc80877551"/>
      <w:bookmarkEnd w:id="59"/>
      <w:bookmarkStart w:id="60" w:name="_Toc87892591"/>
      <w:bookmarkEnd w:id="60"/>
      <w:bookmarkStart w:id="61" w:name="_Toc138603325"/>
      <w:bookmarkEnd w:id="61"/>
      <w:bookmarkStart w:id="62" w:name="_Toc80877885"/>
      <w:bookmarkEnd w:id="62"/>
      <w:bookmarkStart w:id="63" w:name="_Toc139552454"/>
      <w:bookmarkEnd w:id="63"/>
      <w:bookmarkStart w:id="64" w:name="_Toc60158981"/>
      <w:bookmarkEnd w:id="64"/>
      <w:bookmarkStart w:id="65" w:name="_Toc82530311"/>
      <w:bookmarkEnd w:id="65"/>
      <w:bookmarkStart w:id="66" w:name="_Toc60159145"/>
      <w:bookmarkEnd w:id="66"/>
      <w:bookmarkStart w:id="67" w:name="_Toc132387769"/>
      <w:bookmarkEnd w:id="67"/>
      <w:bookmarkStart w:id="68" w:name="_Toc136869419"/>
      <w:bookmarkEnd w:id="68"/>
      <w:bookmarkStart w:id="69" w:name="_Toc75194101"/>
      <w:bookmarkEnd w:id="69"/>
      <w:bookmarkStart w:id="70" w:name="_Toc139552453"/>
      <w:bookmarkEnd w:id="70"/>
      <w:bookmarkStart w:id="71" w:name="_Toc75194596"/>
      <w:bookmarkEnd w:id="71"/>
      <w:bookmarkStart w:id="72" w:name="_Toc72861845"/>
      <w:bookmarkEnd w:id="72"/>
      <w:bookmarkStart w:id="73" w:name="_Toc143606922"/>
      <w:bookmarkEnd w:id="73"/>
      <w:bookmarkStart w:id="74" w:name="_Toc76132845"/>
      <w:bookmarkEnd w:id="74"/>
      <w:bookmarkStart w:id="75" w:name="_Toc71644369"/>
      <w:bookmarkEnd w:id="75"/>
      <w:bookmarkStart w:id="76" w:name="_Toc69991446"/>
      <w:bookmarkEnd w:id="76"/>
      <w:bookmarkStart w:id="77" w:name="_Toc80878219"/>
      <w:bookmarkEnd w:id="77"/>
      <w:bookmarkStart w:id="78" w:name="_Toc70325541"/>
      <w:bookmarkEnd w:id="78"/>
      <w:bookmarkStart w:id="79" w:name="_Toc80885233"/>
      <w:bookmarkEnd w:id="79"/>
      <w:bookmarkStart w:id="80" w:name="_Toc72245215"/>
      <w:bookmarkEnd w:id="80"/>
      <w:bookmarkStart w:id="81" w:name="_Toc79761994"/>
      <w:bookmarkEnd w:id="81"/>
      <w:bookmarkStart w:id="82" w:name="_Toc71643490"/>
      <w:bookmarkEnd w:id="82"/>
      <w:bookmarkStart w:id="83" w:name="_Toc70066722"/>
      <w:bookmarkEnd w:id="83"/>
      <w:bookmarkStart w:id="84" w:name="_Toc63339106"/>
      <w:bookmarkEnd w:id="84"/>
      <w:bookmarkStart w:id="85" w:name="_Toc69991718"/>
      <w:bookmarkEnd w:id="85"/>
      <w:bookmarkStart w:id="86" w:name="_Toc62549207"/>
      <w:bookmarkEnd w:id="86"/>
      <w:bookmarkStart w:id="87" w:name="_Toc138603326"/>
      <w:bookmarkEnd w:id="87"/>
      <w:bookmarkStart w:id="88" w:name="_Toc136869418"/>
      <w:bookmarkEnd w:id="88"/>
      <w:bookmarkStart w:id="89" w:name="_Toc143606923"/>
      <w:bookmarkEnd w:id="89"/>
      <w:bookmarkStart w:id="90" w:name="_Toc75251633"/>
      <w:bookmarkEnd w:id="90"/>
      <w:bookmarkStart w:id="91" w:name="_Toc20167"/>
      <w:r>
        <w:rPr>
          <w:rFonts w:hint="eastAsia" w:ascii="Times New Roman" w:hAnsi="Times New Roman" w:eastAsia="微软雅黑" w:cs="Times New Roman"/>
          <w:b/>
          <w:bCs/>
          <w:color w:val="000000"/>
          <w:kern w:val="44"/>
          <w:sz w:val="44"/>
          <w:szCs w:val="44"/>
          <w:lang w:val="en-US" w:eastAsia="zh-CN" w:bidi="ar-SA"/>
        </w:rPr>
        <w:t>4.</w:t>
      </w:r>
      <w:r>
        <w:rPr>
          <w:rFonts w:hint="eastAsia" w:cs="Times New Roman"/>
          <w:b/>
          <w:bCs/>
          <w:color w:val="000000"/>
          <w:kern w:val="44"/>
          <w:sz w:val="44"/>
          <w:szCs w:val="44"/>
          <w:lang w:val="en-US" w:eastAsia="zh-CN" w:bidi="ar-SA"/>
        </w:rPr>
        <w:t>S</w:t>
      </w:r>
      <w:r>
        <w:rPr>
          <w:rFonts w:hint="eastAsia" w:ascii="Times New Roman" w:hAnsi="Times New Roman" w:eastAsia="微软雅黑" w:cs="Times New Roman"/>
          <w:b/>
          <w:bCs/>
          <w:color w:val="000000"/>
          <w:kern w:val="44"/>
          <w:sz w:val="44"/>
          <w:szCs w:val="44"/>
          <w:lang w:val="en-US" w:eastAsia="zh-CN" w:bidi="ar-SA"/>
        </w:rPr>
        <w:t>et</w:t>
      </w:r>
      <w:r>
        <w:rPr>
          <w:rFonts w:hint="eastAsia" w:cs="Times New Roman"/>
          <w:b/>
          <w:bCs/>
          <w:color w:val="000000"/>
          <w:kern w:val="44"/>
          <w:sz w:val="44"/>
          <w:szCs w:val="44"/>
          <w:lang w:val="en-US" w:eastAsia="zh-CN" w:bidi="ar-SA"/>
        </w:rPr>
        <w:t>ting</w:t>
      </w:r>
      <w:bookmarkEnd w:id="91"/>
    </w:p>
    <w:p w14:paraId="5C37EFF3">
      <w:pPr>
        <w:pStyle w:val="3"/>
        <w:numPr>
          <w:ilvl w:val="0"/>
          <w:numId w:val="0"/>
        </w:numPr>
        <w:ind w:left="321" w:leftChars="0"/>
        <w:rPr>
          <w:rFonts w:hint="default" w:eastAsia="宋体"/>
          <w:lang w:val="en-US" w:eastAsia="zh-CN"/>
        </w:rPr>
      </w:pPr>
      <w:bookmarkStart w:id="92" w:name="_Toc5991"/>
      <w:r>
        <w:rPr>
          <w:rFonts w:hint="eastAsia"/>
          <w:lang w:val="en-US" w:eastAsia="zh-CN"/>
        </w:rPr>
        <w:t xml:space="preserve">4.1 </w:t>
      </w:r>
      <w:r>
        <w:rPr>
          <w:rFonts w:hint="eastAsia"/>
        </w:rPr>
        <w:t>Downward instructions</w:t>
      </w:r>
      <w:bookmarkEnd w:id="92"/>
    </w:p>
    <w:p w14:paraId="2A70049E">
      <w:pPr>
        <w:pStyle w:val="4"/>
        <w:numPr>
          <w:ilvl w:val="2"/>
          <w:numId w:val="4"/>
        </w:numPr>
      </w:pPr>
      <w:bookmarkStart w:id="93" w:name="_Toc7647"/>
      <w:bookmarkStart w:id="94" w:name="_Toc338"/>
      <w:r>
        <w:rPr>
          <w:rFonts w:hint="eastAsia"/>
        </w:rPr>
        <w:t>Set periodic upload（0x17）</w:t>
      </w:r>
      <w:bookmarkEnd w:id="93"/>
      <w:bookmarkEnd w:id="94"/>
    </w:p>
    <w:p w14:paraId="3D12F6E5">
      <w:pPr>
        <w:pStyle w:val="63"/>
        <w:adjustRightInd/>
        <w:spacing w:line="360" w:lineRule="auto"/>
        <w:ind w:firstLine="420" w:firstLineChars="0"/>
        <w:rPr>
          <w:rFonts w:hint="default" w:ascii="微软雅黑" w:hAnsi="微软雅黑" w:cs="宋体"/>
          <w:color w:val="auto"/>
          <w:sz w:val="21"/>
          <w:szCs w:val="21"/>
          <w:lang w:val="en-US" w:eastAsia="zh-CN"/>
        </w:rPr>
      </w:pPr>
      <w:bookmarkStart w:id="95" w:name="_Toc31235"/>
      <w:bookmarkStart w:id="96" w:name="_Toc79159574"/>
      <w:r>
        <w:rPr>
          <w:rFonts w:hint="eastAsia" w:ascii="微软雅黑" w:hAnsi="微软雅黑" w:cs="宋体"/>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190D455">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ascii="微软雅黑" w:hAnsi="微软雅黑" w:cs="宋体"/>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ascii="微软雅黑" w:hAnsi="微软雅黑" w:cs="宋体"/>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ascii="微软雅黑" w:hAnsi="微软雅黑" w:cs="宋体"/>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ascii="微软雅黑" w:hAnsi="微软雅黑" w:cs="宋体"/>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ascii="微软雅黑" w:hAnsi="微软雅黑" w:cs="宋体"/>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ascii="微软雅黑" w:hAnsi="微软雅黑" w:cs="宋体"/>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ascii="微软雅黑" w:hAnsi="微软雅黑" w:cs="宋体"/>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ascii="微软雅黑" w:hAnsi="微软雅黑" w:cs="宋体"/>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ascii="微软雅黑" w:hAnsi="微软雅黑" w:cs="宋体"/>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ascii="微软雅黑" w:hAnsi="微软雅黑" w:cs="宋体"/>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ascii="微软雅黑" w:hAnsi="微软雅黑" w:cs="宋体"/>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ascii="微软雅黑" w:hAnsi="微软雅黑" w:cs="宋体"/>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ascii="微软雅黑" w:hAnsi="微软雅黑" w:cs="宋体"/>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ascii="微软雅黑" w:hAnsi="微软雅黑" w:cs="宋体"/>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ascii="微软雅黑" w:hAnsi="微软雅黑" w:cs="宋体"/>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ascii="微软雅黑" w:hAnsi="微软雅黑" w:cs="宋体"/>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ascii="微软雅黑" w:hAnsi="微软雅黑" w:cs="宋体"/>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ascii="微软雅黑" w:hAnsi="微软雅黑" w:cs="宋体"/>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ascii="微软雅黑" w:hAnsi="微软雅黑" w:cs="宋体"/>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ascii="微软雅黑" w:hAnsi="微软雅黑" w:cs="宋体"/>
                <w:kern w:val="0"/>
                <w:sz w:val="24"/>
                <w:szCs w:val="24"/>
              </w:rPr>
            </w:pPr>
          </w:p>
        </w:tc>
      </w:tr>
    </w:tbl>
    <w:p w14:paraId="7FD059B2">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w:t>
      </w:r>
    </w:p>
    <w:p w14:paraId="5528E417">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 xml:space="preserve"> bd 17 01 03 00 00 00 13 00 00 00 00 00 00 00 00 00 00 00 00 00 00 00 00 00 00 00 00 00 00 dd</w:t>
      </w:r>
    </w:p>
    <w:p w14:paraId="1054B7D5">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宋体"/>
          <w:bCs/>
          <w:color w:val="auto"/>
          <w:kern w:val="2"/>
          <w:sz w:val="21"/>
          <w:szCs w:val="21"/>
          <w:lang w:val="en-US" w:eastAsia="zh-CN" w:bidi="ar-SA"/>
        </w:rPr>
      </w:pPr>
      <w:r>
        <w:rPr>
          <w:rFonts w:hint="eastAsia" w:ascii="微软雅黑" w:hAnsi="微软雅黑" w:cs="宋体"/>
          <w:bCs/>
          <w:color w:val="auto"/>
          <w:kern w:val="2"/>
          <w:sz w:val="21"/>
          <w:szCs w:val="21"/>
          <w:lang w:val="en-US" w:eastAsia="zh-CN" w:bidi="ar-SA"/>
        </w:rPr>
        <w:t>BD</w:t>
      </w:r>
      <w:r>
        <w:rPr>
          <w:rFonts w:hint="eastAsia" w:ascii="微软雅黑" w:hAnsi="微软雅黑" w:eastAsia="微软雅黑" w:cs="宋体"/>
          <w:bCs/>
          <w:color w:val="auto"/>
          <w:kern w:val="2"/>
          <w:sz w:val="21"/>
          <w:szCs w:val="21"/>
          <w:lang w:val="en-US" w:eastAsia="zh-CN" w:bidi="ar-SA"/>
        </w:rPr>
        <w:t>17010A000000173B00000000000000000000000000000000000000000097</w:t>
      </w:r>
    </w:p>
    <w:p w14:paraId="7A6641F3">
      <w:pPr>
        <w:pStyle w:val="63"/>
        <w:adjustRightInd/>
        <w:spacing w:line="360" w:lineRule="auto"/>
        <w:rPr>
          <w:rFonts w:hint="default"/>
          <w:color w:val="FF0000"/>
          <w:lang w:val="en-US" w:eastAsia="zh-CN"/>
        </w:rPr>
      </w:pPr>
      <w:r>
        <w:rPr>
          <w:rFonts w:hint="default" w:ascii="微软雅黑" w:hAnsi="微软雅黑" w:eastAsia="微软雅黑" w:cs="宋体"/>
          <w:bCs/>
          <w:color w:val="auto"/>
          <w:kern w:val="2"/>
          <w:sz w:val="21"/>
          <w:szCs w:val="21"/>
          <w:lang w:val="en-US" w:eastAsia="zh-CN" w:bidi="ar-SA"/>
        </w:rPr>
        <w:t>From 0:00 to 23:59, location is updated every 10 minutes.</w:t>
      </w:r>
    </w:p>
    <w:p w14:paraId="7CCDD48E">
      <w:pPr>
        <w:pStyle w:val="4"/>
      </w:pPr>
      <w:bookmarkStart w:id="97" w:name="_Toc4766"/>
      <w:r>
        <w:rPr>
          <w:rFonts w:hint="eastAsia"/>
        </w:rPr>
        <w:t>4.1.</w:t>
      </w:r>
      <w:r>
        <w:rPr>
          <w:rFonts w:hint="eastAsia"/>
          <w:lang w:val="en-US" w:eastAsia="zh-CN"/>
        </w:rPr>
        <w:t>2</w:t>
      </w:r>
      <w:bookmarkEnd w:id="95"/>
      <w:bookmarkEnd w:id="96"/>
      <w:r>
        <w:rPr>
          <w:rFonts w:hint="eastAsia"/>
        </w:rPr>
        <w:t>Message Send（MSGID=</w:t>
      </w:r>
      <w:r>
        <w:t>0X2</w:t>
      </w:r>
      <w:r>
        <w:rPr>
          <w:rFonts w:hint="eastAsia"/>
        </w:rPr>
        <w:t>8）</w:t>
      </w:r>
      <w:bookmarkEnd w:id="97"/>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096EE0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3820BF">
            <w:pPr>
              <w:widowControl/>
              <w:spacing w:line="360" w:lineRule="auto"/>
              <w:jc w:val="center"/>
              <w:rPr>
                <w:rFonts w:ascii="微软雅黑" w:hAnsi="微软雅黑" w:cs="宋体"/>
                <w:kern w:val="0"/>
                <w:sz w:val="18"/>
                <w:szCs w:val="18"/>
              </w:rPr>
            </w:pPr>
            <w:bookmarkStart w:id="98" w:name="_Toc82530517"/>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1F4AE8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14B64B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523C5C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484F5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FA6CE0E">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B2612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D4F74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2EC488CB">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2B1122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6FB1A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53881D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66B10632">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2F146C9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r>
              <w:rPr>
                <w:rFonts w:ascii="微软雅黑" w:hAnsi="微软雅黑" w:cs="宋体"/>
                <w:kern w:val="0"/>
                <w:sz w:val="18"/>
                <w:szCs w:val="18"/>
              </w:rPr>
              <w:t>Information id, uniqueness）</w:t>
            </w:r>
          </w:p>
        </w:tc>
      </w:tr>
      <w:tr w14:paraId="5468D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9621ED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66CE5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6BA551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424A09D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Length</w:t>
            </w:r>
            <w:r>
              <w:rPr>
                <w:rFonts w:hint="eastAsia" w:ascii="微软雅黑" w:hAnsi="微软雅黑" w:cs="宋体"/>
                <w:kern w:val="0"/>
                <w:sz w:val="18"/>
                <w:szCs w:val="18"/>
              </w:rPr>
              <w:t xml:space="preserve"> (Contect Length)</w:t>
            </w:r>
          </w:p>
        </w:tc>
      </w:tr>
      <w:tr w14:paraId="269E67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A86C37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37406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7FB7C9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1649209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bl>
    <w:p w14:paraId="023EC65E">
      <w:pPr>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 xml:space="preserve">： bd </w:t>
      </w:r>
      <w:r>
        <w:rPr>
          <w:rFonts w:hint="eastAsia" w:ascii="微软雅黑" w:hAnsi="微软雅黑"/>
          <w:sz w:val="18"/>
          <w:szCs w:val="18"/>
        </w:rPr>
        <w:t xml:space="preserve">28 </w:t>
      </w:r>
      <w:r>
        <w:rPr>
          <w:rFonts w:ascii="微软雅黑" w:hAnsi="微软雅黑"/>
          <w:sz w:val="18"/>
          <w:szCs w:val="18"/>
        </w:rPr>
        <w:t>0</w:t>
      </w:r>
      <w:r>
        <w:rPr>
          <w:rFonts w:hint="eastAsia" w:ascii="微软雅黑" w:hAnsi="微软雅黑"/>
          <w:sz w:val="18"/>
          <w:szCs w:val="18"/>
        </w:rPr>
        <w:t>3</w:t>
      </w:r>
      <w:r>
        <w:rPr>
          <w:rFonts w:ascii="微软雅黑" w:hAnsi="微软雅黑"/>
          <w:sz w:val="18"/>
          <w:szCs w:val="18"/>
        </w:rPr>
        <w:t xml:space="preserve"> 03 00 00 00 </w:t>
      </w:r>
      <w:r>
        <w:rPr>
          <w:rFonts w:hint="eastAsia" w:ascii="微软雅黑" w:hAnsi="微软雅黑"/>
          <w:sz w:val="18"/>
          <w:szCs w:val="18"/>
        </w:rPr>
        <w:t>0b 68 65 6c 6c 6f 2c 77 6f 72 6c 64</w:t>
      </w:r>
      <w:r>
        <w:rPr>
          <w:rFonts w:ascii="微软雅黑" w:hAnsi="微软雅黑"/>
          <w:sz w:val="18"/>
          <w:szCs w:val="18"/>
        </w:rPr>
        <w:t>dd</w:t>
      </w:r>
    </w:p>
    <w:p w14:paraId="0A3BEA3B">
      <w:pPr>
        <w:rPr>
          <w:rFonts w:ascii="微软雅黑" w:hAnsi="微软雅黑"/>
          <w:sz w:val="18"/>
          <w:szCs w:val="18"/>
        </w:rPr>
      </w:pPr>
      <w:r>
        <w:rPr>
          <w:rFonts w:hint="eastAsia" w:ascii="微软雅黑" w:hAnsi="微软雅黑"/>
          <w:sz w:val="18"/>
          <w:szCs w:val="18"/>
        </w:rPr>
        <w:t xml:space="preserve">   Type: 03</w:t>
      </w:r>
    </w:p>
    <w:p w14:paraId="5B19A6C7">
      <w:pPr>
        <w:ind w:firstLine="420" w:firstLineChars="200"/>
        <w:rPr>
          <w:rFonts w:ascii="微软雅黑" w:hAnsi="微软雅黑"/>
          <w:sz w:val="18"/>
          <w:szCs w:val="18"/>
        </w:rPr>
      </w:pPr>
      <w:r>
        <w:rPr>
          <w:rFonts w:hint="eastAsia"/>
        </w:rPr>
        <w:t>seqId:</w:t>
      </w:r>
      <w:r>
        <w:rPr>
          <w:rFonts w:ascii="微软雅黑" w:hAnsi="微软雅黑"/>
          <w:sz w:val="18"/>
          <w:szCs w:val="18"/>
        </w:rPr>
        <w:t>03 00 00 00</w:t>
      </w:r>
    </w:p>
    <w:p w14:paraId="55316C5D">
      <w:pPr>
        <w:ind w:firstLine="360" w:firstLineChars="200"/>
        <w:rPr>
          <w:rFonts w:ascii="微软雅黑" w:hAnsi="微软雅黑" w:cs="宋体"/>
          <w:kern w:val="0"/>
          <w:sz w:val="18"/>
          <w:szCs w:val="18"/>
        </w:rPr>
      </w:pPr>
      <w:r>
        <w:rPr>
          <w:rFonts w:ascii="微软雅黑" w:hAnsi="微软雅黑" w:cs="宋体"/>
          <w:kern w:val="0"/>
          <w:sz w:val="18"/>
          <w:szCs w:val="18"/>
        </w:rPr>
        <w:t>CONTENT LEN</w:t>
      </w:r>
      <w:r>
        <w:rPr>
          <w:rFonts w:hint="eastAsia" w:ascii="微软雅黑" w:hAnsi="微软雅黑" w:cs="宋体"/>
          <w:kern w:val="0"/>
          <w:sz w:val="18"/>
          <w:szCs w:val="18"/>
        </w:rPr>
        <w:t>: 0b (10)</w:t>
      </w:r>
    </w:p>
    <w:p w14:paraId="75BA3369">
      <w:pPr>
        <w:ind w:firstLine="360" w:firstLineChars="200"/>
        <w:rPr>
          <w:rFonts w:ascii="微软雅黑" w:hAnsi="微软雅黑" w:cs="宋体"/>
          <w:kern w:val="0"/>
          <w:sz w:val="18"/>
          <w:szCs w:val="18"/>
        </w:rPr>
      </w:pPr>
      <w:r>
        <w:rPr>
          <w:rFonts w:ascii="微软雅黑" w:hAnsi="微软雅黑" w:cs="宋体"/>
          <w:kern w:val="0"/>
          <w:sz w:val="18"/>
          <w:szCs w:val="18"/>
        </w:rPr>
        <w:t xml:space="preserve">CONTENT </w:t>
      </w:r>
      <w:r>
        <w:rPr>
          <w:rFonts w:hint="eastAsia" w:ascii="微软雅黑" w:hAnsi="微软雅黑" w:cs="宋体"/>
          <w:kern w:val="0"/>
          <w:sz w:val="18"/>
          <w:szCs w:val="18"/>
        </w:rPr>
        <w:t>:</w:t>
      </w:r>
      <w:r>
        <w:rPr>
          <w:rFonts w:hint="eastAsia" w:ascii="微软雅黑" w:hAnsi="微软雅黑"/>
          <w:sz w:val="18"/>
          <w:szCs w:val="18"/>
        </w:rPr>
        <w:t>68 65 6c 6c 6f 2c 77 6f 72 6c 64 ( hello,world)</w:t>
      </w:r>
    </w:p>
    <w:p w14:paraId="55CB268D">
      <w:pPr>
        <w:pStyle w:val="63"/>
        <w:adjustRightInd/>
        <w:spacing w:line="360" w:lineRule="auto"/>
        <w:rPr>
          <w:rFonts w:hint="default" w:eastAsia="微软雅黑"/>
          <w:color w:val="FF0000"/>
          <w:lang w:val="en-US" w:eastAsia="zh-CN"/>
        </w:rPr>
      </w:pPr>
    </w:p>
    <w:p w14:paraId="3CB8F4A7">
      <w:pPr>
        <w:pStyle w:val="4"/>
        <w:ind w:left="709"/>
      </w:pPr>
      <w:bookmarkStart w:id="99" w:name="_Toc24670"/>
      <w:r>
        <w:rPr>
          <w:rFonts w:hint="eastAsia"/>
        </w:rPr>
        <w:t>4.1.</w:t>
      </w:r>
      <w:r>
        <w:rPr>
          <w:rFonts w:hint="eastAsia"/>
          <w:lang w:val="en-US" w:eastAsia="zh-CN"/>
        </w:rPr>
        <w:t>3</w:t>
      </w:r>
      <w:bookmarkEnd w:id="98"/>
      <w:r>
        <w:rPr>
          <w:rFonts w:hint="eastAsia"/>
        </w:rPr>
        <w:t>Setting（0</w:t>
      </w:r>
      <w:r>
        <w:t>X</w:t>
      </w:r>
      <w:r>
        <w:rPr>
          <w:rFonts w:hint="eastAsia"/>
        </w:rPr>
        <w:t>CE）</w:t>
      </w:r>
      <w:r>
        <w:rPr>
          <w:rFonts w:hint="eastAsia"/>
          <w:lang w:val="en-US" w:eastAsia="zh-CN"/>
        </w:rPr>
        <w:t>---</w:t>
      </w:r>
      <w:r>
        <w:rPr>
          <w:rFonts w:hint="eastAsia"/>
        </w:rPr>
        <w:t>See detailed instructions-Important Downside</w:t>
      </w:r>
      <w:bookmarkEnd w:id="9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setting</w:t>
            </w:r>
            <w:r>
              <w:rPr>
                <w:rFonts w:hint="eastAsia" w:ascii="微软雅黑" w:hAnsi="微软雅黑" w:cs="宋体"/>
                <w:kern w:val="0"/>
                <w:sz w:val="18"/>
                <w:szCs w:val="18"/>
              </w:rPr>
              <w:t>，</w:t>
            </w:r>
            <w:r>
              <w:rPr>
                <w:rFonts w:ascii="微软雅黑" w:hAnsi="微软雅黑" w:cs="宋体"/>
                <w:kern w:val="0"/>
                <w:sz w:val="18"/>
                <w:szCs w:val="18"/>
              </w:rPr>
              <w:t>Server =&gt; Terminal</w:t>
            </w:r>
            <w:r>
              <w:rPr>
                <w:rFonts w:hint="eastAsia" w:ascii="微软雅黑" w:hAnsi="微软雅黑" w:cs="宋体"/>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w:t>
            </w:r>
            <w:r>
              <w:rPr>
                <w:rFonts w:hint="eastAsia" w:ascii="微软雅黑" w:hAnsi="微软雅黑" w:cs="宋体"/>
                <w:kern w:val="0"/>
                <w:sz w:val="18"/>
                <w:szCs w:val="18"/>
                <w:lang w:val="en-US" w:eastAsia="zh-CN"/>
              </w:rPr>
              <w:t>d</w:t>
            </w:r>
            <w:r>
              <w:rPr>
                <w:rFonts w:ascii="微软雅黑" w:hAnsi="微软雅黑" w:cs="宋体"/>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E5CD1D">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ascii="微软雅黑" w:hAnsi="微软雅黑" w:cs="宋体"/>
                <w:kern w:val="0"/>
                <w:sz w:val="18"/>
                <w:szCs w:val="18"/>
              </w:rPr>
            </w:pPr>
          </w:p>
        </w:tc>
      </w:tr>
    </w:tbl>
    <w:p w14:paraId="18E0B627">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Positioning</w:t>
      </w:r>
      <w:r>
        <w:rPr>
          <w:rFonts w:hint="eastAsia" w:ascii="微软雅黑" w:hAnsi="微软雅黑" w:cs="宋体"/>
          <w:color w:val="auto"/>
          <w:sz w:val="21"/>
          <w:szCs w:val="21"/>
          <w:lang w:val="en-US" w:eastAsia="zh-CN"/>
        </w:rPr>
        <w:t xml:space="preserve"> </w:t>
      </w:r>
      <w:r>
        <w:rPr>
          <w:rFonts w:hint="eastAsia" w:ascii="微软雅黑" w:hAnsi="微软雅黑" w:cs="宋体"/>
          <w:color w:val="auto"/>
          <w:sz w:val="21"/>
          <w:szCs w:val="21"/>
        </w:rPr>
        <w:t xml:space="preserve"> 02 health   03 Alarm (not reserved yet)   04 Local storage (not reserved yet)</w:t>
      </w:r>
      <w:r>
        <w:rPr>
          <w:rFonts w:hint="eastAsia" w:ascii="微软雅黑" w:hAnsi="微软雅黑" w:cs="宋体"/>
          <w:color w:val="auto"/>
          <w:sz w:val="21"/>
          <w:szCs w:val="21"/>
          <w:lang w:val="en-US" w:eastAsia="zh-CN"/>
        </w:rPr>
        <w:t xml:space="preserve"> </w:t>
      </w:r>
    </w:p>
    <w:p w14:paraId="2A7A34EB">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rPr>
        <w:t>05Bluetooth radio switch</w:t>
      </w:r>
      <w:r>
        <w:rPr>
          <w:rFonts w:hint="eastAsia" w:ascii="微软雅黑" w:hAnsi="微软雅黑" w:cs="宋体"/>
          <w:color w:val="auto"/>
          <w:sz w:val="21"/>
          <w:szCs w:val="21"/>
          <w:lang w:val="en-US" w:eastAsia="zh-CN"/>
        </w:rPr>
        <w:t xml:space="preserve">  06Position and health data reporting switch  07 Fall alarm switch  08 Stay alarm switch, expandable at the back</w:t>
      </w:r>
    </w:p>
    <w:p w14:paraId="7D4115A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Valid 00 Always valid 01 Effective this time 02 Off</w:t>
      </w:r>
    </w:p>
    <w:p w14:paraId="1FD8F8C0">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Length Length of the following instruction</w:t>
      </w:r>
    </w:p>
    <w:p w14:paraId="665E0FC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Main text:</w:t>
      </w:r>
    </w:p>
    <w:p w14:paraId="384C1031">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w:t>
      </w:r>
    </w:p>
    <w:p w14:paraId="529838BC">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default" w:ascii="微软雅黑" w:hAnsi="微软雅黑" w:cs="宋体"/>
          <w:color w:val="FF0000"/>
          <w:sz w:val="21"/>
          <w:szCs w:val="21"/>
          <w:lang w:val="en-US" w:eastAsia="zh-CN"/>
        </w:rPr>
      </w:pPr>
      <w:r>
        <w:rPr>
          <w:rFonts w:hint="default" w:ascii="微软雅黑" w:hAnsi="微软雅黑" w:cs="宋体"/>
          <w:color w:val="auto"/>
          <w:sz w:val="21"/>
          <w:szCs w:val="21"/>
          <w:lang w:val="en-US" w:eastAsia="zh-CN"/>
        </w:rPr>
        <w:t>Such as 010203 means using gps wifi Bluetooth beacon;</w:t>
      </w:r>
      <w:r>
        <w:rPr>
          <w:rFonts w:hint="eastAsia" w:ascii="微软雅黑" w:hAnsi="微软雅黑" w:cs="宋体"/>
          <w:color w:val="FF0000"/>
          <w:sz w:val="21"/>
          <w:szCs w:val="21"/>
          <w:lang w:val="en-US" w:eastAsia="zh-CN"/>
        </w:rPr>
        <w:t>The lora device does not support wifi</w:t>
      </w:r>
    </w:p>
    <w:p w14:paraId="6829150F">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 xml:space="preserve">Example: wifi positioning priority ( Bluetooth&gt; gps): </w:t>
      </w:r>
      <w:r>
        <w:rPr>
          <w:rFonts w:hint="eastAsia" w:ascii="微软雅黑" w:hAnsi="微软雅黑" w:cs="宋体"/>
          <w:color w:val="auto"/>
          <w:sz w:val="21"/>
          <w:szCs w:val="21"/>
          <w:lang w:val="en-US" w:eastAsia="zh-CN"/>
        </w:rPr>
        <w:t>BD</w:t>
      </w:r>
      <w:r>
        <w:rPr>
          <w:rFonts w:hint="default" w:ascii="微软雅黑" w:hAnsi="微软雅黑" w:cs="宋体"/>
          <w:color w:val="auto"/>
          <w:sz w:val="21"/>
          <w:szCs w:val="21"/>
          <w:lang w:val="en-US" w:eastAsia="zh-CN"/>
        </w:rPr>
        <w:t>CE010003000301</w:t>
      </w:r>
      <w:r>
        <w:rPr>
          <w:rFonts w:hint="eastAsia" w:ascii="微软雅黑" w:hAnsi="微软雅黑" w:cs="宋体"/>
          <w:color w:val="auto"/>
          <w:sz w:val="21"/>
          <w:szCs w:val="21"/>
          <w:lang w:val="en-US" w:eastAsia="zh-CN"/>
        </w:rPr>
        <w:t>00</w:t>
      </w:r>
      <w:r>
        <w:rPr>
          <w:rFonts w:hint="default" w:ascii="微软雅黑" w:hAnsi="微软雅黑" w:cs="宋体"/>
          <w:color w:val="auto"/>
          <w:sz w:val="21"/>
          <w:szCs w:val="21"/>
          <w:lang w:val="en-US" w:eastAsia="zh-CN"/>
        </w:rPr>
        <w:t>33</w:t>
      </w:r>
    </w:p>
    <w:p w14:paraId="1D47706E">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 xml:space="preserve">gps positioning priority (gps&gt; Bluetooth): </w:t>
      </w:r>
      <w:r>
        <w:rPr>
          <w:rFonts w:hint="eastAsia" w:ascii="微软雅黑" w:hAnsi="微软雅黑" w:cs="宋体"/>
          <w:color w:val="auto"/>
          <w:sz w:val="21"/>
          <w:szCs w:val="21"/>
          <w:lang w:val="en-US" w:eastAsia="zh-CN"/>
        </w:rPr>
        <w:t>BD</w:t>
      </w:r>
      <w:r>
        <w:rPr>
          <w:rFonts w:hint="default" w:ascii="微软雅黑" w:hAnsi="微软雅黑" w:cs="宋体"/>
          <w:color w:val="auto"/>
          <w:sz w:val="21"/>
          <w:szCs w:val="21"/>
          <w:lang w:val="en-US" w:eastAsia="zh-CN"/>
        </w:rPr>
        <w:t>CE010003000103</w:t>
      </w:r>
      <w:r>
        <w:rPr>
          <w:rFonts w:hint="eastAsia" w:ascii="微软雅黑" w:hAnsi="微软雅黑" w:cs="宋体"/>
          <w:color w:val="auto"/>
          <w:sz w:val="21"/>
          <w:szCs w:val="21"/>
          <w:lang w:val="en-US" w:eastAsia="zh-CN"/>
        </w:rPr>
        <w:t>00</w:t>
      </w:r>
      <w:r>
        <w:rPr>
          <w:rFonts w:hint="default" w:ascii="微软雅黑" w:hAnsi="微软雅黑" w:cs="宋体"/>
          <w:color w:val="auto"/>
          <w:sz w:val="21"/>
          <w:szCs w:val="21"/>
          <w:lang w:val="en-US" w:eastAsia="zh-CN"/>
        </w:rPr>
        <w:t>33</w:t>
      </w:r>
    </w:p>
    <w:p w14:paraId="02B8E891">
      <w:pPr>
        <w:pStyle w:val="63"/>
        <w:adjustRightInd/>
        <w:spacing w:line="360" w:lineRule="auto"/>
        <w:rPr>
          <w:rFonts w:hint="default" w:eastAsia="微软雅黑"/>
          <w:color w:val="FF0000"/>
          <w:lang w:val="en-US" w:eastAsia="zh-CN"/>
        </w:rPr>
      </w:pPr>
      <w:r>
        <w:rPr>
          <w:rFonts w:hint="eastAsia" w:ascii="微软雅黑" w:hAnsi="微软雅黑" w:cs="宋体"/>
          <w:color w:val="auto"/>
          <w:sz w:val="21"/>
          <w:szCs w:val="21"/>
          <w:lang w:val="en-US" w:eastAsia="zh-CN"/>
        </w:rPr>
        <w:tab/>
      </w:r>
    </w:p>
    <w:p w14:paraId="4902281E">
      <w:pPr>
        <w:pStyle w:val="63"/>
        <w:adjustRightInd/>
        <w:spacing w:line="360" w:lineRule="auto"/>
        <w:rPr>
          <w:rFonts w:hint="eastAsia" w:ascii="微软雅黑" w:hAnsi="微软雅黑" w:cs="宋体"/>
          <w:kern w:val="0"/>
          <w:sz w:val="18"/>
          <w:szCs w:val="18"/>
          <w:lang w:val="en-US" w:eastAsia="zh-CN"/>
        </w:rPr>
      </w:pPr>
    </w:p>
    <w:p w14:paraId="618CDB5A">
      <w:pPr>
        <w:outlineLvl w:val="1"/>
        <w:rPr>
          <w:rFonts w:hint="default" w:eastAsia="微软雅黑"/>
          <w:b/>
          <w:bCs w:val="0"/>
          <w:lang w:val="en-US" w:eastAsia="zh-CN"/>
        </w:rPr>
      </w:pPr>
      <w:bookmarkStart w:id="100" w:name="_Toc21543"/>
      <w:bookmarkStart w:id="101" w:name="_Toc3284"/>
      <w:r>
        <w:rPr>
          <w:rFonts w:hint="eastAsia" w:ascii="微软雅黑" w:hAnsi="微软雅黑"/>
          <w:b/>
          <w:bCs w:val="0"/>
          <w:sz w:val="32"/>
          <w:szCs w:val="32"/>
          <w:lang w:val="en-US" w:eastAsia="zh-CN"/>
        </w:rPr>
        <w:t>4.2 Server time synchronization</w:t>
      </w:r>
      <w:bookmarkEnd w:id="100"/>
      <w:bookmarkEnd w:id="101"/>
    </w:p>
    <w:p w14:paraId="6EBA9B01">
      <w:pPr>
        <w:pStyle w:val="4"/>
        <w:spacing w:before="120" w:after="0" w:line="415" w:lineRule="auto"/>
        <w:ind w:left="210" w:right="210"/>
        <w:outlineLvl w:val="2"/>
        <w:rPr>
          <w:rFonts w:ascii="微软雅黑" w:hAnsi="微软雅黑" w:eastAsia="微软雅黑"/>
          <w:sz w:val="28"/>
          <w:szCs w:val="28"/>
        </w:rPr>
      </w:pPr>
      <w:bookmarkStart w:id="102" w:name="_Toc6675"/>
      <w:bookmarkStart w:id="103" w:name="_Toc26897"/>
      <w:bookmarkStart w:id="104" w:name="_Toc1422"/>
      <w:bookmarkStart w:id="105" w:name="_Toc28476"/>
      <w:bookmarkStart w:id="106" w:name="_Toc14976"/>
      <w:bookmarkStart w:id="107" w:name="_Toc4935"/>
      <w:r>
        <w:rPr>
          <w:rFonts w:hint="eastAsia" w:ascii="微软雅黑" w:hAnsi="微软雅黑"/>
          <w:sz w:val="28"/>
          <w:szCs w:val="28"/>
          <w:lang w:val="en-US" w:eastAsia="zh-CN"/>
        </w:rPr>
        <w:t>4.2</w:t>
      </w:r>
      <w:r>
        <w:rPr>
          <w:rFonts w:hint="eastAsia" w:ascii="微软雅黑" w:hAnsi="微软雅黑" w:eastAsia="微软雅黑"/>
          <w:sz w:val="28"/>
          <w:szCs w:val="28"/>
          <w:lang w:val="en-US" w:eastAsia="zh-CN"/>
        </w:rPr>
        <w:t>.1</w:t>
      </w:r>
      <w:r>
        <w:rPr>
          <w:rFonts w:hint="eastAsia" w:ascii="微软雅黑" w:hAnsi="微软雅黑" w:eastAsia="微软雅黑"/>
          <w:sz w:val="28"/>
          <w:szCs w:val="28"/>
        </w:rPr>
        <w:t xml:space="preserve"> </w:t>
      </w:r>
      <w:bookmarkEnd w:id="102"/>
      <w:bookmarkEnd w:id="103"/>
      <w:bookmarkEnd w:id="104"/>
      <w:bookmarkEnd w:id="105"/>
      <w:r>
        <w:rPr>
          <w:rFonts w:ascii="微软雅黑" w:hAnsi="微软雅黑" w:eastAsia="微软雅黑"/>
          <w:sz w:val="28"/>
          <w:szCs w:val="28"/>
        </w:rPr>
        <w:t>Request time calibration data command</w:t>
      </w:r>
      <w:bookmarkEnd w:id="106"/>
      <w:bookmarkEnd w:id="107"/>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9"/>
        <w:gridCol w:w="1853"/>
        <w:gridCol w:w="1560"/>
        <w:gridCol w:w="3512"/>
      </w:tblGrid>
      <w:tr w14:paraId="51ED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shd w:val="clear" w:color="auto" w:fill="9CC2E5" w:themeFill="accent1" w:themeFillTint="99"/>
            <w:noWrap/>
            <w:vAlign w:val="center"/>
          </w:tcPr>
          <w:p w14:paraId="580F30AE">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Byte offset </w:t>
            </w:r>
          </w:p>
        </w:tc>
        <w:tc>
          <w:tcPr>
            <w:tcW w:w="1853" w:type="dxa"/>
            <w:shd w:val="clear" w:color="auto" w:fill="9CC2E5" w:themeFill="accent1" w:themeFillTint="99"/>
            <w:noWrap/>
            <w:vAlign w:val="center"/>
          </w:tcPr>
          <w:p w14:paraId="5E7F3D9B">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Format </w:t>
            </w:r>
          </w:p>
        </w:tc>
        <w:tc>
          <w:tcPr>
            <w:tcW w:w="1560" w:type="dxa"/>
            <w:shd w:val="clear" w:color="auto" w:fill="9CC2E5" w:themeFill="accent1" w:themeFillTint="99"/>
            <w:noWrap/>
            <w:vAlign w:val="center"/>
          </w:tcPr>
          <w:p w14:paraId="750C13C9">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Name  </w:t>
            </w:r>
          </w:p>
        </w:tc>
        <w:tc>
          <w:tcPr>
            <w:tcW w:w="3512" w:type="dxa"/>
            <w:shd w:val="clear" w:color="auto" w:fill="9CC2E5" w:themeFill="accent1" w:themeFillTint="99"/>
            <w:noWrap/>
            <w:vAlign w:val="center"/>
          </w:tcPr>
          <w:p w14:paraId="3A603DEF">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Decription</w:t>
            </w:r>
          </w:p>
        </w:tc>
      </w:tr>
      <w:tr w14:paraId="0444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479" w:type="dxa"/>
            <w:noWrap/>
            <w:vAlign w:val="center"/>
          </w:tcPr>
          <w:p w14:paraId="38B746C4">
            <w:pPr>
              <w:widowControl/>
              <w:spacing w:line="360" w:lineRule="auto"/>
              <w:jc w:val="center"/>
              <w:rPr>
                <w:rFonts w:ascii="微软雅黑" w:hAnsi="微软雅黑" w:cs="宋体"/>
                <w:bCs w:val="0"/>
                <w:kern w:val="0"/>
                <w:sz w:val="18"/>
                <w:szCs w:val="18"/>
              </w:rPr>
            </w:pPr>
            <w:r>
              <w:rPr>
                <w:rFonts w:hint="eastAsia" w:ascii="微软雅黑" w:hAnsi="微软雅黑" w:cs="宋体"/>
                <w:bCs w:val="0"/>
                <w:kern w:val="0"/>
                <w:sz w:val="18"/>
                <w:szCs w:val="18"/>
              </w:rPr>
              <w:t>1</w:t>
            </w:r>
          </w:p>
        </w:tc>
        <w:tc>
          <w:tcPr>
            <w:tcW w:w="1853" w:type="dxa"/>
            <w:noWrap/>
            <w:vAlign w:val="center"/>
          </w:tcPr>
          <w:p w14:paraId="0EE5520B">
            <w:pPr>
              <w:widowControl/>
              <w:spacing w:line="360" w:lineRule="auto"/>
              <w:jc w:val="center"/>
              <w:rPr>
                <w:rFonts w:ascii="微软雅黑" w:hAnsi="微软雅黑" w:cs="宋体"/>
                <w:bCs w:val="0"/>
                <w:kern w:val="0"/>
                <w:sz w:val="18"/>
                <w:szCs w:val="18"/>
              </w:rPr>
            </w:pPr>
            <w:r>
              <w:rPr>
                <w:rFonts w:hint="eastAsia" w:ascii="微软雅黑" w:hAnsi="微软雅黑" w:cs="宋体"/>
                <w:bCs w:val="0"/>
                <w:kern w:val="0"/>
                <w:sz w:val="18"/>
                <w:szCs w:val="18"/>
              </w:rPr>
              <w:t>U8</w:t>
            </w:r>
          </w:p>
        </w:tc>
        <w:tc>
          <w:tcPr>
            <w:tcW w:w="1560" w:type="dxa"/>
            <w:noWrap/>
            <w:vAlign w:val="center"/>
          </w:tcPr>
          <w:p w14:paraId="64E4B80E">
            <w:pPr>
              <w:widowControl/>
              <w:spacing w:line="360" w:lineRule="auto"/>
              <w:jc w:val="center"/>
              <w:rPr>
                <w:rFonts w:ascii="微软雅黑" w:hAnsi="微软雅黑" w:cs="宋体"/>
                <w:bCs w:val="0"/>
                <w:kern w:val="0"/>
                <w:sz w:val="18"/>
                <w:szCs w:val="18"/>
              </w:rPr>
            </w:pPr>
            <w:r>
              <w:rPr>
                <w:rFonts w:hint="eastAsia" w:ascii="微软雅黑" w:hAnsi="微软雅黑" w:cs="宋体"/>
                <w:bCs w:val="0"/>
                <w:kern w:val="0"/>
                <w:sz w:val="18"/>
                <w:szCs w:val="18"/>
              </w:rPr>
              <w:t>HEADER</w:t>
            </w:r>
          </w:p>
        </w:tc>
        <w:tc>
          <w:tcPr>
            <w:tcW w:w="3512" w:type="dxa"/>
            <w:noWrap/>
            <w:vAlign w:val="center"/>
          </w:tcPr>
          <w:p w14:paraId="3EECD3AE">
            <w:pPr>
              <w:widowControl/>
              <w:spacing w:line="360" w:lineRule="auto"/>
              <w:jc w:val="center"/>
              <w:rPr>
                <w:rFonts w:ascii="微软雅黑" w:hAnsi="微软雅黑" w:cs="微软雅黑"/>
                <w:bCs w:val="0"/>
                <w:kern w:val="0"/>
                <w:sz w:val="18"/>
                <w:szCs w:val="18"/>
              </w:rPr>
            </w:pPr>
            <w:r>
              <w:rPr>
                <w:rFonts w:hint="eastAsia" w:ascii="微软雅黑" w:hAnsi="微软雅黑" w:cs="微软雅黑"/>
                <w:bCs w:val="0"/>
                <w:kern w:val="0"/>
                <w:sz w:val="18"/>
                <w:szCs w:val="18"/>
              </w:rPr>
              <w:t>0xFF</w:t>
            </w:r>
          </w:p>
        </w:tc>
      </w:tr>
      <w:tr w14:paraId="1F5E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noWrap/>
            <w:vAlign w:val="center"/>
          </w:tcPr>
          <w:p w14:paraId="15638139">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1</w:t>
            </w:r>
          </w:p>
        </w:tc>
        <w:tc>
          <w:tcPr>
            <w:tcW w:w="1853" w:type="dxa"/>
            <w:noWrap/>
            <w:vAlign w:val="center"/>
          </w:tcPr>
          <w:p w14:paraId="4B9C885A">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U8</w:t>
            </w:r>
          </w:p>
        </w:tc>
        <w:tc>
          <w:tcPr>
            <w:tcW w:w="1560" w:type="dxa"/>
            <w:noWrap/>
            <w:vAlign w:val="center"/>
          </w:tcPr>
          <w:p w14:paraId="7B0CCEE1">
            <w:pPr>
              <w:spacing w:line="300" w:lineRule="exact"/>
              <w:jc w:val="center"/>
              <w:rPr>
                <w:rFonts w:ascii="微软雅黑" w:hAnsi="微软雅黑" w:cs="微软雅黑"/>
                <w:bCs w:val="0"/>
                <w:sz w:val="18"/>
                <w:szCs w:val="18"/>
              </w:rPr>
            </w:pPr>
            <w:r>
              <w:rPr>
                <w:rFonts w:hint="eastAsia" w:ascii="微软雅黑" w:hAnsi="微软雅黑" w:cs="宋体"/>
                <w:bCs w:val="0"/>
                <w:kern w:val="0"/>
                <w:sz w:val="18"/>
                <w:szCs w:val="18"/>
              </w:rPr>
              <w:t>　S</w:t>
            </w:r>
            <w:r>
              <w:rPr>
                <w:rFonts w:ascii="微软雅黑" w:hAnsi="微软雅黑" w:cs="宋体"/>
                <w:bCs w:val="0"/>
                <w:kern w:val="0"/>
                <w:sz w:val="18"/>
                <w:szCs w:val="18"/>
              </w:rPr>
              <w:t>eqId</w:t>
            </w:r>
          </w:p>
        </w:tc>
        <w:tc>
          <w:tcPr>
            <w:tcW w:w="3512" w:type="dxa"/>
            <w:noWrap/>
            <w:vAlign w:val="center"/>
          </w:tcPr>
          <w:p w14:paraId="5484FF4C">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0x00</w:t>
            </w:r>
          </w:p>
        </w:tc>
      </w:tr>
      <w:tr w14:paraId="7210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noWrap/>
            <w:vAlign w:val="center"/>
          </w:tcPr>
          <w:p w14:paraId="36339432">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1</w:t>
            </w:r>
          </w:p>
        </w:tc>
        <w:tc>
          <w:tcPr>
            <w:tcW w:w="1853" w:type="dxa"/>
            <w:noWrap/>
            <w:vAlign w:val="center"/>
          </w:tcPr>
          <w:p w14:paraId="5FED0304">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U8</w:t>
            </w:r>
          </w:p>
        </w:tc>
        <w:tc>
          <w:tcPr>
            <w:tcW w:w="1560" w:type="dxa"/>
            <w:noWrap/>
            <w:vAlign w:val="center"/>
          </w:tcPr>
          <w:p w14:paraId="5D41A841">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End</w:t>
            </w:r>
          </w:p>
        </w:tc>
        <w:tc>
          <w:tcPr>
            <w:tcW w:w="3512" w:type="dxa"/>
            <w:noWrap/>
            <w:vAlign w:val="center"/>
          </w:tcPr>
          <w:p w14:paraId="2AE90985">
            <w:pPr>
              <w:spacing w:line="300" w:lineRule="exact"/>
              <w:jc w:val="center"/>
              <w:rPr>
                <w:rFonts w:ascii="微软雅黑" w:hAnsi="微软雅黑" w:cs="微软雅黑"/>
                <w:bCs w:val="0"/>
                <w:sz w:val="18"/>
                <w:szCs w:val="18"/>
              </w:rPr>
            </w:pPr>
            <w:r>
              <w:rPr>
                <w:rFonts w:hint="eastAsia" w:ascii="微软雅黑" w:hAnsi="微软雅黑" w:cs="微软雅黑"/>
                <w:bCs w:val="0"/>
                <w:kern w:val="0"/>
                <w:sz w:val="18"/>
                <w:szCs w:val="18"/>
              </w:rPr>
              <w:t>0xFF</w:t>
            </w:r>
          </w:p>
        </w:tc>
      </w:tr>
    </w:tbl>
    <w:p w14:paraId="6CE68C6A">
      <w:pPr>
        <w:ind w:firstLine="180" w:firstLineChars="100"/>
        <w:rPr>
          <w:rFonts w:ascii="微软雅黑" w:hAnsi="微软雅黑" w:cs="等线 Light"/>
          <w:bCs w:val="0"/>
          <w:color w:val="auto"/>
          <w:sz w:val="18"/>
          <w:szCs w:val="18"/>
        </w:rPr>
      </w:pPr>
      <w:r>
        <w:rPr>
          <w:rFonts w:hint="eastAsia" w:ascii="微软雅黑" w:hAnsi="微软雅黑" w:cs="微软雅黑"/>
          <w:bCs w:val="0"/>
          <w:color w:val="auto"/>
          <w:sz w:val="18"/>
          <w:szCs w:val="18"/>
        </w:rPr>
        <w:t xml:space="preserve"> Example：</w:t>
      </w:r>
      <w:r>
        <w:rPr>
          <w:rFonts w:hint="eastAsia" w:ascii="微软雅黑" w:hAnsi="微软雅黑" w:cs="等线 Light"/>
          <w:bCs w:val="0"/>
          <w:color w:val="auto"/>
          <w:sz w:val="18"/>
          <w:szCs w:val="18"/>
        </w:rPr>
        <w:t>FF00FF</w:t>
      </w:r>
    </w:p>
    <w:p w14:paraId="7B2C1704">
      <w:pPr>
        <w:ind w:firstLine="180" w:firstLineChars="100"/>
        <w:rPr>
          <w:rFonts w:ascii="微软雅黑" w:hAnsi="微软雅黑" w:cs="等线 Light"/>
          <w:bCs w:val="0"/>
          <w:color w:val="auto"/>
          <w:sz w:val="18"/>
          <w:szCs w:val="18"/>
        </w:rPr>
      </w:pPr>
    </w:p>
    <w:p w14:paraId="26A838D8">
      <w:pPr>
        <w:pStyle w:val="4"/>
        <w:spacing w:before="120" w:after="0" w:line="415" w:lineRule="auto"/>
        <w:ind w:left="210" w:right="210"/>
        <w:outlineLvl w:val="2"/>
        <w:rPr>
          <w:rFonts w:ascii="微软雅黑" w:hAnsi="微软雅黑" w:eastAsia="微软雅黑"/>
          <w:sz w:val="28"/>
          <w:szCs w:val="28"/>
        </w:rPr>
      </w:pPr>
      <w:bookmarkStart w:id="108" w:name="_Toc20926"/>
      <w:bookmarkStart w:id="109" w:name="_Toc77"/>
      <w:bookmarkStart w:id="110" w:name="_Toc20097"/>
      <w:bookmarkStart w:id="111" w:name="_Toc10945"/>
      <w:r>
        <w:rPr>
          <w:rFonts w:hint="eastAsia" w:ascii="微软雅黑" w:hAnsi="微软雅黑"/>
          <w:sz w:val="28"/>
          <w:szCs w:val="28"/>
          <w:lang w:val="en-US" w:eastAsia="zh-CN"/>
        </w:rPr>
        <w:t>4.2</w:t>
      </w:r>
      <w:r>
        <w:rPr>
          <w:rFonts w:hint="eastAsia" w:ascii="微软雅黑" w:hAnsi="微软雅黑" w:eastAsia="微软雅黑"/>
          <w:sz w:val="28"/>
          <w:szCs w:val="28"/>
          <w:lang w:val="en-US" w:eastAsia="zh-CN"/>
        </w:rPr>
        <w:t>.2</w:t>
      </w:r>
      <w:r>
        <w:rPr>
          <w:rFonts w:hint="eastAsia" w:ascii="微软雅黑" w:hAnsi="微软雅黑" w:eastAsia="微软雅黑"/>
          <w:sz w:val="28"/>
          <w:szCs w:val="28"/>
        </w:rPr>
        <w:t xml:space="preserve"> </w:t>
      </w:r>
      <w:bookmarkEnd w:id="108"/>
      <w:bookmarkEnd w:id="109"/>
      <w:r>
        <w:rPr>
          <w:rFonts w:ascii="微软雅黑" w:hAnsi="微软雅黑" w:eastAsia="微软雅黑"/>
          <w:sz w:val="28"/>
          <w:szCs w:val="28"/>
        </w:rPr>
        <w:t>Time calibration request data reply format</w:t>
      </w:r>
      <w:bookmarkEnd w:id="110"/>
      <w:bookmarkEnd w:id="111"/>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8"/>
        <w:gridCol w:w="2233"/>
        <w:gridCol w:w="1593"/>
        <w:gridCol w:w="3549"/>
      </w:tblGrid>
      <w:tr w14:paraId="6AFB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shd w:val="clear" w:color="auto" w:fill="9CC2E5" w:themeFill="accent1" w:themeFillTint="99"/>
            <w:noWrap/>
            <w:vAlign w:val="center"/>
          </w:tcPr>
          <w:p w14:paraId="6717D3D5">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Byte offset </w:t>
            </w:r>
          </w:p>
        </w:tc>
        <w:tc>
          <w:tcPr>
            <w:tcW w:w="2233" w:type="dxa"/>
            <w:shd w:val="clear" w:color="auto" w:fill="9CC2E5" w:themeFill="accent1" w:themeFillTint="99"/>
            <w:noWrap/>
            <w:vAlign w:val="center"/>
          </w:tcPr>
          <w:p w14:paraId="58DD9917">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Format </w:t>
            </w:r>
          </w:p>
        </w:tc>
        <w:tc>
          <w:tcPr>
            <w:tcW w:w="1593" w:type="dxa"/>
            <w:shd w:val="clear" w:color="auto" w:fill="9CC2E5" w:themeFill="accent1" w:themeFillTint="99"/>
            <w:noWrap/>
            <w:vAlign w:val="center"/>
          </w:tcPr>
          <w:p w14:paraId="00870126">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Name  </w:t>
            </w:r>
          </w:p>
        </w:tc>
        <w:tc>
          <w:tcPr>
            <w:tcW w:w="3549" w:type="dxa"/>
            <w:shd w:val="clear" w:color="auto" w:fill="9CC2E5" w:themeFill="accent1" w:themeFillTint="99"/>
            <w:noWrap/>
            <w:vAlign w:val="center"/>
          </w:tcPr>
          <w:p w14:paraId="186CA933">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Decription</w:t>
            </w:r>
          </w:p>
        </w:tc>
      </w:tr>
      <w:tr w14:paraId="1832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E676440">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62F786C6">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0DDB6A80">
            <w:pPr>
              <w:ind w:firstLine="180" w:firstLineChars="100"/>
              <w:jc w:val="left"/>
              <w:rPr>
                <w:rFonts w:ascii="微软雅黑" w:hAnsi="微软雅黑" w:cs="微软雅黑"/>
                <w:sz w:val="18"/>
                <w:szCs w:val="18"/>
              </w:rPr>
            </w:pPr>
            <w:r>
              <w:rPr>
                <w:rFonts w:hint="eastAsia" w:ascii="微软雅黑" w:hAnsi="微软雅黑" w:cs="宋体"/>
                <w:bCs w:val="0"/>
                <w:kern w:val="0"/>
                <w:sz w:val="18"/>
                <w:szCs w:val="18"/>
              </w:rPr>
              <w:t>HEADER</w:t>
            </w:r>
          </w:p>
        </w:tc>
        <w:tc>
          <w:tcPr>
            <w:tcW w:w="3549" w:type="dxa"/>
            <w:noWrap/>
            <w:vAlign w:val="center"/>
          </w:tcPr>
          <w:p w14:paraId="5F029D2C">
            <w:pPr>
              <w:jc w:val="left"/>
              <w:rPr>
                <w:rFonts w:ascii="微软雅黑" w:hAnsi="微软雅黑" w:cs="微软雅黑"/>
                <w:sz w:val="18"/>
                <w:szCs w:val="18"/>
              </w:rPr>
            </w:pPr>
            <w:r>
              <w:rPr>
                <w:rFonts w:hint="eastAsia" w:ascii="微软雅黑" w:hAnsi="微软雅黑" w:cs="微软雅黑"/>
                <w:bCs w:val="0"/>
                <w:kern w:val="0"/>
                <w:sz w:val="18"/>
                <w:szCs w:val="18"/>
              </w:rPr>
              <w:t xml:space="preserve">0xFF </w:t>
            </w:r>
          </w:p>
        </w:tc>
      </w:tr>
      <w:tr w14:paraId="036B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AD09513">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2C849E84">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21F63431">
            <w:pPr>
              <w:ind w:firstLine="180" w:firstLineChars="100"/>
              <w:jc w:val="left"/>
              <w:rPr>
                <w:rFonts w:ascii="微软雅黑" w:hAnsi="微软雅黑" w:cs="微软雅黑"/>
                <w:sz w:val="18"/>
                <w:szCs w:val="18"/>
              </w:rPr>
            </w:pPr>
            <w:r>
              <w:rPr>
                <w:rFonts w:hint="eastAsia" w:ascii="微软雅黑" w:hAnsi="微软雅黑" w:cs="宋体"/>
                <w:bCs w:val="0"/>
                <w:kern w:val="0"/>
                <w:sz w:val="18"/>
                <w:szCs w:val="18"/>
              </w:rPr>
              <w:t>S</w:t>
            </w:r>
            <w:r>
              <w:rPr>
                <w:rFonts w:ascii="微软雅黑" w:hAnsi="微软雅黑" w:cs="宋体"/>
                <w:bCs w:val="0"/>
                <w:kern w:val="0"/>
                <w:sz w:val="18"/>
                <w:szCs w:val="18"/>
              </w:rPr>
              <w:t>eqId</w:t>
            </w:r>
          </w:p>
        </w:tc>
        <w:tc>
          <w:tcPr>
            <w:tcW w:w="3549" w:type="dxa"/>
            <w:noWrap/>
            <w:vAlign w:val="center"/>
          </w:tcPr>
          <w:p w14:paraId="6165375C">
            <w:pPr>
              <w:ind w:firstLine="180" w:firstLineChars="100"/>
              <w:jc w:val="left"/>
              <w:rPr>
                <w:rFonts w:ascii="微软雅黑" w:hAnsi="微软雅黑" w:cs="微软雅黑"/>
                <w:sz w:val="18"/>
                <w:szCs w:val="18"/>
              </w:rPr>
            </w:pPr>
            <w:r>
              <w:rPr>
                <w:rFonts w:hint="eastAsia" w:ascii="微软雅黑" w:hAnsi="微软雅黑" w:cs="微软雅黑"/>
                <w:bCs w:val="0"/>
                <w:sz w:val="18"/>
                <w:szCs w:val="18"/>
              </w:rPr>
              <w:t>0x10</w:t>
            </w:r>
          </w:p>
        </w:tc>
      </w:tr>
      <w:tr w14:paraId="00A6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708" w:type="dxa"/>
            <w:noWrap/>
            <w:vAlign w:val="center"/>
          </w:tcPr>
          <w:p w14:paraId="3C5FFE22">
            <w:pPr>
              <w:ind w:firstLine="180" w:firstLineChars="100"/>
              <w:jc w:val="left"/>
              <w:rPr>
                <w:rFonts w:ascii="微软雅黑" w:hAnsi="微软雅黑" w:cs="微软雅黑"/>
                <w:sz w:val="18"/>
                <w:szCs w:val="18"/>
              </w:rPr>
            </w:pPr>
            <w:r>
              <w:rPr>
                <w:rFonts w:hint="eastAsia" w:ascii="微软雅黑" w:hAnsi="微软雅黑" w:cs="微软雅黑"/>
                <w:sz w:val="18"/>
                <w:szCs w:val="18"/>
              </w:rPr>
              <w:t>2</w:t>
            </w:r>
          </w:p>
        </w:tc>
        <w:tc>
          <w:tcPr>
            <w:tcW w:w="2233" w:type="dxa"/>
            <w:noWrap/>
            <w:vAlign w:val="center"/>
          </w:tcPr>
          <w:p w14:paraId="7D83EC6D">
            <w:pPr>
              <w:ind w:firstLine="180" w:firstLineChars="100"/>
              <w:jc w:val="left"/>
              <w:rPr>
                <w:rFonts w:ascii="微软雅黑" w:hAnsi="微软雅黑" w:cs="微软雅黑"/>
                <w:sz w:val="18"/>
                <w:szCs w:val="18"/>
              </w:rPr>
            </w:pPr>
            <w:r>
              <w:rPr>
                <w:rFonts w:hint="eastAsia" w:ascii="微软雅黑" w:hAnsi="微软雅黑" w:cs="微软雅黑"/>
                <w:sz w:val="18"/>
                <w:szCs w:val="18"/>
              </w:rPr>
              <w:t>U16</w:t>
            </w:r>
          </w:p>
        </w:tc>
        <w:tc>
          <w:tcPr>
            <w:tcW w:w="1593" w:type="dxa"/>
            <w:noWrap/>
            <w:vAlign w:val="center"/>
          </w:tcPr>
          <w:p w14:paraId="342DB83B">
            <w:pPr>
              <w:ind w:firstLine="180" w:firstLineChars="100"/>
              <w:jc w:val="left"/>
              <w:rPr>
                <w:rFonts w:ascii="微软雅黑" w:hAnsi="微软雅黑" w:cs="微软雅黑"/>
                <w:sz w:val="18"/>
                <w:szCs w:val="18"/>
              </w:rPr>
            </w:pPr>
            <w:r>
              <w:rPr>
                <w:rFonts w:hint="eastAsia" w:ascii="微软雅黑" w:hAnsi="微软雅黑" w:cs="微软雅黑"/>
                <w:sz w:val="18"/>
                <w:szCs w:val="18"/>
              </w:rPr>
              <w:t>years</w:t>
            </w:r>
          </w:p>
        </w:tc>
        <w:tc>
          <w:tcPr>
            <w:tcW w:w="3549" w:type="dxa"/>
            <w:noWrap/>
            <w:vAlign w:val="center"/>
          </w:tcPr>
          <w:p w14:paraId="6B1BB7DB">
            <w:pPr>
              <w:ind w:firstLine="180" w:firstLineChars="100"/>
              <w:jc w:val="left"/>
              <w:rPr>
                <w:rFonts w:ascii="微软雅黑" w:hAnsi="微软雅黑" w:cs="微软雅黑"/>
                <w:sz w:val="18"/>
                <w:szCs w:val="18"/>
              </w:rPr>
            </w:pPr>
            <w:r>
              <w:rPr>
                <w:rFonts w:hint="eastAsia" w:ascii="微软雅黑" w:hAnsi="微软雅黑" w:cs="微软雅黑"/>
                <w:sz w:val="18"/>
                <w:szCs w:val="18"/>
              </w:rPr>
              <w:t>years</w:t>
            </w:r>
          </w:p>
        </w:tc>
      </w:tr>
      <w:tr w14:paraId="6144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164076D">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7932466C">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4D904F00">
            <w:pPr>
              <w:ind w:firstLine="180" w:firstLineChars="100"/>
              <w:jc w:val="left"/>
              <w:rPr>
                <w:rFonts w:ascii="微软雅黑" w:hAnsi="微软雅黑" w:cs="微软雅黑"/>
                <w:sz w:val="18"/>
                <w:szCs w:val="18"/>
              </w:rPr>
            </w:pPr>
            <w:r>
              <w:rPr>
                <w:rFonts w:hint="eastAsia" w:ascii="微软雅黑" w:hAnsi="微软雅黑" w:cs="微软雅黑"/>
                <w:sz w:val="18"/>
                <w:szCs w:val="18"/>
              </w:rPr>
              <w:t>month</w:t>
            </w:r>
          </w:p>
        </w:tc>
        <w:tc>
          <w:tcPr>
            <w:tcW w:w="3549" w:type="dxa"/>
            <w:noWrap/>
            <w:vAlign w:val="center"/>
          </w:tcPr>
          <w:p w14:paraId="51DC7653">
            <w:pPr>
              <w:ind w:firstLine="180" w:firstLineChars="100"/>
              <w:jc w:val="left"/>
              <w:rPr>
                <w:rFonts w:ascii="微软雅黑" w:hAnsi="微软雅黑" w:cs="微软雅黑"/>
                <w:sz w:val="18"/>
                <w:szCs w:val="18"/>
              </w:rPr>
            </w:pPr>
            <w:r>
              <w:rPr>
                <w:rFonts w:hint="eastAsia" w:ascii="微软雅黑" w:hAnsi="微软雅黑" w:cs="微软雅黑"/>
                <w:sz w:val="18"/>
                <w:szCs w:val="18"/>
              </w:rPr>
              <w:t>month</w:t>
            </w:r>
          </w:p>
        </w:tc>
      </w:tr>
      <w:tr w14:paraId="23EB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52EF1165">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18AFFE63">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22CD55DD">
            <w:pPr>
              <w:ind w:firstLine="180" w:firstLineChars="100"/>
              <w:jc w:val="left"/>
              <w:rPr>
                <w:rFonts w:ascii="微软雅黑" w:hAnsi="微软雅黑" w:cs="微软雅黑"/>
                <w:sz w:val="18"/>
                <w:szCs w:val="18"/>
              </w:rPr>
            </w:pPr>
            <w:r>
              <w:rPr>
                <w:rFonts w:hint="eastAsia" w:ascii="微软雅黑" w:hAnsi="微软雅黑" w:cs="微软雅黑"/>
                <w:sz w:val="18"/>
                <w:szCs w:val="18"/>
              </w:rPr>
              <w:t>Day</w:t>
            </w:r>
          </w:p>
        </w:tc>
        <w:tc>
          <w:tcPr>
            <w:tcW w:w="3549" w:type="dxa"/>
            <w:noWrap/>
            <w:vAlign w:val="center"/>
          </w:tcPr>
          <w:p w14:paraId="2A06184C">
            <w:pPr>
              <w:ind w:firstLine="180" w:firstLineChars="100"/>
              <w:jc w:val="left"/>
              <w:rPr>
                <w:rFonts w:ascii="微软雅黑" w:hAnsi="微软雅黑" w:cs="微软雅黑"/>
                <w:sz w:val="18"/>
                <w:szCs w:val="18"/>
              </w:rPr>
            </w:pPr>
            <w:r>
              <w:rPr>
                <w:rFonts w:hint="eastAsia" w:ascii="微软雅黑" w:hAnsi="微软雅黑" w:cs="微软雅黑"/>
                <w:sz w:val="18"/>
                <w:szCs w:val="18"/>
              </w:rPr>
              <w:t>Day</w:t>
            </w:r>
          </w:p>
        </w:tc>
      </w:tr>
      <w:tr w14:paraId="436A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47241A3F">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675CD930">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7452ED83">
            <w:pPr>
              <w:ind w:firstLine="180" w:firstLineChars="100"/>
              <w:jc w:val="left"/>
              <w:rPr>
                <w:rFonts w:ascii="微软雅黑" w:hAnsi="微软雅黑" w:cs="微软雅黑"/>
                <w:sz w:val="18"/>
                <w:szCs w:val="18"/>
              </w:rPr>
            </w:pPr>
            <w:r>
              <w:rPr>
                <w:rFonts w:hint="eastAsia" w:ascii="微软雅黑" w:hAnsi="微软雅黑" w:cs="微软雅黑"/>
                <w:sz w:val="18"/>
                <w:szCs w:val="18"/>
              </w:rPr>
              <w:t>time</w:t>
            </w:r>
          </w:p>
        </w:tc>
        <w:tc>
          <w:tcPr>
            <w:tcW w:w="3549" w:type="dxa"/>
            <w:noWrap/>
            <w:vAlign w:val="center"/>
          </w:tcPr>
          <w:p w14:paraId="32A5ADB6">
            <w:pPr>
              <w:ind w:firstLine="180" w:firstLineChars="100"/>
              <w:jc w:val="left"/>
              <w:rPr>
                <w:rFonts w:ascii="微软雅黑" w:hAnsi="微软雅黑" w:cs="微软雅黑"/>
                <w:sz w:val="18"/>
                <w:szCs w:val="18"/>
              </w:rPr>
            </w:pPr>
            <w:r>
              <w:rPr>
                <w:rFonts w:hint="eastAsia" w:ascii="微软雅黑" w:hAnsi="微软雅黑" w:cs="微软雅黑"/>
                <w:sz w:val="18"/>
                <w:szCs w:val="18"/>
              </w:rPr>
              <w:t>time</w:t>
            </w:r>
          </w:p>
        </w:tc>
      </w:tr>
      <w:tr w14:paraId="6BC5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EDD3CEF">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7F0B8B41">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4FE8714B">
            <w:pPr>
              <w:ind w:firstLine="180" w:firstLineChars="100"/>
              <w:jc w:val="left"/>
              <w:rPr>
                <w:rFonts w:ascii="微软雅黑" w:hAnsi="微软雅黑" w:cs="微软雅黑"/>
                <w:sz w:val="18"/>
                <w:szCs w:val="18"/>
              </w:rPr>
            </w:pPr>
            <w:r>
              <w:rPr>
                <w:rFonts w:hint="eastAsia" w:ascii="微软雅黑" w:hAnsi="微软雅黑" w:cs="微软雅黑"/>
                <w:sz w:val="18"/>
                <w:szCs w:val="18"/>
              </w:rPr>
              <w:t>Minute</w:t>
            </w:r>
          </w:p>
        </w:tc>
        <w:tc>
          <w:tcPr>
            <w:tcW w:w="3549" w:type="dxa"/>
            <w:noWrap/>
            <w:vAlign w:val="center"/>
          </w:tcPr>
          <w:p w14:paraId="4BA62B9D">
            <w:pPr>
              <w:ind w:firstLine="180" w:firstLineChars="100"/>
              <w:jc w:val="left"/>
              <w:rPr>
                <w:rFonts w:ascii="微软雅黑" w:hAnsi="微软雅黑" w:cs="微软雅黑"/>
                <w:sz w:val="18"/>
                <w:szCs w:val="18"/>
              </w:rPr>
            </w:pPr>
            <w:r>
              <w:rPr>
                <w:rFonts w:hint="eastAsia" w:ascii="微软雅黑" w:hAnsi="微软雅黑" w:cs="微软雅黑"/>
                <w:sz w:val="18"/>
                <w:szCs w:val="18"/>
              </w:rPr>
              <w:t>Minute</w:t>
            </w:r>
          </w:p>
        </w:tc>
      </w:tr>
      <w:tr w14:paraId="3C90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38CA26D">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7C2440D6">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2498B646">
            <w:pPr>
              <w:ind w:firstLine="180" w:firstLineChars="100"/>
              <w:jc w:val="left"/>
              <w:rPr>
                <w:rFonts w:ascii="微软雅黑" w:hAnsi="微软雅黑" w:cs="微软雅黑"/>
                <w:sz w:val="18"/>
                <w:szCs w:val="18"/>
              </w:rPr>
            </w:pPr>
            <w:r>
              <w:rPr>
                <w:rFonts w:hint="eastAsia" w:ascii="微软雅黑" w:hAnsi="微软雅黑" w:cs="微软雅黑"/>
                <w:sz w:val="18"/>
                <w:szCs w:val="18"/>
              </w:rPr>
              <w:t>Seconds</w:t>
            </w:r>
          </w:p>
        </w:tc>
        <w:tc>
          <w:tcPr>
            <w:tcW w:w="3549" w:type="dxa"/>
            <w:noWrap/>
            <w:vAlign w:val="center"/>
          </w:tcPr>
          <w:p w14:paraId="3BAA76D6">
            <w:pPr>
              <w:ind w:firstLine="180" w:firstLineChars="100"/>
              <w:jc w:val="left"/>
              <w:rPr>
                <w:rFonts w:ascii="微软雅黑" w:hAnsi="微软雅黑" w:cs="微软雅黑"/>
                <w:sz w:val="18"/>
                <w:szCs w:val="18"/>
              </w:rPr>
            </w:pPr>
            <w:r>
              <w:rPr>
                <w:rFonts w:hint="eastAsia" w:ascii="微软雅黑" w:hAnsi="微软雅黑" w:cs="微软雅黑"/>
                <w:sz w:val="18"/>
                <w:szCs w:val="18"/>
              </w:rPr>
              <w:t>Seconds</w:t>
            </w:r>
          </w:p>
        </w:tc>
      </w:tr>
      <w:tr w14:paraId="3ED9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29B98BED">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7DB89CBC">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29F89F7C">
            <w:pPr>
              <w:ind w:firstLine="180" w:firstLineChars="100"/>
              <w:jc w:val="left"/>
              <w:rPr>
                <w:rFonts w:ascii="微软雅黑" w:hAnsi="微软雅黑" w:cs="微软雅黑"/>
                <w:sz w:val="18"/>
                <w:szCs w:val="18"/>
              </w:rPr>
            </w:pPr>
            <w:r>
              <w:rPr>
                <w:rFonts w:hint="eastAsia" w:ascii="微软雅黑" w:hAnsi="微软雅黑" w:cs="微软雅黑"/>
                <w:sz w:val="18"/>
                <w:szCs w:val="18"/>
              </w:rPr>
              <w:t>End</w:t>
            </w:r>
          </w:p>
        </w:tc>
        <w:tc>
          <w:tcPr>
            <w:tcW w:w="3549" w:type="dxa"/>
            <w:noWrap/>
            <w:vAlign w:val="center"/>
          </w:tcPr>
          <w:p w14:paraId="10946F18">
            <w:pPr>
              <w:ind w:firstLine="180" w:firstLineChars="100"/>
              <w:jc w:val="left"/>
              <w:rPr>
                <w:rFonts w:ascii="微软雅黑" w:hAnsi="微软雅黑" w:cs="微软雅黑"/>
                <w:sz w:val="18"/>
                <w:szCs w:val="18"/>
              </w:rPr>
            </w:pPr>
            <w:r>
              <w:rPr>
                <w:rFonts w:hint="eastAsia" w:ascii="微软雅黑" w:hAnsi="微软雅黑" w:cs="微软雅黑"/>
                <w:bCs w:val="0"/>
                <w:kern w:val="0"/>
                <w:sz w:val="18"/>
                <w:szCs w:val="18"/>
              </w:rPr>
              <w:t>0xFF</w:t>
            </w:r>
          </w:p>
        </w:tc>
      </w:tr>
    </w:tbl>
    <w:p w14:paraId="120013C3">
      <w:pPr>
        <w:spacing w:line="400" w:lineRule="exact"/>
        <w:ind w:firstLine="180" w:firstLineChars="100"/>
        <w:rPr>
          <w:rFonts w:ascii="微软雅黑" w:hAnsi="微软雅黑" w:cs="微软雅黑"/>
          <w:bCs w:val="0"/>
          <w:color w:val="auto"/>
          <w:sz w:val="18"/>
          <w:szCs w:val="18"/>
        </w:rPr>
      </w:pPr>
    </w:p>
    <w:p w14:paraId="0A5F943D">
      <w:pPr>
        <w:spacing w:line="400" w:lineRule="exact"/>
        <w:ind w:firstLine="180" w:firstLineChars="100"/>
        <w:rPr>
          <w:rFonts w:ascii="微软雅黑" w:hAnsi="微软雅黑" w:cs="等线 Light"/>
          <w:bCs w:val="0"/>
          <w:color w:val="auto"/>
          <w:sz w:val="18"/>
          <w:szCs w:val="18"/>
        </w:rPr>
      </w:pPr>
      <w:r>
        <w:rPr>
          <w:rFonts w:hint="eastAsia" w:ascii="微软雅黑" w:hAnsi="微软雅黑" w:cs="微软雅黑"/>
          <w:bCs w:val="0"/>
          <w:color w:val="auto"/>
          <w:sz w:val="18"/>
          <w:szCs w:val="18"/>
        </w:rPr>
        <w:t>Example：</w:t>
      </w:r>
      <w:r>
        <w:rPr>
          <w:rFonts w:hint="eastAsia" w:ascii="微软雅黑" w:hAnsi="微软雅黑" w:cs="等线 Light"/>
          <w:bCs w:val="0"/>
          <w:color w:val="auto"/>
          <w:sz w:val="18"/>
          <w:szCs w:val="18"/>
        </w:rPr>
        <w:t>FF1007E409020B1B28FF</w:t>
      </w:r>
    </w:p>
    <w:p w14:paraId="71C1AA8D">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FF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Header</w:t>
      </w:r>
    </w:p>
    <w:p w14:paraId="5E34307E">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10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Seqid</w:t>
      </w:r>
    </w:p>
    <w:p w14:paraId="0A282863">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07E4:</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Year（2020）</w:t>
      </w:r>
    </w:p>
    <w:p w14:paraId="766BCAAA">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09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Month，（09）</w:t>
      </w:r>
    </w:p>
    <w:p w14:paraId="4E7719B0">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02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Day，（02）</w:t>
      </w:r>
    </w:p>
    <w:p w14:paraId="2909EB6C">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0B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Hour，（11）</w:t>
      </w:r>
    </w:p>
    <w:p w14:paraId="09947956">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1B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Minitus，（27）</w:t>
      </w:r>
    </w:p>
    <w:p w14:paraId="7CE972FC">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28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Second，（40）</w:t>
      </w:r>
    </w:p>
    <w:p w14:paraId="586F8C72">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FF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 xml:space="preserve">End </w:t>
      </w:r>
    </w:p>
    <w:p w14:paraId="001B0187">
      <w:pPr>
        <w:spacing w:line="400" w:lineRule="exact"/>
        <w:ind w:firstLine="180" w:firstLineChars="100"/>
        <w:rPr>
          <w:rFonts w:ascii="微软雅黑" w:hAnsi="微软雅黑" w:cs="等线 Light"/>
          <w:b/>
          <w:bCs w:val="0"/>
          <w:color w:val="808080" w:themeColor="background1" w:themeShade="80"/>
          <w:sz w:val="18"/>
          <w:szCs w:val="18"/>
        </w:rPr>
      </w:pPr>
    </w:p>
    <w:p w14:paraId="695EADE9">
      <w:pPr>
        <w:spacing w:line="400" w:lineRule="exact"/>
        <w:rPr>
          <w:rFonts w:ascii="微软雅黑" w:hAnsi="微软雅黑"/>
          <w:bCs w:val="0"/>
          <w:color w:val="auto"/>
          <w:sz w:val="18"/>
          <w:szCs w:val="18"/>
        </w:rPr>
      </w:pPr>
      <w:r>
        <w:rPr>
          <w:rFonts w:hint="eastAsia" w:ascii="微软雅黑" w:hAnsi="微软雅黑"/>
          <w:bCs w:val="0"/>
          <w:color w:val="auto"/>
          <w:sz w:val="18"/>
          <w:szCs w:val="18"/>
        </w:rPr>
        <w:t>Note：</w:t>
      </w:r>
      <w:r>
        <w:rPr>
          <w:rFonts w:ascii="微软雅黑" w:hAnsi="微软雅黑"/>
          <w:bCs w:val="0"/>
          <w:color w:val="auto"/>
          <w:sz w:val="18"/>
          <w:szCs w:val="18"/>
        </w:rPr>
        <w:t>After the device is turned on, it will automatically send a request time synchronization command. Need to reply to the synchronization time data frame after receiving the synchronization instruction to synchronize the device time</w:t>
      </w:r>
    </w:p>
    <w:p w14:paraId="4ACA81CD">
      <w:pPr>
        <w:pStyle w:val="63"/>
        <w:adjustRightInd/>
        <w:spacing w:line="360" w:lineRule="auto"/>
        <w:rPr>
          <w:rFonts w:hint="default" w:ascii="微软雅黑" w:hAnsi="微软雅黑" w:cs="宋体"/>
          <w:kern w:val="0"/>
          <w:sz w:val="18"/>
          <w:szCs w:val="18"/>
          <w:lang w:val="en-US" w:eastAsia="zh-CN"/>
        </w:rPr>
      </w:pPr>
    </w:p>
    <w:sectPr>
      <w:footerReference r:id="rId7" w:type="default"/>
      <w:pgSz w:w="11906" w:h="16838"/>
      <w:pgMar w:top="1134" w:right="851" w:bottom="851" w:left="851"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single" w:color="auto" w:sz="6" w:space="0"/>
      </w:pBdr>
      <w:jc w:val="both"/>
      <w:rPr>
        <w:rFonts w:ascii="Arial" w:hAnsi="Arial" w:cs="Arial"/>
        <w:b/>
      </w:rPr>
    </w:pPr>
    <w:r>
      <w:rPr>
        <w:rFonts w:asciiTheme="minorHAnsi" w:hAnsiTheme="minorHAnsi" w:cstheme="minorBidi"/>
      </w:rPr>
      <w:pict>
        <v:shape id="PowerPlusWaterMarkObject6593212" o:spid="_x0000_s3074" o:spt="136" type="#_x0000_t136" style="position:absolute;left:0pt;height:55.3pt;width:680.3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r>
      <w:rPr>
        <w:rFonts w:ascii="Arial" w:hAnsi="Arial" w:cs="Arial"/>
        <w:b/>
      </w:rPr>
      <w:drawing>
        <wp:inline distT="0" distB="0" distL="0" distR="0">
          <wp:extent cx="1071245" cy="323215"/>
          <wp:effectExtent l="1905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 cstate="print"/>
                  <a:stretch>
                    <a:fillRect/>
                  </a:stretch>
                </pic:blipFill>
                <pic:spPr>
                  <a:xfrm>
                    <a:off x="0" y="0"/>
                    <a:ext cx="1071587" cy="32343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508FF"/>
    <w:multiLevelType w:val="multilevel"/>
    <w:tmpl w:val="06B508FF"/>
    <w:lvl w:ilvl="0" w:tentative="0">
      <w:start w:val="4"/>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1429"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1">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2">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372255BE"/>
    <w:multiLevelType w:val="multilevel"/>
    <w:tmpl w:val="372255BE"/>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2190"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C1D6C"/>
    <w:rsid w:val="00FE70F9"/>
    <w:rsid w:val="01A93FA3"/>
    <w:rsid w:val="01FB2D05"/>
    <w:rsid w:val="03BC19C2"/>
    <w:rsid w:val="03CD2031"/>
    <w:rsid w:val="03E4056A"/>
    <w:rsid w:val="060C5533"/>
    <w:rsid w:val="06AE5109"/>
    <w:rsid w:val="09B80304"/>
    <w:rsid w:val="0BC01E57"/>
    <w:rsid w:val="0C6B1E0D"/>
    <w:rsid w:val="0C881F83"/>
    <w:rsid w:val="0D04157B"/>
    <w:rsid w:val="0DB02772"/>
    <w:rsid w:val="0E522AF1"/>
    <w:rsid w:val="0E8015C3"/>
    <w:rsid w:val="0F9717C8"/>
    <w:rsid w:val="11074157"/>
    <w:rsid w:val="130E6726"/>
    <w:rsid w:val="14075E7D"/>
    <w:rsid w:val="140B4717"/>
    <w:rsid w:val="14276FAA"/>
    <w:rsid w:val="147D6C4A"/>
    <w:rsid w:val="148231E6"/>
    <w:rsid w:val="15403FD7"/>
    <w:rsid w:val="156C73D4"/>
    <w:rsid w:val="167938EC"/>
    <w:rsid w:val="173A067D"/>
    <w:rsid w:val="17A710D3"/>
    <w:rsid w:val="17D346CC"/>
    <w:rsid w:val="186D4CB2"/>
    <w:rsid w:val="18B14E03"/>
    <w:rsid w:val="1A907234"/>
    <w:rsid w:val="1B6C77FE"/>
    <w:rsid w:val="1C7F3E27"/>
    <w:rsid w:val="1C8066B4"/>
    <w:rsid w:val="1C907E0B"/>
    <w:rsid w:val="1C954E9B"/>
    <w:rsid w:val="1CD372C2"/>
    <w:rsid w:val="1CE22ADB"/>
    <w:rsid w:val="1E1632C9"/>
    <w:rsid w:val="204F3608"/>
    <w:rsid w:val="209C3810"/>
    <w:rsid w:val="20A5723C"/>
    <w:rsid w:val="20E20CFE"/>
    <w:rsid w:val="213C6D5E"/>
    <w:rsid w:val="21862D68"/>
    <w:rsid w:val="22CE69E6"/>
    <w:rsid w:val="252D630C"/>
    <w:rsid w:val="25964198"/>
    <w:rsid w:val="26240DEB"/>
    <w:rsid w:val="2669577B"/>
    <w:rsid w:val="26712A32"/>
    <w:rsid w:val="26D62FBA"/>
    <w:rsid w:val="274A0C02"/>
    <w:rsid w:val="28C7359D"/>
    <w:rsid w:val="28DB0637"/>
    <w:rsid w:val="29FB4F80"/>
    <w:rsid w:val="2A350644"/>
    <w:rsid w:val="2B1D2C71"/>
    <w:rsid w:val="2B416568"/>
    <w:rsid w:val="2B826300"/>
    <w:rsid w:val="2DA25458"/>
    <w:rsid w:val="2F6D100E"/>
    <w:rsid w:val="30012E49"/>
    <w:rsid w:val="31175F84"/>
    <w:rsid w:val="324E4EFE"/>
    <w:rsid w:val="3367148C"/>
    <w:rsid w:val="339B3973"/>
    <w:rsid w:val="33F77324"/>
    <w:rsid w:val="341669C7"/>
    <w:rsid w:val="34533777"/>
    <w:rsid w:val="34ED425B"/>
    <w:rsid w:val="35541E69"/>
    <w:rsid w:val="35845BFE"/>
    <w:rsid w:val="35DA3A24"/>
    <w:rsid w:val="36483084"/>
    <w:rsid w:val="367D0471"/>
    <w:rsid w:val="384835DD"/>
    <w:rsid w:val="38795776"/>
    <w:rsid w:val="3971469F"/>
    <w:rsid w:val="3AE53402"/>
    <w:rsid w:val="3DC611FD"/>
    <w:rsid w:val="3EAB0477"/>
    <w:rsid w:val="40443DB7"/>
    <w:rsid w:val="40537736"/>
    <w:rsid w:val="41696778"/>
    <w:rsid w:val="431F3D7A"/>
    <w:rsid w:val="44023FAB"/>
    <w:rsid w:val="45C1052C"/>
    <w:rsid w:val="463651F7"/>
    <w:rsid w:val="46B82A81"/>
    <w:rsid w:val="46F55E8A"/>
    <w:rsid w:val="483519B4"/>
    <w:rsid w:val="48D13C35"/>
    <w:rsid w:val="491B241B"/>
    <w:rsid w:val="498378CD"/>
    <w:rsid w:val="499B293E"/>
    <w:rsid w:val="49B303BC"/>
    <w:rsid w:val="4A3A4921"/>
    <w:rsid w:val="4AB455FC"/>
    <w:rsid w:val="4B45182E"/>
    <w:rsid w:val="4C721A28"/>
    <w:rsid w:val="4CA77B7B"/>
    <w:rsid w:val="4CB07094"/>
    <w:rsid w:val="4D043A75"/>
    <w:rsid w:val="4D6865D6"/>
    <w:rsid w:val="4DCC23F0"/>
    <w:rsid w:val="4E3009BC"/>
    <w:rsid w:val="4F7D3946"/>
    <w:rsid w:val="50EB10A0"/>
    <w:rsid w:val="50F0342F"/>
    <w:rsid w:val="5103759B"/>
    <w:rsid w:val="51B73916"/>
    <w:rsid w:val="52563260"/>
    <w:rsid w:val="53C438F2"/>
    <w:rsid w:val="542976AD"/>
    <w:rsid w:val="54592D23"/>
    <w:rsid w:val="553A3939"/>
    <w:rsid w:val="55E5115C"/>
    <w:rsid w:val="56FF1819"/>
    <w:rsid w:val="57B0791C"/>
    <w:rsid w:val="593A0E1B"/>
    <w:rsid w:val="5A272E2C"/>
    <w:rsid w:val="5B303AB7"/>
    <w:rsid w:val="5B3926ED"/>
    <w:rsid w:val="5B8F1FBE"/>
    <w:rsid w:val="5BA4077D"/>
    <w:rsid w:val="5C50525D"/>
    <w:rsid w:val="5E9D755E"/>
    <w:rsid w:val="5F35535F"/>
    <w:rsid w:val="5F5A3621"/>
    <w:rsid w:val="5FAD78AB"/>
    <w:rsid w:val="5FFC3DB3"/>
    <w:rsid w:val="61DA1D04"/>
    <w:rsid w:val="621719D8"/>
    <w:rsid w:val="62C65219"/>
    <w:rsid w:val="634C03F7"/>
    <w:rsid w:val="64702960"/>
    <w:rsid w:val="64A17E21"/>
    <w:rsid w:val="65902FF9"/>
    <w:rsid w:val="65A71FD4"/>
    <w:rsid w:val="65C37416"/>
    <w:rsid w:val="665557E2"/>
    <w:rsid w:val="66B02BEA"/>
    <w:rsid w:val="66D3663F"/>
    <w:rsid w:val="679A029F"/>
    <w:rsid w:val="67D71E9D"/>
    <w:rsid w:val="67F14C30"/>
    <w:rsid w:val="696C260A"/>
    <w:rsid w:val="69AE2C22"/>
    <w:rsid w:val="6A3D46DE"/>
    <w:rsid w:val="6B347637"/>
    <w:rsid w:val="6CC25CE0"/>
    <w:rsid w:val="6CC54727"/>
    <w:rsid w:val="6D404CAC"/>
    <w:rsid w:val="6DE81C25"/>
    <w:rsid w:val="6E047916"/>
    <w:rsid w:val="6F1B578D"/>
    <w:rsid w:val="70326BAD"/>
    <w:rsid w:val="704F1C46"/>
    <w:rsid w:val="705B7FA7"/>
    <w:rsid w:val="70A927A9"/>
    <w:rsid w:val="70C74EFD"/>
    <w:rsid w:val="71E002A1"/>
    <w:rsid w:val="72930742"/>
    <w:rsid w:val="73115F0C"/>
    <w:rsid w:val="738E4F25"/>
    <w:rsid w:val="74922970"/>
    <w:rsid w:val="74B46266"/>
    <w:rsid w:val="757F3569"/>
    <w:rsid w:val="75F67AFC"/>
    <w:rsid w:val="78CF7044"/>
    <w:rsid w:val="7AA75F4E"/>
    <w:rsid w:val="7C692185"/>
    <w:rsid w:val="7CBD693B"/>
    <w:rsid w:val="7D0067BE"/>
    <w:rsid w:val="7D600596"/>
    <w:rsid w:val="7E005017"/>
    <w:rsid w:val="7E1D006D"/>
    <w:rsid w:val="7EFA74ED"/>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3729</Words>
  <Characters>19102</Characters>
  <Lines>142</Lines>
  <Paragraphs>40</Paragraphs>
  <TotalTime>3</TotalTime>
  <ScaleCrop>false</ScaleCrop>
  <LinksUpToDate>false</LinksUpToDate>
  <CharactersWithSpaces>21528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2024-09-07T09:53:53Z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E6AB482AE0CD4089B5CA4638BC810575_13</vt:lpwstr>
  </property>
</Properties>
</file>