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B3215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default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p w14:paraId="17C35996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4D9334D8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_Toc5045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_Toc5045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FDF382B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_Toc18003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_Toc18003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13BDEF2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_Toc3902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_Toc3902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A7B93B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_Toc24156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_Toc24156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B5616D3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_Toc20178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_Toc20178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378D846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_Toc17215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_Toc17215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507436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_Toc23358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_Toc23358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1BE85C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_Toc31671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_Toc31671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EBC920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_Toc21917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_Toc21917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EAC237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_Toc30701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_Toc30701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1731F9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_Toc6954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_Toc6954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E58229E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_Toc1113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_Toc1113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E37FC9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_Toc15302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_Toc15302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BE9F16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_Toc14720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_Toc14720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7A15BC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_Toc7554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_Toc7554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4D7B93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_Toc15968 </w:instrText>
      </w:r>
      <w:r>
        <w:fldChar w:fldCharType="separate"/>
      </w:r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_Toc15968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94E43D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_Toc1991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_Toc1991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91032B3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_Toc12159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_Toc12159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A7C487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_Toc21697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_Toc21697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EF1B20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_Toc22315 </w:instrText>
      </w:r>
      <w:r>
        <w:fldChar w:fldCharType="separate"/>
      </w:r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_Toc22315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D75110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_Toc25360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_Toc25360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3F444C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_Toc2276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 报警相关上报</w:t>
      </w:r>
      <w:r>
        <w:tab/>
      </w:r>
      <w:r>
        <w:fldChar w:fldCharType="begin"/>
      </w:r>
      <w:r>
        <w:instrText xml:space="preserve"> PAGEREF _Toc2276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517C53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_Toc29198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_Toc29198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76C81B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_Toc16660 </w:instrText>
      </w:r>
      <w:r>
        <w:fldChar w:fldCharType="separate"/>
      </w:r>
      <w:r>
        <w:rPr>
          <w:rFonts w:hint="eastAsia"/>
          <w:lang w:val="en-US" w:eastAsia="zh-CN"/>
        </w:rPr>
        <w:t>4.3.2</w:t>
      </w:r>
      <w:r>
        <w:rPr>
          <w:rFonts w:hint="eastAsia"/>
        </w:rPr>
        <w:t>上传报警信息（0x16）</w:t>
      </w:r>
      <w:r>
        <w:tab/>
      </w:r>
      <w:r>
        <w:fldChar w:fldCharType="begin"/>
      </w:r>
      <w:r>
        <w:instrText xml:space="preserve"> PAGEREF _Toc16660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2AC9C5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_Toc9508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.3.3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_Toc9508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D7FB2D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_Toc29563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_Toc29563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2C8AAE7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_Toc3857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_Toc3857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346400B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_Toc1525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_Toc1525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36B9F0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_Toc27654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_Toc27654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7754C5A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_Toc8843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_Toc8843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2DF958A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_Toc10757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_Toc10757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5DA512F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_Toc8939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_Toc8939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1B9F13D8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_Toc6381 </w:instrText>
      </w:r>
      <w:r>
        <w:fldChar w:fldCharType="separate"/>
      </w:r>
      <w:r>
        <w:rPr>
          <w:rFonts w:hint="eastAsia"/>
          <w:lang w:val="en-US" w:eastAsia="zh-CN"/>
        </w:rPr>
        <w:t>4.6健康相关上报</w:t>
      </w:r>
      <w:r>
        <w:tab/>
      </w:r>
      <w:r>
        <w:fldChar w:fldCharType="begin"/>
      </w:r>
      <w:r>
        <w:instrText xml:space="preserve"> PAGEREF _Toc6381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3EEF6BB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_Toc10424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_Toc10424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23F3B74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_Toc10254 </w:instrText>
      </w:r>
      <w:r>
        <w:fldChar w:fldCharType="separate"/>
      </w:r>
      <w:r>
        <w:rPr>
          <w:rFonts w:hint="eastAsia"/>
          <w:lang w:val="en-US" w:eastAsia="zh-CN"/>
        </w:rPr>
        <w:t>4.6.2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_Toc10254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4795EA8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_Toc20825 </w:instrText>
      </w:r>
      <w:r>
        <w:fldChar w:fldCharType="separate"/>
      </w:r>
      <w:r>
        <w:rPr>
          <w:rFonts w:hint="eastAsia"/>
          <w:lang w:val="en-US" w:eastAsia="zh-CN"/>
        </w:rPr>
        <w:t>4.6.3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r>
        <w:tab/>
      </w:r>
      <w:r>
        <w:fldChar w:fldCharType="begin"/>
      </w:r>
      <w:r>
        <w:instrText xml:space="preserve"> PAGEREF _Toc20825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56A34F8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_Toc1343 </w:instrText>
      </w:r>
      <w:r>
        <w:fldChar w:fldCharType="separate"/>
      </w:r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_Toc1343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5B7540B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_Toc10536 </w:instrText>
      </w:r>
      <w:r>
        <w:fldChar w:fldCharType="separate"/>
      </w:r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_Toc10536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3CF58B4B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_Toc20941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_Toc20941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60314350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_Toc24880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_Toc24880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2DD80B1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_Toc957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_Toc957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237F0B5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_Toc9189 </w:instrText>
      </w:r>
      <w:r>
        <w:fldChar w:fldCharType="separate"/>
      </w:r>
      <w:r>
        <w:rPr>
          <w:rFonts w:hint="eastAsia"/>
          <w:lang w:val="en-US" w:eastAsia="zh-CN"/>
        </w:rPr>
        <w:t>5.1.2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r>
        <w:tab/>
      </w:r>
      <w:r>
        <w:fldChar w:fldCharType="begin"/>
      </w:r>
      <w:r>
        <w:instrText xml:space="preserve"> PAGEREF _Toc9189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78698DF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_Toc32306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设置（0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_Toc32306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1583957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_Toc2158 </w:instrText>
      </w:r>
      <w:r>
        <w:fldChar w:fldCharType="separate"/>
      </w:r>
      <w:r>
        <w:rPr>
          <w:rFonts w:hint="eastAsia"/>
          <w:lang w:val="en-US" w:eastAsia="zh-CN"/>
        </w:rPr>
        <w:t>5.1.4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_Toc2158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4C1AB9B5">
      <w:pPr>
        <w:pStyle w:val="23"/>
        <w:tabs>
          <w:tab w:val="right" w:leader="dot" w:pos="9042"/>
        </w:tabs>
        <w:spacing w:line="360" w:lineRule="auto"/>
        <w:ind w:left="0" w:leftChars="0"/>
      </w:pPr>
      <w:r>
        <w:fldChar w:fldCharType="end"/>
      </w:r>
    </w:p>
    <w:p w14:paraId="6005CD57">
      <w:pPr>
        <w:pStyle w:val="23"/>
        <w:tabs>
          <w:tab w:val="right" w:leader="dot" w:pos="9042"/>
        </w:tabs>
        <w:spacing w:line="360" w:lineRule="auto"/>
        <w:ind w:left="0" w:leftChars="0"/>
      </w:pPr>
    </w:p>
    <w:p w14:paraId="4E7E48CB"/>
    <w:p w14:paraId="70F280D6"/>
    <w:p w14:paraId="3EABB112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0" w:right="283" w:bottom="0" w:left="283" w:header="397" w:footer="680" w:gutter="0"/>
          <w:cols w:space="425" w:num="1"/>
          <w:docGrid w:type="lines" w:linePitch="312" w:charSpace="0"/>
        </w:sectPr>
      </w:pP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5045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</w:t>
      </w:r>
      <w:bookmarkStart w:id="129" w:name="_GoBack"/>
      <w:bookmarkEnd w:id="129"/>
      <w:r>
        <w:rPr>
          <w:rFonts w:hint="eastAsia" w:ascii="微软雅黑" w:hAnsi="微软雅黑" w:cs="宋体"/>
          <w:color w:val="auto"/>
          <w:sz w:val="21"/>
          <w:szCs w:val="21"/>
        </w:rPr>
        <w:t>4G CAT1设备，目前支持W200P，G808等产品。</w:t>
      </w:r>
    </w:p>
    <w:p w14:paraId="33FE82E8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 w14:paraId="27C886D8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4529"/>
      <w:bookmarkStart w:id="4" w:name="_Toc18003"/>
      <w:bookmarkStart w:id="5" w:name="_Toc4409"/>
      <w:bookmarkStart w:id="6" w:name="_Toc440976902"/>
      <w:bookmarkStart w:id="7" w:name="_Toc496193103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  <w:bookmarkEnd w:id="4"/>
      <w:bookmarkEnd w:id="5"/>
    </w:p>
    <w:p w14:paraId="461AF4AA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8" w:name="_Toc19043"/>
      <w:bookmarkStart w:id="9" w:name="_Toc3902"/>
      <w:bookmarkStart w:id="10" w:name="_Toc20064"/>
      <w:bookmarkStart w:id="11" w:name="_Toc29705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8"/>
      <w:bookmarkEnd w:id="9"/>
      <w:bookmarkEnd w:id="10"/>
    </w:p>
    <w:p w14:paraId="6F8AAAFB">
      <w:pPr>
        <w:pStyle w:val="63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062E8ACC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3E4795A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充电灯效：充电中：红灯闪烁，充满电：绿灯长亮，</w:t>
      </w:r>
    </w:p>
    <w:p w14:paraId="1ABE1EB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注意：不要在充电状态下查看设备信号</w:t>
      </w:r>
    </w:p>
    <w:p w14:paraId="416F561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自动开机：充好电，拔下充电线自动开机</w:t>
      </w:r>
    </w:p>
    <w:p w14:paraId="3124A8C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手动开机：长按上键10s后松开，界面</w:t>
      </w:r>
      <w:r>
        <w:rPr>
          <w:rFonts w:hint="eastAsia" w:ascii="微软雅黑" w:hAnsi="微软雅黑" w:eastAsia="微软雅黑"/>
          <w:sz w:val="28"/>
          <w:szCs w:val="28"/>
        </w:rPr>
        <w:t>出现“Welcome”字样</w:t>
      </w:r>
    </w:p>
    <w:p w14:paraId="08DE1D7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注：开机默认佩戴状态，未测到心率上报脱落报警</w:t>
      </w:r>
    </w:p>
    <w:p w14:paraId="55ED8210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6DD96B1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低电关机：界面显示Byebye后熄灭屏幕</w:t>
      </w:r>
    </w:p>
    <w:p w14:paraId="651FAB68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手动关机：关机：在界面“关于”页停留，会自动进入版本页，再继续自动进入ICCID界面，最后自动进入IMEI界面，等待具体IMEI号码弹出后，长按触摸按键3s，待屏幕出现‘Bye’，松开按键</w:t>
      </w:r>
    </w:p>
    <w:p w14:paraId="3E94F66C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充电关机：连接充电线后红灯闪烁进入充电状态</w:t>
      </w:r>
    </w:p>
    <w:p w14:paraId="2695C6D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35624F5D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触发方式：触发后设备不进休眠，长按按键3s，界面出现SOS后红灯长亮</w:t>
      </w:r>
    </w:p>
    <w:p w14:paraId="315636A9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取消方式：SOS模式下，点亮屏幕，长按按键3s,界面显示SOS取消后，红灯熄灭   </w:t>
      </w:r>
    </w:p>
    <w:p w14:paraId="15448028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信号状态：</w:t>
      </w:r>
    </w:p>
    <w:p w14:paraId="6FF1F37C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无信号：界面信号阶梯柱状图形 信号格显示‘X’</w:t>
      </w:r>
    </w:p>
    <w:p w14:paraId="4ED94306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有信号：界面信号有阶梯柱状图形  </w:t>
      </w:r>
    </w:p>
    <w:p w14:paraId="66278DE6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704E28A1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触发条件：设备40分钟一动不动，进入休眠模式，不上报定位健康数据，</w:t>
      </w:r>
    </w:p>
    <w:p w14:paraId="4B8132AC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超长待机&amp;大字体模式：</w:t>
      </w:r>
    </w:p>
    <w:p w14:paraId="3CFA241A">
      <w:pPr>
        <w:pStyle w:val="63"/>
        <w:numPr>
          <w:ilvl w:val="0"/>
          <w:numId w:val="0"/>
        </w:numPr>
        <w:adjustRightInd/>
        <w:spacing w:line="360" w:lineRule="auto"/>
        <w:ind w:left="1200" w:leftChars="0" w:hanging="1200" w:hanging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方式：在关于界面停留，界面显示“ICCID：”时长按，界面出现超长待机模式，则切换为大字体超长待机模式，该模式下，时间界面有方形图标，每10分钟检测健康和位置，健康数据正常、位置没有变时，每1小时上报数据；否则每10分钟上报</w:t>
      </w:r>
    </w:p>
    <w:p w14:paraId="2C070777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取消方式：关于界面停留，界面显示“ICCID：”时长按，界面出现“welcome”</w:t>
      </w:r>
    </w:p>
    <w:p w14:paraId="6DD239D2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蓝牙广播版本号模式：</w:t>
      </w:r>
    </w:p>
    <w:p w14:paraId="6D4C3DE8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触发方式：在关于界面停留，界面显示“C2310XXX”时长按，界面出现“welcome”后,时间界面有三角图标</w:t>
      </w:r>
    </w:p>
    <w:p w14:paraId="0344544E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取消方式：关于界面停留，界面显示“ICCID：”时长按，界面出现“welcome”</w:t>
      </w:r>
    </w:p>
    <w:p w14:paraId="0939B474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default"/>
          <w:lang w:val="en-US" w:eastAsia="zh-CN"/>
        </w:rPr>
      </w:pPr>
    </w:p>
    <w:p w14:paraId="733F6CF0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2" w:name="_Toc24156"/>
      <w:bookmarkStart w:id="13" w:name="_Toc14299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1"/>
      <w:bookmarkEnd w:id="12"/>
      <w:bookmarkEnd w:id="13"/>
    </w:p>
    <w:p w14:paraId="28114D7C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460EAF1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7D6A68B6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F0请求：设备是长链接的，服务器正常连接和网络正常情况下，开机会上报一次</w:t>
      </w:r>
    </w:p>
    <w:p w14:paraId="60FEBD7F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F9/F6：心跳包上报，默认4分钟上报一次，定位和健康上报时后也会跟着报一条</w:t>
      </w:r>
    </w:p>
    <w:p w14:paraId="0C5C192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6873E399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6A9BF442">
      <w:pPr>
        <w:pStyle w:val="63"/>
        <w:numPr>
          <w:ilvl w:val="0"/>
          <w:numId w:val="0"/>
        </w:numPr>
        <w:adjustRightInd/>
        <w:spacing w:line="360" w:lineRule="auto"/>
        <w:ind w:left="720" w:firstLine="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注：GPS室内很难定位到，请到室外宽阔无遮挡环境测试</w:t>
      </w:r>
    </w:p>
    <w:p w14:paraId="1B9A85C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51ABB653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3B4D9A71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2D27FAF6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关机报警(0x21)：设备主动关机，低电关机，充电关机,触发方式见上一节</w:t>
      </w:r>
    </w:p>
    <w:p w14:paraId="26A56B68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佩戴脱落报警(0x02)：设备按健康采样上报频率判断佩戴，测到心率上报佩戴报警，没有测到心率上报脱落报警</w:t>
      </w:r>
    </w:p>
    <w:p w14:paraId="2FC014ED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久坐停留报警(0x02):默认15分钟一动不动触发上报</w:t>
      </w:r>
    </w:p>
    <w:p w14:paraId="1A9C7BEA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跌落报警(0x02)：设备在一定高度自由落体，满足跌落算法触发---默认关闭状态，可下行开启</w:t>
      </w:r>
    </w:p>
    <w:p w14:paraId="456F8614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低电量报警(0x02)：设备当前 电量等级 小于等于0时触发</w:t>
      </w:r>
    </w:p>
    <w:p w14:paraId="390787C3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异常温度报警(0x16)：当设备检测温度超过40摄氏度时上报</w:t>
      </w:r>
    </w:p>
    <w:p w14:paraId="4375950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健康相关上报</w:t>
      </w:r>
    </w:p>
    <w:p w14:paraId="3A3E32A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计步，心率，体温&amp;腕温，血压，血氧(0x32)：默认上报频率10分钟</w:t>
      </w:r>
    </w:p>
    <w:p w14:paraId="4FB94CBB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注：B2315G型号无血氧功能，B2315P型号有血氧功能，注意区分型号</w:t>
      </w:r>
    </w:p>
    <w:p w14:paraId="69E1E8D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睡眠(0xC5)：统计时间段21：00-08：00，该时间段会根据状态上报睡眠数据</w:t>
      </w:r>
    </w:p>
    <w:p w14:paraId="1AE5EBB0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63690DC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软件版本和型号(0xBB)/状态参数(0xA9)：开机会上报一笔</w:t>
      </w:r>
    </w:p>
    <w:p w14:paraId="6BD2D594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7A35565C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78EAD764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4974DDCC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4" w:name="_Toc3524"/>
      <w:bookmarkStart w:id="15" w:name="_Toc20178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4"/>
      <w:bookmarkEnd w:id="15"/>
    </w:p>
    <w:p w14:paraId="0DB8BB1B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3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291A8880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53B7ACAE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GB2312编码，最多40个汉字，一个汉字占2个字节，一个英文字母占1个字节</w:t>
      </w:r>
    </w:p>
    <w:p w14:paraId="79AAD761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7C039A05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设备健康采样频率下发(0xCE02):</w:t>
      </w:r>
    </w:p>
    <w:p w14:paraId="6F7FD43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健康采样频率默认10分钟,最低1分钟上报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5A63184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(6)跌落报警开关(0xCE07)</w:t>
      </w:r>
    </w:p>
    <w:p w14:paraId="1A25B627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开启和关闭跌落报警：开启后设备在跌落时会上报跌落报警</w:t>
      </w:r>
    </w:p>
    <w:p w14:paraId="47B8937D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6" w:name="_Toc1721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6"/>
      <w:bookmarkEnd w:id="7"/>
      <w:bookmarkEnd w:id="16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7" w:name="_Toc23358"/>
      <w:bookmarkStart w:id="18" w:name="_Toc440976903"/>
      <w:bookmarkStart w:id="19" w:name="_Toc4961931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7"/>
      <w:bookmarkEnd w:id="18"/>
      <w:bookmarkEnd w:id="19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 w14:paraId="4DABAA61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0" w:name="_Toc31671"/>
      <w:bookmarkStart w:id="21" w:name="_Toc440976904"/>
      <w:bookmarkStart w:id="22" w:name="_Toc4961931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20"/>
      <w:bookmarkEnd w:id="21"/>
      <w:bookmarkEnd w:id="22"/>
    </w:p>
    <w:p w14:paraId="4B723FBE">
      <w:pPr>
        <w:pStyle w:val="10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0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3" w:name="_Toc496193106"/>
      <w:bookmarkStart w:id="24" w:name="_Toc21917"/>
      <w:bookmarkStart w:id="25" w:name="_Toc4409769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3"/>
      <w:bookmarkEnd w:id="24"/>
      <w:bookmarkEnd w:id="25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6" w:name="_Toc496193107"/>
      <w:bookmarkStart w:id="27" w:name="_Toc440976906"/>
      <w:bookmarkStart w:id="28" w:name="_Toc3070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6"/>
      <w:bookmarkEnd w:id="27"/>
      <w:bookmarkEnd w:id="28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9" w:name="_Toc440976907"/>
      <w:bookmarkStart w:id="30" w:name="_Toc496193108"/>
      <w:bookmarkStart w:id="31" w:name="_Toc695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9"/>
      <w:bookmarkEnd w:id="30"/>
      <w:bookmarkEnd w:id="31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32" w:name="_Toc496193109"/>
      <w:bookmarkStart w:id="33" w:name="_Toc440976908"/>
      <w:bookmarkStart w:id="34" w:name="_Toc1113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32"/>
      <w:bookmarkEnd w:id="33"/>
      <w:bookmarkEnd w:id="34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5" w:name="_Toc15302"/>
      <w:r>
        <w:rPr>
          <w:rFonts w:hint="eastAsia"/>
          <w:lang w:val="en-US" w:eastAsia="zh-CN"/>
        </w:rPr>
        <w:t>4.1连接相关</w:t>
      </w:r>
      <w:bookmarkEnd w:id="35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6" w:name="_Toc496193110"/>
      <w:bookmarkStart w:id="37" w:name="_Toc440976909"/>
      <w:bookmarkStart w:id="38" w:name="_Toc118997626"/>
      <w:bookmarkStart w:id="39" w:name="_Toc14720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6"/>
      <w:bookmarkEnd w:id="37"/>
      <w:r>
        <w:rPr>
          <w:rFonts w:hint="eastAsia"/>
        </w:rPr>
        <w:t>（TCP专用）</w:t>
      </w:r>
      <w:bookmarkEnd w:id="38"/>
      <w:bookmarkEnd w:id="3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p w14:paraId="5ECA6C78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  F0  868DBA353D1003006C67  F6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1D025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3796F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00C925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285242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6C594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0D82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CFA2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A22ED22">
      <w:pPr>
        <w:spacing w:line="360" w:lineRule="auto"/>
        <w:ind w:firstLine="200" w:firstLineChars="100"/>
        <w:rPr>
          <w:rFonts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此请求一定得有0XF1回复，否则登录失败</w:t>
      </w:r>
    </w:p>
    <w:p w14:paraId="036AB940">
      <w:pPr>
        <w:spacing w:line="360" w:lineRule="auto"/>
        <w:ind w:firstLine="200" w:firstLineChars="100"/>
        <w:rPr>
          <w:rFonts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bdbdbdbdf09b51731bc61603000014  （imei是869465050010011）</w:t>
      </w:r>
    </w:p>
    <w:p w14:paraId="759F9367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22A4272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E5EC728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6992DC63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/>
          <w:szCs w:val="21"/>
        </w:rPr>
        <w:t>6C67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4BE23ACE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F6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4E9A70C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  <w:lang w:val="en-US" w:eastAsia="zh-CN"/>
        </w:rPr>
        <w:t>注：若没有收到F0或者F0通信异常，可以用第三方网络测试工具，验证一下服务器通信是否正常</w:t>
      </w:r>
    </w:p>
    <w:p w14:paraId="7E37630F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</w:p>
    <w:p w14:paraId="61A26CEF">
      <w:pPr>
        <w:pStyle w:val="4"/>
        <w:numPr>
          <w:ilvl w:val="0"/>
          <w:numId w:val="0"/>
        </w:numPr>
      </w:pPr>
      <w:bookmarkStart w:id="40" w:name="_Toc496193111"/>
      <w:bookmarkStart w:id="41" w:name="_Toc440976910"/>
      <w:bookmarkStart w:id="42" w:name="_Toc118997627"/>
      <w:bookmarkStart w:id="43" w:name="_Toc7554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40"/>
      <w:bookmarkEnd w:id="41"/>
      <w:r>
        <w:rPr>
          <w:rFonts w:hint="eastAsia"/>
        </w:rPr>
        <w:t>（TCP专用）</w:t>
      </w:r>
      <w:bookmarkEnd w:id="42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17EC81B5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785EB3B0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306C311D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100C0241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2432BCB5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1454A239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47ECA81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4" w:name="_Toc15968"/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4"/>
    </w:p>
    <w:p w14:paraId="37372BCD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，可以随便回复一个字节 ,比如0x01，设备端只要收到回复就认为链接还存在。</w:t>
      </w:r>
    </w:p>
    <w:p w14:paraId="568EF562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5" w:name="_Toc140592060"/>
      <w:bookmarkStart w:id="46" w:name="_Toc1991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5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6"/>
    </w:p>
    <w:p w14:paraId="57BF7604">
      <w:pPr>
        <w:pStyle w:val="63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3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3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7" w:name="_Toc12159"/>
      <w:bookmarkStart w:id="48" w:name="_Toc440976915"/>
      <w:bookmarkStart w:id="49" w:name="_Toc496193116"/>
      <w:r>
        <w:rPr>
          <w:rFonts w:hint="eastAsia"/>
          <w:lang w:val="en-US" w:eastAsia="zh-CN"/>
        </w:rPr>
        <w:t>4.2定位相关上报</w:t>
      </w:r>
      <w:bookmarkEnd w:id="47"/>
    </w:p>
    <w:p w14:paraId="65506DFA">
      <w:pPr>
        <w:pStyle w:val="4"/>
        <w:numPr>
          <w:ilvl w:val="0"/>
          <w:numId w:val="0"/>
        </w:numPr>
      </w:pPr>
      <w:bookmarkStart w:id="50" w:name="_Toc21697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8"/>
      <w:bookmarkEnd w:id="49"/>
      <w:r>
        <w:rPr>
          <w:rFonts w:hint="eastAsia"/>
        </w:rPr>
        <w:t>上报(0x03)</w:t>
      </w:r>
      <w:bookmarkEnd w:id="5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1"/>
        <w:ind w:left="360"/>
        <w:rPr>
          <w:rFonts w:hint="eastAsia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4AEDDA84">
      <w:pPr>
        <w:pStyle w:val="51"/>
        <w:ind w:left="36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 xml:space="preserve">   GPS室内信号弱，正常情况定位不到，测试请到室外宽阔无遮挡环境下测试</w:t>
      </w:r>
    </w:p>
    <w:p w14:paraId="67BDC60A">
      <w:pPr>
        <w:numPr>
          <w:ilvl w:val="0"/>
          <w:numId w:val="0"/>
        </w:numPr>
        <w:ind w:left="840" w:leftChars="0" w:firstLine="420" w:firstLineChars="0"/>
        <w:outlineLvl w:val="9"/>
        <w:rPr>
          <w:rFonts w:hint="eastAsia"/>
          <w:lang w:val="en-US" w:eastAsia="zh-CN"/>
        </w:rPr>
      </w:pPr>
    </w:p>
    <w:p w14:paraId="5075B8FE">
      <w:pPr>
        <w:pStyle w:val="4"/>
        <w:numPr>
          <w:ilvl w:val="0"/>
          <w:numId w:val="0"/>
        </w:numPr>
      </w:pPr>
      <w:bookmarkStart w:id="51" w:name="_Toc22315"/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bookmarkEnd w:id="51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853B2DB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  <w:rPr>
          <w:rFonts w:hint="eastAsia"/>
        </w:rPr>
      </w:pPr>
      <w:bookmarkStart w:id="52" w:name="_Toc25360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5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9237C8B"/>
    <w:p w14:paraId="4E87A7B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3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3"/>
          </w:p>
        </w:tc>
        <w:tc>
          <w:tcPr>
            <w:tcW w:w="2275" w:type="dxa"/>
          </w:tcPr>
          <w:p w14:paraId="38441B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4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4"/>
    </w:p>
    <w:p w14:paraId="7E4E425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5" w:name="_Toc2276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 报警相关上报</w:t>
      </w:r>
      <w:bookmarkEnd w:id="55"/>
    </w:p>
    <w:p w14:paraId="62603606">
      <w:pPr>
        <w:pStyle w:val="4"/>
        <w:numPr>
          <w:ilvl w:val="0"/>
          <w:numId w:val="0"/>
        </w:numPr>
      </w:pPr>
      <w:bookmarkStart w:id="56" w:name="_Toc496193132"/>
      <w:bookmarkStart w:id="57" w:name="_Toc440976931"/>
      <w:bookmarkStart w:id="58" w:name="_Toc29198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6"/>
      <w:bookmarkEnd w:id="57"/>
      <w:r>
        <w:rPr>
          <w:rFonts w:hint="eastAsia"/>
        </w:rPr>
        <w:t>(0x02)</w:t>
      </w:r>
      <w:bookmarkEnd w:id="5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ascii="微软雅黑" w:hAnsi="微软雅黑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</w:p>
    <w:tbl>
      <w:tblPr>
        <w:tblStyle w:val="28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942"/>
        <w:gridCol w:w="2616"/>
        <w:gridCol w:w="929"/>
        <w:gridCol w:w="1891"/>
        <w:gridCol w:w="1988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脱落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脱落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SOS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3A58B1C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9F250E1">
      <w:pPr>
        <w:pStyle w:val="63"/>
        <w:adjustRightInd/>
        <w:spacing w:line="360" w:lineRule="auto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5D5AA31A">
      <w:pPr>
        <w:pStyle w:val="4"/>
        <w:numPr>
          <w:ilvl w:val="0"/>
          <w:numId w:val="0"/>
        </w:numPr>
      </w:pPr>
      <w:bookmarkStart w:id="59" w:name="_Toc16660"/>
      <w:r>
        <w:rPr>
          <w:rFonts w:hint="eastAsia"/>
          <w:lang w:val="en-US" w:eastAsia="zh-CN"/>
        </w:rPr>
        <w:t>4.3.2</w:t>
      </w:r>
      <w:r>
        <w:rPr>
          <w:rFonts w:hint="eastAsia"/>
        </w:rPr>
        <w:t>上传报警信息（0x16）</w:t>
      </w:r>
      <w:bookmarkEnd w:id="59"/>
    </w:p>
    <w:p w14:paraId="646D71C8">
      <w:r>
        <w:rPr>
          <w:rFonts w:hint="eastAsia"/>
        </w:rPr>
        <w:t>特殊说明：这个是0x</w:t>
      </w:r>
      <w:r>
        <w:t xml:space="preserve">02 </w:t>
      </w:r>
      <w:r>
        <w:rPr>
          <w:rFonts w:hint="eastAsia"/>
        </w:rPr>
        <w:t>的补充版本原始0x</w:t>
      </w:r>
      <w:r>
        <w:t>02</w:t>
      </w:r>
      <w:r>
        <w:rPr>
          <w:rFonts w:hint="eastAsia"/>
        </w:rPr>
        <w:t>受到位数的限制。不能标识这些报警的组合。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7A0C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D786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4FDB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szCs w:val="21"/>
              </w:rPr>
              <w:t>MSG_NB_SOS</w:t>
            </w:r>
          </w:p>
        </w:tc>
      </w:tr>
      <w:tr w14:paraId="14CEB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50AC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A379A9F">
            <w:pPr>
              <w:pStyle w:val="63"/>
              <w:adjustRightInd/>
              <w:spacing w:line="360" w:lineRule="auto"/>
              <w:ind w:left="425" w:firstLine="284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上传sos信息，包括温度、心率报警</w:t>
            </w:r>
          </w:p>
        </w:tc>
      </w:tr>
      <w:tr w14:paraId="7628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D481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D73CB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BFC6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0A1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B01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7+4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984B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0516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8126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EC2F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22C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45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C737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B73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B24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048C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FA7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F400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539C1D9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4C65F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26640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9519E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00A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E9D5D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680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0860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B95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D7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F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C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B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78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1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报警类型（</w:t>
            </w:r>
          </w:p>
          <w:p w14:paraId="34178BA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0：心率报警</w:t>
            </w:r>
          </w:p>
          <w:p w14:paraId="6FAA3C44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1：温度报警） </w:t>
            </w:r>
          </w:p>
        </w:tc>
      </w:tr>
      <w:tr w14:paraId="5B013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D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53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9C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eart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33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88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06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心率值</w:t>
            </w:r>
          </w:p>
        </w:tc>
      </w:tr>
      <w:tr w14:paraId="31D99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B7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B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DB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temperature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9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D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B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</w:tr>
      <w:tr w14:paraId="2BC04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99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3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DDB0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D7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7F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DF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气压</w:t>
            </w:r>
          </w:p>
        </w:tc>
      </w:tr>
      <w:tr w14:paraId="72147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E9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4D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4*U8 或U32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8DEC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expand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B9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8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A7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4个字节扩展用于其他传感器</w:t>
            </w:r>
          </w:p>
        </w:tc>
      </w:tr>
    </w:tbl>
    <w:p w14:paraId="2A21E33C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  <w:r>
        <w:tab/>
      </w:r>
      <w:r>
        <w:rPr>
          <w:rFonts w:hint="eastAsia"/>
        </w:rPr>
        <w:t>目前隔离手环用最后四个字节做了时间戳</w:t>
      </w:r>
    </w:p>
    <w:p w14:paraId="6DEC80D5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4EFB90E2">
      <w:pPr>
        <w:pStyle w:val="63"/>
        <w:adjustRightInd/>
        <w:spacing w:line="360" w:lineRule="auto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60" w:name="_Toc2460"/>
      <w:bookmarkStart w:id="61" w:name="_Toc950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60"/>
      <w:bookmarkEnd w:id="61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50"/>
        <w:gridCol w:w="1582"/>
        <w:gridCol w:w="787"/>
        <w:gridCol w:w="1747"/>
        <w:gridCol w:w="1844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6C468C06">
      <w:pPr>
        <w:spacing w:line="360" w:lineRule="auto"/>
        <w:ind w:left="420"/>
        <w:rPr>
          <w:rFonts w:ascii="微软雅黑" w:hAnsi="微软雅黑"/>
          <w:szCs w:val="21"/>
        </w:rPr>
      </w:pPr>
    </w:p>
    <w:p w14:paraId="1A761A45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2" w:name="_Toc29563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62"/>
    </w:p>
    <w:p w14:paraId="2B2CF84D">
      <w:pPr>
        <w:pStyle w:val="4"/>
      </w:pPr>
      <w:bookmarkStart w:id="63" w:name="_Toc3857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 w:cstheme="minorBidi"/>
          <w:lang w:val="en-US" w:eastAsia="zh-CN"/>
        </w:rPr>
        <w:t>---可不用解析</w:t>
      </w:r>
      <w:bookmarkEnd w:id="6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64" w:name="_Toc1525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64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5" w:name="_Toc161325796"/>
      <w:bookmarkStart w:id="66" w:name="_Toc27654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5"/>
      <w:r>
        <w:rPr>
          <w:rFonts w:hint="eastAsia" w:cstheme="minorBidi"/>
          <w:lang w:val="en-US" w:eastAsia="zh-CN"/>
        </w:rPr>
        <w:t>---可不用解析</w:t>
      </w:r>
      <w:bookmarkEnd w:id="6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1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13BC769F">
      <w:pPr>
        <w:ind w:left="420"/>
        <w:rPr>
          <w:rFonts w:hint="eastAsia"/>
        </w:rPr>
      </w:pPr>
    </w:p>
    <w:p w14:paraId="6C475249">
      <w:pPr>
        <w:pStyle w:val="63"/>
        <w:adjustRightInd/>
        <w:spacing w:line="360" w:lineRule="auto"/>
        <w:rPr>
          <w:rFonts w:hint="default"/>
          <w:lang w:val="en-US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4.4.3设备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状态-佩戴时长（0xe902）</w:t>
      </w:r>
    </w:p>
    <w:p w14:paraId="25427666">
      <w:pPr>
        <w:pStyle w:val="63"/>
        <w:adjustRightInd/>
        <w:spacing w:line="360" w:lineRule="auto"/>
        <w:outlineLvl w:val="9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b w:val="0"/>
          <w:bCs/>
          <w:color w:val="auto"/>
          <w:sz w:val="21"/>
          <w:szCs w:val="21"/>
          <w:lang w:val="en-US" w:eastAsia="zh-CN"/>
        </w:rPr>
        <w:t>设备脱落时上报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8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3416A86A">
      <w:pPr>
        <w:spacing w:line="360" w:lineRule="auto"/>
        <w:ind w:firstLine="525" w:firstLineChars="250"/>
        <w:rPr>
          <w:rFonts w:ascii="微软雅黑" w:hAnsi="微软雅黑"/>
          <w:szCs w:val="21"/>
        </w:rPr>
      </w:pPr>
    </w:p>
    <w:p w14:paraId="560A9882">
      <w:pPr>
        <w:spacing w:line="360" w:lineRule="auto"/>
        <w:ind w:firstLine="525" w:firstLineChars="250"/>
        <w:rPr>
          <w:rFonts w:ascii="微软雅黑" w:hAnsi="微软雅黑"/>
          <w:szCs w:val="21"/>
        </w:rPr>
      </w:pPr>
    </w:p>
    <w:p w14:paraId="2E16A505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pPr w:leftFromText="180" w:rightFromText="180" w:vertAnchor="text" w:horzAnchor="page" w:tblpX="1394" w:tblpY="986"/>
        <w:tblOverlap w:val="never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992"/>
        <w:gridCol w:w="1560"/>
        <w:gridCol w:w="1275"/>
        <w:gridCol w:w="1276"/>
        <w:gridCol w:w="2552"/>
      </w:tblGrid>
      <w:tr w14:paraId="127D0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7C063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DC9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141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BF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4A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81A9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默认--02</w:t>
            </w:r>
          </w:p>
        </w:tc>
      </w:tr>
      <w:tr w14:paraId="778FB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AF843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91B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8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19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D4C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240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07D1D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70F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533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54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F4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91FCA">
            <w:pPr>
              <w:widowControl/>
              <w:spacing w:line="360" w:lineRule="auto"/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佩戴时长-00</w:t>
            </w:r>
          </w:p>
        </w:tc>
      </w:tr>
      <w:tr w14:paraId="100BC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89A8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15E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A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B9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5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4DB1E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时长：00分钟</w:t>
            </w:r>
          </w:p>
          <w:p w14:paraId="0B0257D6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73FAF4A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</w:tbl>
    <w:p w14:paraId="0AFCB917">
      <w:pPr>
        <w:pStyle w:val="63"/>
        <w:adjustRightInd/>
        <w:spacing w:line="360" w:lineRule="auto"/>
        <w:outlineLvl w:val="9"/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4FE0630B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7" w:name="_Toc8843"/>
    </w:p>
    <w:p w14:paraId="19ED6FA6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2745A9C7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DCF320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B2E238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399F861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32A2ED5A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4C6D5B40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3BA57C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2FDABB0E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7211D961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71230DD0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0718255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3201785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0D8E676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040321D0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538E08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42A68CB6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2A7995A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EA8315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91883BA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0523D1F7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7"/>
    </w:p>
    <w:p w14:paraId="67418E57">
      <w:pPr>
        <w:pStyle w:val="4"/>
      </w:pPr>
      <w:bookmarkStart w:id="68" w:name="_Toc10757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token长度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69"/>
        <w:spacing w:line="0" w:lineRule="atLeast"/>
        <w:ind w:left="78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68C2F0E5">
      <w:pPr>
        <w:pStyle w:val="4"/>
        <w:rPr>
          <w:rFonts w:cstheme="minorBidi"/>
        </w:rPr>
      </w:pPr>
      <w:bookmarkStart w:id="69" w:name="_Toc8939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6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9F1E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D3F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25E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0842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D728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7292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62A96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1FE6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9850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292D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81C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332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480D0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1152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D368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000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53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49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80C9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E0DA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E2A9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C4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0848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FE5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01881A3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59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0B417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7AB730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05C3D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0B1249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544912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B49C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7C620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9EF5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A7600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61AA6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3E2DFF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4E04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0E923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5B1618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82142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4BD65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28991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3A7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01059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59077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类型(和下行0X28对应)，目前为0x03</w:t>
            </w:r>
          </w:p>
        </w:tc>
      </w:tr>
      <w:tr w14:paraId="7A1743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68761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7900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89106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17F91C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D617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62E9A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01FC402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1C0E8D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8FF0C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57554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0C2A60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2AE4D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52A0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3BA5DD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  <w:tr w14:paraId="18499E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E6ED1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E7BB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0133998">
            <w:pPr>
              <w:widowControl/>
              <w:spacing w:line="360" w:lineRule="auto"/>
              <w:jc w:val="center"/>
              <w:rPr>
                <w:rFonts w:ascii="微软雅黑" w:hAnsi="微软雅黑" w:eastAsia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A089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21B65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8B39F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E22F5CE">
      <w:pPr>
        <w:pStyle w:val="3"/>
        <w:outlineLvl w:val="1"/>
        <w:rPr>
          <w:rFonts w:hint="default" w:eastAsia="微软雅黑"/>
          <w:lang w:val="en-US" w:eastAsia="zh-CN"/>
        </w:rPr>
      </w:pPr>
      <w:bookmarkStart w:id="70" w:name="_Toc6381"/>
      <w:r>
        <w:rPr>
          <w:rFonts w:hint="eastAsia"/>
          <w:lang w:val="en-US" w:eastAsia="zh-CN"/>
        </w:rPr>
        <w:t>4.6健康相关上报</w:t>
      </w:r>
      <w:bookmarkEnd w:id="70"/>
    </w:p>
    <w:p w14:paraId="5CE43B6D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71" w:name="_Toc10424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7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D666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E839D2">
            <w:pPr>
              <w:pStyle w:val="51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7B10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C399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A5BF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AB00A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3CEEE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BD76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619A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F4AA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5440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D141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B6C7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D1B93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9C8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A3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D0A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CE35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B2AC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DD7DC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3AAF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774D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CDE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3359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38D3FB4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4419F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E62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D6DA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831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276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0D50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D9D9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2BFE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FE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8BE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54A0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97E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9D4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3A9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42954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985A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F7C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2B56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51AC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424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E2EC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11915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393D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3E88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B893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4019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F83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D8BD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52363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1B8A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243B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87FC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D1F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7E3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3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4E6CA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E73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04C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5741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16A5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8BE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7625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40519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B89A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07E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8A9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FA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C25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ABE2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792E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DCD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AA9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EAB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903C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26DE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E995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05A52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2ADB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FA96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AD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CC6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56D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B4B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480CA88C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BDBDBDBD32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0591B57F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36959AD9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14BB6B0C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6DF0BECA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1235831D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腕温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>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(--B2315p型号设备有)</w:t>
      </w:r>
    </w:p>
    <w:p w14:paraId="0285C8A4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3C20AB73">
      <w:pPr>
        <w:pStyle w:val="25"/>
        <w:keepNext w:val="0"/>
        <w:keepLines w:val="0"/>
        <w:widowControl/>
        <w:suppressLineNumbers w:val="0"/>
        <w:ind w:left="0" w:firstLine="0"/>
        <w:rPr>
          <w:rFonts w:ascii="微软雅黑" w:hAnsi="微软雅黑" w:cs="宋体"/>
          <w:color w:val="auto"/>
          <w:sz w:val="21"/>
          <w:szCs w:val="21"/>
        </w:rPr>
      </w:pPr>
      <w:bookmarkStart w:id="72" w:name="_Toc3037"/>
      <w:r>
        <w:rPr>
          <w:rFonts w:ascii="微软雅黑" w:hAnsi="微软雅黑" w:cs="宋体"/>
          <w:color w:val="auto"/>
          <w:sz w:val="21"/>
          <w:szCs w:val="21"/>
        </w:rPr>
        <w:t>BDBDBDBD3200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>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</w:t>
      </w:r>
      <w:r>
        <w:rPr>
          <w:rFonts w:hint="eastAsia" w:ascii="微软雅黑" w:hAnsi="微软雅黑" w:cs="宋体"/>
          <w:color w:val="auto"/>
          <w:sz w:val="21"/>
          <w:szCs w:val="21"/>
          <w:highlight w:val="darkMagenta"/>
          <w:lang w:val="en-US" w:eastAsia="zh-CN"/>
        </w:rPr>
        <w:t>bc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00</w:t>
      </w:r>
      <w:r>
        <w:rPr>
          <w:rFonts w:hint="eastAsia" w:ascii="微软雅黑" w:hAnsi="微软雅黑" w:cs="宋体"/>
          <w:color w:val="000000" w:themeColor="text1"/>
          <w:sz w:val="21"/>
          <w:szCs w:val="21"/>
          <w:highlight w:val="darkRed"/>
          <w:lang w:val="en-US" w:eastAsia="zh-CN"/>
          <w14:textFill>
            <w14:solidFill>
              <w14:schemeClr w14:val="tx1"/>
            </w14:solidFill>
          </w14:textFill>
        </w:rPr>
        <w:t>4162</w:t>
      </w:r>
      <w:r>
        <w:rPr>
          <w:rFonts w:ascii="微软雅黑" w:hAnsi="微软雅黑" w:cs="宋体"/>
          <w:color w:val="auto"/>
          <w:sz w:val="21"/>
          <w:szCs w:val="21"/>
        </w:rPr>
        <w:t>12</w:t>
      </w:r>
    </w:p>
    <w:p w14:paraId="5824DE06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0466EBC5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 xml:space="preserve">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65DFFF74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4AC52817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331DFEB2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3AADDF66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47512EEE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  <w:r>
        <w:rPr>
          <w:rFonts w:hint="eastAsia" w:ascii="宋体" w:hAnsi="宋体" w:cs="宋体"/>
          <w:kern w:val="0"/>
          <w:lang w:val="en-US" w:eastAsia="zh-CN"/>
        </w:rPr>
        <w:t>--&gt;33摄氏度</w:t>
      </w:r>
    </w:p>
    <w:p w14:paraId="0E4572E9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22BC00</w:t>
      </w:r>
      <w:r>
        <w:rPr>
          <w:rFonts w:ascii="微软雅黑" w:hAnsi="微软雅黑" w:cs="宋体"/>
          <w:color w:val="auto"/>
          <w:sz w:val="21"/>
          <w:szCs w:val="21"/>
        </w:rPr>
        <w:t xml:space="preserve">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  <w:r>
        <w:rPr>
          <w:rFonts w:hint="eastAsia" w:ascii="宋体" w:hAnsi="宋体" w:cs="宋体"/>
          <w:kern w:val="0"/>
          <w:lang w:val="en-US" w:eastAsia="zh-CN"/>
        </w:rPr>
        <w:t>--&gt;18.8摄氏度</w:t>
      </w:r>
    </w:p>
    <w:p w14:paraId="22C3F8C8">
      <w:pPr>
        <w:pStyle w:val="63"/>
        <w:adjustRightInd/>
        <w:spacing w:line="360" w:lineRule="auto"/>
        <w:rPr>
          <w:rFonts w:hint="default" w:ascii="宋体" w:hAnsi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highlight w:val="darkRed"/>
        </w:rPr>
        <w:t>4162</w:t>
      </w:r>
      <w:r>
        <w:rPr>
          <w:rFonts w:hint="eastAsia" w:ascii="宋体" w:hAnsi="宋体" w:cs="宋体"/>
          <w:kern w:val="0"/>
          <w:lang w:val="en-US" w:eastAsia="zh-CN"/>
        </w:rPr>
        <w:t>:0x41=01000001 前五位是01000，代码数据id血氧（0x08）,后三位位001，代表血氧数据长度为1个字节，0x62为血氧数据，为98(B2315G型号无血氧功能，B2315P有血氧功能)</w:t>
      </w:r>
    </w:p>
    <w:p w14:paraId="4D9BE962">
      <w:pPr>
        <w:pStyle w:val="4"/>
        <w:numPr>
          <w:ilvl w:val="0"/>
          <w:numId w:val="0"/>
        </w:numPr>
      </w:pPr>
      <w:bookmarkStart w:id="73" w:name="_Toc10254"/>
      <w:r>
        <w:rPr>
          <w:rFonts w:hint="eastAsia"/>
          <w:lang w:val="en-US" w:eastAsia="zh-CN"/>
        </w:rPr>
        <w:t>4.6.2</w:t>
      </w:r>
      <w:r>
        <w:rPr>
          <w:rFonts w:hint="eastAsia"/>
        </w:rPr>
        <w:t>设备睡眠分析数据上传(0xC5)</w:t>
      </w:r>
      <w:bookmarkEnd w:id="72"/>
      <w:bookmarkEnd w:id="7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27C7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75C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307F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DCFE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5BD2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74F1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1FF3D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44A6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5CA7A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173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73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DAB6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0540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7E8B6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C4B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E91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6A36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DF3B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5017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1B579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71D4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34A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65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54E5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ECE05B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70DD3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A6BE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3320F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256BD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E27E3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CE08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18FB7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81D9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68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C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E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3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83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21BAB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7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E3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47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2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D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5C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22072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98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65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5D51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B5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BC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6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07227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88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AF3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2D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81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B8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17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2F961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2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FD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5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12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D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13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3B0FBD44">
      <w:pPr>
        <w:ind w:firstLine="630" w:firstLineChars="300"/>
      </w:pPr>
      <w:r>
        <w:t>BDBDBDBDC5AC338860693B8860210001000000D1</w:t>
      </w:r>
    </w:p>
    <w:p w14:paraId="449A8AD0">
      <w:pPr>
        <w:widowControl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64575923">
      <w:pPr>
        <w:rPr>
          <w:bCs w:val="0"/>
        </w:rPr>
      </w:pPr>
    </w:p>
    <w:p w14:paraId="4EE99D3E">
      <w:pPr>
        <w:pStyle w:val="4"/>
        <w:numPr>
          <w:ilvl w:val="0"/>
          <w:numId w:val="0"/>
        </w:numPr>
        <w:rPr>
          <w:rFonts w:hint="default" w:eastAsia="微软雅黑"/>
          <w:lang w:val="en-US" w:eastAsia="zh-CN"/>
        </w:rPr>
      </w:pPr>
      <w:bookmarkStart w:id="74" w:name="_Toc20825"/>
      <w:r>
        <w:rPr>
          <w:rFonts w:hint="eastAsia"/>
          <w:lang w:val="en-US" w:eastAsia="zh-CN"/>
        </w:rPr>
        <w:t>4.6.3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bookmarkEnd w:id="74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30CA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811F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D1641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MSG_TEMP_DATA</w:t>
            </w:r>
          </w:p>
        </w:tc>
      </w:tr>
      <w:tr w14:paraId="0BF05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AF4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AF9A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设备多温度上传，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664DC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8BEB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3F3E9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F5D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E9B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9DAA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312B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9A2B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B312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AB2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FF5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F8A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FA92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7D30E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592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3D11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0xBA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846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3806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6356250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276"/>
        <w:gridCol w:w="709"/>
        <w:gridCol w:w="708"/>
        <w:gridCol w:w="4678"/>
      </w:tblGrid>
      <w:tr w14:paraId="44465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2506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692D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541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13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0F98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855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CA82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1C77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3A37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AEC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709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972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518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带时间戳； 01 - 不带时间戳</w:t>
            </w:r>
          </w:p>
        </w:tc>
      </w:tr>
      <w:tr w14:paraId="30B59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74A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7DD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11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C5C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1C34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AB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</w:tc>
      </w:tr>
      <w:tr w14:paraId="7A83B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BA1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DF60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5D7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43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EABB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F0B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7BA17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</w:tc>
      </w:tr>
      <w:tr w14:paraId="269A8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6E46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EC8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0D04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31E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B7D3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D075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</w:p>
          <w:p w14:paraId="0FC4E0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0930D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C24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860E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E9B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891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0355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934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321445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5AD84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B42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B93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08C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EBCE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516D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C27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</w:p>
          <w:p w14:paraId="79EF5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</w:tbl>
    <w:p w14:paraId="28EBCD03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</w:p>
    <w:p w14:paraId="19751F98">
      <w:pPr>
        <w:pStyle w:val="4"/>
        <w:numPr>
          <w:ilvl w:val="0"/>
          <w:numId w:val="0"/>
        </w:numPr>
      </w:pPr>
      <w:bookmarkStart w:id="75" w:name="_Toc496193152"/>
      <w:bookmarkStart w:id="76" w:name="_Toc1343"/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</w:t>
      </w:r>
      <w:bookmarkEnd w:id="75"/>
      <w:r>
        <w:rPr>
          <w:rFonts w:hint="eastAsia"/>
        </w:rPr>
        <w:t>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7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9CD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242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6A91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MSG_BP_UPL</w:t>
            </w:r>
          </w:p>
        </w:tc>
      </w:tr>
      <w:tr w14:paraId="7E8F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D30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DC6837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心率血压上传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   有32健康数据，就没有这个</w:t>
            </w:r>
          </w:p>
        </w:tc>
      </w:tr>
      <w:tr w14:paraId="7BA8D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FCD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759C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A3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C41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12F3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4B3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DB5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27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21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797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16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　</w:t>
            </w:r>
          </w:p>
        </w:tc>
      </w:tr>
      <w:tr w14:paraId="5E72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7D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930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FA2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B78C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F09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05692B">
      <w:pPr>
        <w:spacing w:beforeLines="50"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B67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39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3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752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6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201D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4A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D78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F9E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55E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C950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CA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BEE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05F33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收缩压：</w:t>
            </w:r>
            <w:r>
              <w:t>2byte</w:t>
            </w:r>
          </w:p>
        </w:tc>
      </w:tr>
      <w:tr w14:paraId="25A1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2B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B9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7EB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818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54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944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DD5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CAA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35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93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AA6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F2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85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0C6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2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DA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0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6E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7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1B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69899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2BE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BE92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F434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151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11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B4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90AC202">
      <w:pPr>
        <w:pStyle w:val="63"/>
        <w:adjustRightInd/>
        <w:spacing w:line="360" w:lineRule="auto"/>
      </w:pPr>
      <w:r>
        <w:tab/>
      </w:r>
    </w:p>
    <w:p w14:paraId="26CB4D69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BDBDBDBDC275004D004A007A890F60CB </w:t>
      </w:r>
    </w:p>
    <w:p w14:paraId="5D7D30AB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收缩压00 75 =117  舒张压</w:t>
      </w:r>
      <w:r>
        <w:rPr>
          <w:rFonts w:ascii="宋体" w:hAnsi="宋体" w:cs="宋体"/>
          <w:kern w:val="0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4"/>
          <w:szCs w:val="24"/>
        </w:rPr>
        <w:t xml:space="preserve"> 4D</w:t>
      </w:r>
      <w:r>
        <w:rPr>
          <w:rFonts w:ascii="宋体" w:hAnsi="宋体" w:cs="宋体"/>
          <w:kern w:val="0"/>
          <w:sz w:val="24"/>
          <w:szCs w:val="24"/>
        </w:rPr>
        <w:t> </w:t>
      </w:r>
      <w:r>
        <w:rPr>
          <w:rFonts w:hint="eastAsia" w:ascii="宋体" w:hAnsi="宋体" w:cs="宋体"/>
          <w:kern w:val="0"/>
          <w:sz w:val="24"/>
          <w:szCs w:val="24"/>
        </w:rPr>
        <w:t>= 77  心率值 00 4A =66</w:t>
      </w:r>
    </w:p>
    <w:p w14:paraId="37862224">
      <w:pPr>
        <w:pStyle w:val="4"/>
      </w:pPr>
      <w:bookmarkStart w:id="77" w:name="_Toc79761994"/>
      <w:bookmarkEnd w:id="77"/>
      <w:bookmarkStart w:id="78" w:name="_Toc70325541"/>
      <w:bookmarkEnd w:id="78"/>
      <w:bookmarkStart w:id="79" w:name="_Toc69991446"/>
      <w:bookmarkEnd w:id="79"/>
      <w:bookmarkStart w:id="80" w:name="_Toc80877885"/>
      <w:bookmarkEnd w:id="80"/>
      <w:bookmarkStart w:id="81" w:name="_Toc82530311"/>
      <w:bookmarkEnd w:id="81"/>
      <w:bookmarkStart w:id="82" w:name="_Toc79761659"/>
      <w:bookmarkEnd w:id="82"/>
      <w:bookmarkStart w:id="83" w:name="_Toc63339106"/>
      <w:bookmarkEnd w:id="83"/>
      <w:bookmarkStart w:id="84" w:name="_Toc75251633"/>
      <w:bookmarkEnd w:id="84"/>
      <w:bookmarkStart w:id="85" w:name="_Toc71643490"/>
      <w:bookmarkEnd w:id="85"/>
      <w:bookmarkStart w:id="86" w:name="_Toc62549207"/>
      <w:bookmarkEnd w:id="86"/>
      <w:bookmarkStart w:id="87" w:name="_Toc60159145"/>
      <w:bookmarkEnd w:id="87"/>
      <w:bookmarkStart w:id="88" w:name="_Toc80877551"/>
      <w:bookmarkEnd w:id="88"/>
      <w:bookmarkStart w:id="89" w:name="_Toc76132845"/>
      <w:bookmarkEnd w:id="89"/>
      <w:bookmarkStart w:id="90" w:name="_Toc80885233"/>
      <w:bookmarkEnd w:id="90"/>
      <w:bookmarkStart w:id="91" w:name="_Toc75194101"/>
      <w:bookmarkEnd w:id="91"/>
      <w:bookmarkStart w:id="92" w:name="_Toc72861845"/>
      <w:bookmarkEnd w:id="92"/>
      <w:bookmarkStart w:id="93" w:name="_Toc71644369"/>
      <w:bookmarkEnd w:id="93"/>
      <w:bookmarkStart w:id="94" w:name="_Toc69991718"/>
      <w:bookmarkEnd w:id="94"/>
      <w:bookmarkStart w:id="95" w:name="_Toc70066722"/>
      <w:bookmarkEnd w:id="95"/>
      <w:bookmarkStart w:id="96" w:name="_Toc80878219"/>
      <w:bookmarkEnd w:id="96"/>
      <w:bookmarkStart w:id="97" w:name="_Toc75194596"/>
      <w:bookmarkEnd w:id="97"/>
      <w:bookmarkStart w:id="98" w:name="_Toc72245215"/>
      <w:bookmarkEnd w:id="98"/>
      <w:bookmarkStart w:id="99" w:name="_Toc75193826"/>
      <w:bookmarkEnd w:id="99"/>
      <w:bookmarkStart w:id="100" w:name="_Toc75193550"/>
      <w:bookmarkEnd w:id="100"/>
      <w:bookmarkStart w:id="101" w:name="_Toc60158981"/>
      <w:bookmarkEnd w:id="101"/>
      <w:bookmarkStart w:id="102" w:name="_Toc10536"/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10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DC3A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815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D6B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209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44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E08F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uid</w:t>
            </w:r>
          </w:p>
        </w:tc>
      </w:tr>
      <w:tr w14:paraId="5A46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7F9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ECE7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FA1E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AD0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D05F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41F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3B33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0E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209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0D3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CF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584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41E3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26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9DDC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FA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80DA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E5FCA4F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7E0A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EF5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0F9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A7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9E8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5071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E71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AA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5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3C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2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CB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1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A1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4767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90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B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1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B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7B19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013AE389">
      <w:pPr>
        <w:rPr>
          <w:rFonts w:hint="default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需设备支持血氧，如：B2315P</w:t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103" w:name="_Toc143606923"/>
      <w:bookmarkEnd w:id="103"/>
      <w:bookmarkStart w:id="104" w:name="_Toc87892591"/>
      <w:bookmarkEnd w:id="104"/>
      <w:bookmarkStart w:id="105" w:name="_Toc136869419"/>
      <w:bookmarkEnd w:id="105"/>
      <w:bookmarkStart w:id="106" w:name="_Toc139630533"/>
      <w:bookmarkEnd w:id="106"/>
      <w:bookmarkStart w:id="107" w:name="_Toc138603326"/>
      <w:bookmarkEnd w:id="107"/>
      <w:bookmarkStart w:id="108" w:name="_Toc136869418"/>
      <w:bookmarkEnd w:id="108"/>
      <w:bookmarkStart w:id="109" w:name="_Toc132387770"/>
      <w:bookmarkEnd w:id="109"/>
      <w:bookmarkStart w:id="110" w:name="_Toc139552454"/>
      <w:bookmarkEnd w:id="110"/>
      <w:bookmarkStart w:id="111" w:name="_Toc132387769"/>
      <w:bookmarkEnd w:id="111"/>
      <w:bookmarkStart w:id="112" w:name="_Toc139552453"/>
      <w:bookmarkEnd w:id="112"/>
      <w:bookmarkStart w:id="113" w:name="_Toc143606922"/>
      <w:bookmarkEnd w:id="113"/>
      <w:bookmarkStart w:id="114" w:name="_Toc138603325"/>
      <w:bookmarkEnd w:id="114"/>
      <w:bookmarkStart w:id="115" w:name="_Toc139630532"/>
      <w:bookmarkEnd w:id="115"/>
      <w:bookmarkStart w:id="116" w:name="_Toc87892592"/>
      <w:bookmarkEnd w:id="116"/>
      <w:bookmarkStart w:id="117" w:name="_Toc20941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117"/>
    </w:p>
    <w:p w14:paraId="5C37EFF3">
      <w:pPr>
        <w:pStyle w:val="3"/>
        <w:numPr>
          <w:ilvl w:val="0"/>
          <w:numId w:val="0"/>
        </w:numPr>
        <w:ind w:left="321" w:leftChars="0"/>
      </w:pPr>
      <w:bookmarkStart w:id="118" w:name="_Toc24880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118"/>
    </w:p>
    <w:p w14:paraId="1A2948B0">
      <w:pPr>
        <w:pStyle w:val="4"/>
        <w:numPr>
          <w:ilvl w:val="0"/>
          <w:numId w:val="0"/>
        </w:numPr>
        <w:ind w:left="709" w:leftChars="0"/>
      </w:pPr>
      <w:bookmarkStart w:id="119" w:name="_Toc957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119"/>
    </w:p>
    <w:p w14:paraId="06834D00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0-23：59，每1隔10分钟定位一次</w:t>
      </w:r>
    </w:p>
    <w:p w14:paraId="79B1926F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120" w:name="_Toc79159574"/>
      <w:bookmarkStart w:id="121" w:name="_Toc31235"/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1A43F767">
      <w:pPr>
        <w:pStyle w:val="4"/>
      </w:pPr>
      <w:bookmarkStart w:id="122" w:name="_Toc9189"/>
      <w:r>
        <w:rPr>
          <w:rFonts w:hint="eastAsia"/>
          <w:lang w:val="en-US" w:eastAsia="zh-CN"/>
        </w:rPr>
        <w:t>5.1.2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bookmarkEnd w:id="120"/>
      <w:bookmarkEnd w:id="121"/>
      <w:bookmarkEnd w:id="12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34823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C28E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88E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B3FE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4A7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6FDB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29053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A1C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6CEC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C763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F93E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7EAF7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7+n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9EF1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9754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B83C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1B6E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91B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6FFF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1357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6544B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73E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E85B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922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C44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CD42DC7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03E43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CB981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62215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6BBE9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6AE2CA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C72EC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CC780F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B2564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956F9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2DE86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消息类型，如果是下行信息，固定值为03</w:t>
            </w:r>
          </w:p>
          <w:p w14:paraId="3AE190E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03)</w:t>
            </w:r>
          </w:p>
        </w:tc>
      </w:tr>
      <w:tr w14:paraId="48CFC9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613BC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74E59E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0E11190C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6A6049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46CB4C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16B3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F6C4D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718DA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16426A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585E8B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52ADDB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95AA0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5391A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3AB6B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35D794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内容,中文为GB2312编码，英文为ascii编码</w:t>
            </w:r>
          </w:p>
          <w:p w14:paraId="50CA0A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,  Chinese is GB2312 code, English is ascii code)</w:t>
            </w:r>
          </w:p>
        </w:tc>
      </w:tr>
      <w:tr w14:paraId="6BD2A9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67781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AB2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D8BA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542" w:type="dxa"/>
            <w:vAlign w:val="center"/>
          </w:tcPr>
          <w:p w14:paraId="0DE3B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E0D32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16" w:type="dxa"/>
            <w:vAlign w:val="center"/>
          </w:tcPr>
          <w:p w14:paraId="532180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4D31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1939F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542" w:type="dxa"/>
            <w:vAlign w:val="center"/>
          </w:tcPr>
          <w:p w14:paraId="3D326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762613A"/>
    <w:p w14:paraId="2DF2B47F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：bd bd bd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sz w:val="18"/>
          <w:szCs w:val="18"/>
        </w:rPr>
        <w:t>0</w:t>
      </w:r>
      <w:r>
        <w:rPr>
          <w:rFonts w:hint="eastAsia" w:ascii="微软雅黑" w:hAnsi="微软雅黑"/>
          <w:sz w:val="18"/>
          <w:szCs w:val="18"/>
        </w:rPr>
        <w:t>3</w:t>
      </w:r>
      <w:r>
        <w:rPr>
          <w:rFonts w:ascii="微软雅黑" w:hAnsi="微软雅黑"/>
          <w:sz w:val="18"/>
          <w:szCs w:val="18"/>
        </w:rPr>
        <w:t xml:space="preserve"> 03 00 00 00 </w:t>
      </w:r>
      <w:r>
        <w:rPr>
          <w:rFonts w:hint="eastAsia" w:ascii="微软雅黑" w:hAnsi="微软雅黑"/>
          <w:sz w:val="18"/>
          <w:szCs w:val="18"/>
        </w:rPr>
        <w:t>0b 68 65 6c 6c 6f 2c 77 6f 72 6c 64</w:t>
      </w:r>
      <w:r>
        <w:rPr>
          <w:rFonts w:ascii="微软雅黑" w:hAnsi="微软雅黑"/>
          <w:sz w:val="18"/>
          <w:szCs w:val="18"/>
        </w:rPr>
        <w:t>dd</w:t>
      </w:r>
    </w:p>
    <w:p w14:paraId="03AA9BA4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03</w:t>
      </w:r>
    </w:p>
    <w:p w14:paraId="0F995B26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31CD1000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>: 0b (10)</w:t>
      </w:r>
    </w:p>
    <w:p w14:paraId="512415DD">
      <w:pPr>
        <w:ind w:firstLine="360" w:firstLineChars="20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 65 6c 6c 6f 2c 77 6f 72 6c 64 ( hello,world)</w:t>
      </w:r>
    </w:p>
    <w:p w14:paraId="048693C7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123" w:name="_Toc82530517"/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08861F71">
      <w:pPr>
        <w:pStyle w:val="4"/>
      </w:pPr>
      <w:bookmarkStart w:id="124" w:name="_Toc32306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设置（0</w:t>
      </w:r>
      <w:r>
        <w:t>X</w:t>
      </w:r>
      <w:r>
        <w:rPr>
          <w:rFonts w:hint="eastAsia"/>
        </w:rPr>
        <w:t>CE）</w:t>
      </w:r>
      <w:bookmarkEnd w:id="123"/>
      <w:bookmarkEnd w:id="12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65D1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2C0C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366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2BDCE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95C7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7D1A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1880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72B0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4EDD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0A83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F7AD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243D8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225EF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40D7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223F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697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FDD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4EF3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E217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B0A49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DE4B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ABB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C43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5466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920C11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6A765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4DD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5E9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6175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B04D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D177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D363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2D6A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7AE3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3F51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FE20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607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2742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3914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43BFD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8A4A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25DD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A689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F3DB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08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34A08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FB58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CA8A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02E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21D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43B865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8D40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740AD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FAA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2E32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CC3C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D7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483DF3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9EF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72522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FFC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440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86B5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E7E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20A411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4489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4F4F635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ype 01 定位 </w:t>
      </w:r>
    </w:p>
    <w:p w14:paraId="37808AC6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331691CF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E384CC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</w:p>
    <w:p w14:paraId="26B81874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6211C7B7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01 时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；</w:t>
      </w:r>
    </w:p>
    <w:p w14:paraId="09EEF299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62E1E2EF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7F1B05E7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3E13A77D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</w:t>
      </w:r>
    </w:p>
    <w:p w14:paraId="763644C0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7A5919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700AB74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4662286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3CC294C3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BDBDBDBDCE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51EC7201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0F2A5F6A">
      <w:pPr>
        <w:pStyle w:val="63"/>
        <w:adjustRightInd/>
        <w:spacing w:line="360" w:lineRule="auto"/>
        <w:ind w:firstLine="630" w:firstLineChars="30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5FD10A60">
      <w:pPr>
        <w:pStyle w:val="63"/>
        <w:adjustRightInd/>
        <w:spacing w:line="360" w:lineRule="auto"/>
        <w:ind w:firstLine="1050" w:firstLineChars="50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4AE1D50E">
      <w:pPr>
        <w:pStyle w:val="63"/>
        <w:adjustRightInd/>
        <w:spacing w:line="360" w:lineRule="auto"/>
        <w:ind w:firstLine="1050" w:firstLineChars="50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18A92F85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5D8C37AB">
      <w:pPr>
        <w:pStyle w:val="4"/>
        <w:numPr>
          <w:ilvl w:val="0"/>
          <w:numId w:val="0"/>
        </w:numPr>
      </w:pPr>
      <w:bookmarkStart w:id="125" w:name="_Toc496193153"/>
      <w:bookmarkStart w:id="126" w:name="_Toc2158"/>
      <w:bookmarkStart w:id="127" w:name="_Toc159924449"/>
      <w:bookmarkStart w:id="128" w:name="_Toc28784"/>
      <w:r>
        <w:rPr>
          <w:rFonts w:hint="eastAsia"/>
          <w:lang w:val="en-US" w:eastAsia="zh-CN"/>
        </w:rPr>
        <w:t>5.1.4</w:t>
      </w:r>
      <w:r>
        <w:rPr>
          <w:rFonts w:hint="eastAsia"/>
        </w:rPr>
        <w:t>域名设置</w:t>
      </w:r>
      <w:bookmarkEnd w:id="125"/>
      <w:r>
        <w:rPr>
          <w:rFonts w:hint="eastAsia"/>
        </w:rPr>
        <w:t>(0xC3)（TCP专用）</w:t>
      </w:r>
      <w:bookmarkEnd w:id="126"/>
      <w:bookmarkEnd w:id="127"/>
      <w:bookmarkEnd w:id="12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83A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EE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E80D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03C8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DA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2229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3145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F7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43B0E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68C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E2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E47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7BE5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8E3E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AB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40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E51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97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476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DCE1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1B1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20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A1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DF5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D711941">
      <w:pPr>
        <w:pStyle w:val="63"/>
        <w:adjustRightInd/>
        <w:spacing w:line="360" w:lineRule="auto"/>
      </w:pPr>
    </w:p>
    <w:p w14:paraId="14F59B57">
      <w:pPr>
        <w:pStyle w:val="51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2C588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3E48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569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63074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0164A0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279744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48BF3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DCAC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F710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15BB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DB6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1E94E7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5F4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A359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</w:tc>
      </w:tr>
      <w:tr w14:paraId="6ACE6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C81F7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46381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FEBC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76EC8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3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58C0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3614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A453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4CB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B3DB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1ADD6A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8F9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9DC16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2CAFB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690B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B44D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4AE3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13839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962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429E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专用 </w:t>
            </w:r>
          </w:p>
          <w:p w14:paraId="1BFF391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ype=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IPV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专用（ascii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编码）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--暂不支持</w:t>
            </w:r>
          </w:p>
          <w:p w14:paraId="4038EC2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域名专用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--暂不支持</w:t>
            </w:r>
          </w:p>
          <w:p w14:paraId="18AD7C8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ascii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编码）</w:t>
            </w:r>
          </w:p>
        </w:tc>
      </w:tr>
    </w:tbl>
    <w:p w14:paraId="708D5467">
      <w:pPr>
        <w:pStyle w:val="63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>1 4</w:t>
      </w:r>
      <w:r>
        <w:rPr>
          <w:rFonts w:hint="eastAsia"/>
        </w:rPr>
        <w:t xml:space="preserve">字节 </w:t>
      </w:r>
      <w:r>
        <w:t xml:space="preserve"> 0F:12:34:4A</w:t>
      </w:r>
    </w:p>
    <w:p w14:paraId="1EB261CC">
      <w:pPr>
        <w:pStyle w:val="63"/>
        <w:adjustRightInd/>
        <w:spacing w:line="360" w:lineRule="auto"/>
        <w:ind w:left="420" w:leftChars="0" w:firstLine="420" w:firstLineChars="0"/>
      </w:pPr>
      <w:r>
        <w:rPr>
          <w:rFonts w:hint="eastAsia"/>
        </w:rPr>
        <w:t>type=</w:t>
      </w:r>
      <w:r>
        <w:t xml:space="preserve">2   </w:t>
      </w:r>
      <w:r>
        <w:rPr>
          <w:rFonts w:hint="eastAsia"/>
        </w:rPr>
        <w:t>IPv</w:t>
      </w:r>
      <w:r>
        <w:t xml:space="preserve">6 </w:t>
      </w:r>
    </w:p>
    <w:p w14:paraId="67347A00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606F24F4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3C42C168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1FD26F8E">
      <w:pPr>
        <w:pStyle w:val="63"/>
        <w:numPr>
          <w:ilvl w:val="0"/>
          <w:numId w:val="7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5ED568B4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376EE9A9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04D7C87F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8"/>
      <w:pBdr>
        <w:bottom w:val="single" w:color="auto" w:sz="6" w:space="0"/>
      </w:pBdr>
      <w:tabs>
        <w:tab w:val="left" w:pos="2310"/>
        <w:tab w:val="clear" w:pos="4153"/>
      </w:tabs>
      <w:jc w:val="both"/>
      <w:rPr>
        <w:rFonts w:hint="eastAsia" w:ascii="Arial" w:hAnsi="Arial" w:eastAsia="微软雅黑" w:cs="Arial"/>
        <w:b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6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A93FA3"/>
    <w:rsid w:val="01FB2D05"/>
    <w:rsid w:val="021E5885"/>
    <w:rsid w:val="038F71C9"/>
    <w:rsid w:val="03CD2031"/>
    <w:rsid w:val="06AE5109"/>
    <w:rsid w:val="08AB6F60"/>
    <w:rsid w:val="09B80304"/>
    <w:rsid w:val="0A5B7D79"/>
    <w:rsid w:val="0ABD10AE"/>
    <w:rsid w:val="0BC01E57"/>
    <w:rsid w:val="0C6B1E0D"/>
    <w:rsid w:val="0C9D3F67"/>
    <w:rsid w:val="0DB02772"/>
    <w:rsid w:val="0E522AF1"/>
    <w:rsid w:val="0E8015C3"/>
    <w:rsid w:val="10C21B83"/>
    <w:rsid w:val="11074157"/>
    <w:rsid w:val="130E6726"/>
    <w:rsid w:val="140B4717"/>
    <w:rsid w:val="14276FAA"/>
    <w:rsid w:val="147D6C4A"/>
    <w:rsid w:val="148231E6"/>
    <w:rsid w:val="15FF5FEA"/>
    <w:rsid w:val="167938EC"/>
    <w:rsid w:val="172666CB"/>
    <w:rsid w:val="173A067D"/>
    <w:rsid w:val="17A710D3"/>
    <w:rsid w:val="17D346CC"/>
    <w:rsid w:val="1851709F"/>
    <w:rsid w:val="18B14E03"/>
    <w:rsid w:val="1A907234"/>
    <w:rsid w:val="1AC20E4A"/>
    <w:rsid w:val="1B236719"/>
    <w:rsid w:val="1C7F3E27"/>
    <w:rsid w:val="1C8066B4"/>
    <w:rsid w:val="1C907E0B"/>
    <w:rsid w:val="1C954E9B"/>
    <w:rsid w:val="1CD372C2"/>
    <w:rsid w:val="1E1632C9"/>
    <w:rsid w:val="1E7B722C"/>
    <w:rsid w:val="20E20CFE"/>
    <w:rsid w:val="214351E4"/>
    <w:rsid w:val="21862D68"/>
    <w:rsid w:val="22CE69E6"/>
    <w:rsid w:val="252D630C"/>
    <w:rsid w:val="25964198"/>
    <w:rsid w:val="2669577B"/>
    <w:rsid w:val="26712A32"/>
    <w:rsid w:val="28C7359D"/>
    <w:rsid w:val="28DB0637"/>
    <w:rsid w:val="2AB54EB7"/>
    <w:rsid w:val="2AB96F56"/>
    <w:rsid w:val="2B1D2C71"/>
    <w:rsid w:val="2B826300"/>
    <w:rsid w:val="2DA25458"/>
    <w:rsid w:val="30012E49"/>
    <w:rsid w:val="31175F84"/>
    <w:rsid w:val="324E4EFE"/>
    <w:rsid w:val="329C67E8"/>
    <w:rsid w:val="3367148C"/>
    <w:rsid w:val="339B3973"/>
    <w:rsid w:val="33F77324"/>
    <w:rsid w:val="341669C7"/>
    <w:rsid w:val="34533777"/>
    <w:rsid w:val="35541E69"/>
    <w:rsid w:val="35845BFE"/>
    <w:rsid w:val="35DA3A24"/>
    <w:rsid w:val="35EB411E"/>
    <w:rsid w:val="36483084"/>
    <w:rsid w:val="37074CED"/>
    <w:rsid w:val="381A690B"/>
    <w:rsid w:val="3971469F"/>
    <w:rsid w:val="3AE53402"/>
    <w:rsid w:val="3B7F5FE0"/>
    <w:rsid w:val="3C8C470F"/>
    <w:rsid w:val="3DC611FD"/>
    <w:rsid w:val="3F0D6B7E"/>
    <w:rsid w:val="40443DB7"/>
    <w:rsid w:val="40537736"/>
    <w:rsid w:val="41696778"/>
    <w:rsid w:val="41852482"/>
    <w:rsid w:val="42AA4672"/>
    <w:rsid w:val="435D2244"/>
    <w:rsid w:val="44010803"/>
    <w:rsid w:val="44023FAB"/>
    <w:rsid w:val="463651F7"/>
    <w:rsid w:val="46B82A81"/>
    <w:rsid w:val="46F55E8A"/>
    <w:rsid w:val="483519B4"/>
    <w:rsid w:val="48843EED"/>
    <w:rsid w:val="48D13C35"/>
    <w:rsid w:val="498378CD"/>
    <w:rsid w:val="49B303BC"/>
    <w:rsid w:val="4A266DE0"/>
    <w:rsid w:val="4A3A4921"/>
    <w:rsid w:val="4AB455FC"/>
    <w:rsid w:val="4C037124"/>
    <w:rsid w:val="4C721A28"/>
    <w:rsid w:val="4CA77B7B"/>
    <w:rsid w:val="4CB07094"/>
    <w:rsid w:val="4D043A75"/>
    <w:rsid w:val="4D5B0F82"/>
    <w:rsid w:val="50EB10A0"/>
    <w:rsid w:val="5103759B"/>
    <w:rsid w:val="51B73916"/>
    <w:rsid w:val="52AD1CE3"/>
    <w:rsid w:val="553A3939"/>
    <w:rsid w:val="55E5115C"/>
    <w:rsid w:val="57B0791C"/>
    <w:rsid w:val="5A272E2C"/>
    <w:rsid w:val="5B303AB7"/>
    <w:rsid w:val="5B8F1FBE"/>
    <w:rsid w:val="5BA4077D"/>
    <w:rsid w:val="5E9D755E"/>
    <w:rsid w:val="5F5A3621"/>
    <w:rsid w:val="5FAD78AB"/>
    <w:rsid w:val="607006FF"/>
    <w:rsid w:val="61436547"/>
    <w:rsid w:val="615B1C55"/>
    <w:rsid w:val="621719D8"/>
    <w:rsid w:val="62C65219"/>
    <w:rsid w:val="634C03F7"/>
    <w:rsid w:val="64702960"/>
    <w:rsid w:val="64A17E21"/>
    <w:rsid w:val="65902FF9"/>
    <w:rsid w:val="65990C9F"/>
    <w:rsid w:val="65A71FD4"/>
    <w:rsid w:val="65C37416"/>
    <w:rsid w:val="65C75B25"/>
    <w:rsid w:val="665557E2"/>
    <w:rsid w:val="66B02BEA"/>
    <w:rsid w:val="66D3663F"/>
    <w:rsid w:val="67D71E9D"/>
    <w:rsid w:val="67F14C30"/>
    <w:rsid w:val="688E327E"/>
    <w:rsid w:val="68FA12BC"/>
    <w:rsid w:val="69AE2C22"/>
    <w:rsid w:val="6C5D5536"/>
    <w:rsid w:val="6CC54727"/>
    <w:rsid w:val="6D404CAC"/>
    <w:rsid w:val="6DE81C25"/>
    <w:rsid w:val="6E047916"/>
    <w:rsid w:val="6F1B578D"/>
    <w:rsid w:val="6F6371A4"/>
    <w:rsid w:val="704F1C46"/>
    <w:rsid w:val="70A927A9"/>
    <w:rsid w:val="70C74EFD"/>
    <w:rsid w:val="71E002A1"/>
    <w:rsid w:val="71F66728"/>
    <w:rsid w:val="725F16D3"/>
    <w:rsid w:val="72930742"/>
    <w:rsid w:val="73115F0C"/>
    <w:rsid w:val="74922970"/>
    <w:rsid w:val="751A0B85"/>
    <w:rsid w:val="75F67AFC"/>
    <w:rsid w:val="76AE66AA"/>
    <w:rsid w:val="785562F3"/>
    <w:rsid w:val="789102FF"/>
    <w:rsid w:val="78CF7044"/>
    <w:rsid w:val="78E63424"/>
    <w:rsid w:val="7994627F"/>
    <w:rsid w:val="7C692185"/>
    <w:rsid w:val="7CA4115E"/>
    <w:rsid w:val="7CB13E2F"/>
    <w:rsid w:val="7CBD693B"/>
    <w:rsid w:val="7D0067BE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590</Words>
  <Characters>1032</Characters>
  <Lines>142</Lines>
  <Paragraphs>40</Paragraphs>
  <TotalTime>12</TotalTime>
  <ScaleCrop>false</ScaleCrop>
  <LinksUpToDate>false</LinksUpToDate>
  <CharactersWithSpaces>1096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2025-02-10T06:08:00Z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E6AB482AE0CD4089B5CA4638BC810575_13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