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LU</w:t>
      </w:r>
      <w:r>
        <w:rPr>
          <w:rFonts w:hint="eastAsia" w:ascii="微软雅黑" w:hAnsi="微软雅黑"/>
          <w:b/>
          <w:sz w:val="36"/>
          <w:szCs w:val="36"/>
        </w:rPr>
        <w:t xml:space="preserve">  LoRaWAN Device Protocal</w:t>
      </w:r>
    </w:p>
    <w:p w14:paraId="5DE3A4D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新增设备使用说明</w:t>
            </w:r>
          </w:p>
        </w:tc>
      </w:tr>
    </w:tbl>
    <w:p w14:paraId="32FE4ECF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790EE34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_Toc14319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_Toc14319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4F0F9D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_Toc30573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_Toc30573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ABCA41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_Toc13044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_Toc13044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E9E58C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_Toc7432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_Toc7432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134290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_Toc10436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_Toc10436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AA1B0CC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_Toc2001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_Toc2001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6FBDE4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_Toc855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_Toc855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3CF86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_Toc10352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_Toc10352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796C99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_Toc3350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_Toc3350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6E7FC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_Toc21118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_Toc21118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8454D6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_Toc6825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_Toc6825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61E6005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_Toc25010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_Toc25010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99431D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_Toc13292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4.1设备信息相关</w:t>
      </w:r>
      <w:r>
        <w:tab/>
      </w:r>
      <w:r>
        <w:fldChar w:fldCharType="begin"/>
      </w:r>
      <w:r>
        <w:instrText xml:space="preserve"> PAGEREF _Toc13292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1F6DD8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_Toc30061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ascii="微软雅黑" w:hAnsi="微软雅黑" w:eastAsia="微软雅黑"/>
          <w:szCs w:val="28"/>
        </w:rPr>
        <w:t xml:space="preserve">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_Toc30061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E149B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_Toc15821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_Toc15821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1BC307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_Toc23987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_Toc23987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476DBE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_Toc29670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_Toc29670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FF764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_Toc27853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_Toc27853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1C2708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_Toc14345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_Toc14345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BCF020A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_Toc15150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_Toc15150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74E43F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_Toc12066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_Toc12066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7FC43A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_Toc5970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4.3.3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_Toc5970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88291F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_Toc7693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_Toc7693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976A5A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_Toc27048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r>
        <w:rPr>
          <w:rFonts w:hint="eastAsia"/>
          <w:lang w:val="en-US" w:eastAsia="zh-CN"/>
        </w:rPr>
        <w:t>---可不解析</w:t>
      </w:r>
      <w:r>
        <w:tab/>
      </w:r>
      <w:r>
        <w:fldChar w:fldCharType="begin"/>
      </w:r>
      <w:r>
        <w:instrText xml:space="preserve"> PAGEREF _Toc27048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50D247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_Toc20063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_Toc20063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52239D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_Toc21711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_Toc21711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C7D87C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_Toc16945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_Toc16945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03DC30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_Toc23719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_Toc23719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C3525B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_Toc30563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_Toc30563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2990E2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_Toc29447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_Toc29447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B9FBCA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_Toc15871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Cs w:val="28"/>
        </w:rPr>
        <w:t>设备血氧数据上传 (</w:t>
      </w:r>
      <w:r>
        <w:rPr>
          <w:rFonts w:ascii="微软雅黑" w:hAnsi="微软雅黑" w:eastAsia="微软雅黑"/>
          <w:szCs w:val="28"/>
        </w:rPr>
        <w:t xml:space="preserve">MSGID = </w:t>
      </w:r>
      <w:r>
        <w:rPr>
          <w:rFonts w:hint="eastAsia" w:ascii="微软雅黑" w:hAnsi="微软雅黑" w:eastAsia="微软雅黑"/>
          <w:szCs w:val="28"/>
        </w:rPr>
        <w:t>0xC6)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_Toc15871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3483DC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_Toc32543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_Toc32543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BEDEB1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_Toc667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设备睡眠分析数据上传(0xC5)</w:t>
      </w:r>
      <w:r>
        <w:rPr>
          <w:rFonts w:hint="eastAsia"/>
          <w:lang w:val="en-US" w:eastAsia="zh-CN"/>
        </w:rPr>
        <w:t>--通用固件暂无</w:t>
      </w:r>
      <w:r>
        <w:tab/>
      </w:r>
      <w:r>
        <w:fldChar w:fldCharType="begin"/>
      </w:r>
      <w:r>
        <w:instrText xml:space="preserve"> PAGEREF _Toc667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B3FC3A2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_Toc23745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_Toc23745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7B82C5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_Toc13553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_Toc13553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6D5B57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_Toc31533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_Toc31533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F370F2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_Toc29698 </w:instrText>
      </w:r>
      <w:r>
        <w:fldChar w:fldCharType="separate"/>
      </w:r>
      <w:r>
        <w:rPr>
          <w:rFonts w:hint="eastAsia"/>
          <w:bCs w:val="0"/>
          <w:szCs w:val="28"/>
          <w:lang w:val="en-US" w:eastAsia="zh-CN"/>
        </w:rPr>
        <w:t>5.</w:t>
      </w:r>
      <w:r>
        <w:rPr>
          <w:rFonts w:hint="eastAsia"/>
          <w:bCs w:val="0"/>
          <w:szCs w:val="28"/>
        </w:rPr>
        <w:t>1.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 w:val="0"/>
          <w:szCs w:val="32"/>
        </w:rPr>
        <w:t>信息下发（Message Send）（MSGID=0X28）</w:t>
      </w:r>
      <w:r>
        <w:tab/>
      </w:r>
      <w:r>
        <w:fldChar w:fldCharType="begin"/>
      </w:r>
      <w:r>
        <w:instrText xml:space="preserve"> PAGEREF _Toc29698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97B3AD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_Toc16154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_Toc16154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6285FC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_Toc13435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_Toc13435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B5412F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_Toc10759 </w:instrText>
      </w:r>
      <w:r>
        <w:fldChar w:fldCharType="separate"/>
      </w:r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_Toc10759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8C70EF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_Toc31555 </w:instrText>
      </w:r>
      <w:r>
        <w:fldChar w:fldCharType="separate"/>
      </w:r>
      <w:r>
        <w:rPr>
          <w:rFonts w:hint="eastAsia"/>
          <w:lang w:val="en-US" w:eastAsia="zh-CN"/>
        </w:rPr>
        <w:t>5.1.7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_Toc31555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8712C2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_Toc6431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5.1.8</w:t>
      </w:r>
      <w:r>
        <w:rPr>
          <w:rFonts w:hint="eastAsia" w:ascii="微软雅黑" w:hAnsi="微软雅黑" w:eastAsia="微软雅黑"/>
          <w:szCs w:val="28"/>
        </w:rPr>
        <w:t>个人信息下发（MSGID=</w:t>
      </w:r>
      <w:r>
        <w:rPr>
          <w:rFonts w:ascii="微软雅黑" w:hAnsi="微软雅黑" w:eastAsia="微软雅黑"/>
          <w:szCs w:val="28"/>
        </w:rPr>
        <w:t>0XCA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val="en-US" w:eastAsia="zh-CN"/>
        </w:rPr>
        <w:t>--特殊固件支持</w:t>
      </w:r>
      <w:r>
        <w:tab/>
      </w:r>
      <w:r>
        <w:fldChar w:fldCharType="begin"/>
      </w:r>
      <w:r>
        <w:instrText xml:space="preserve"> PAGEREF _Toc6431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1823F71A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_Toc21836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9 UWB报警距离下发（0x79）</w:t>
      </w:r>
      <w:r>
        <w:tab/>
      </w:r>
      <w:r>
        <w:fldChar w:fldCharType="begin"/>
      </w:r>
      <w:r>
        <w:instrText xml:space="preserve"> PAGEREF _Toc21836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3900DB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_Toc16436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5.2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_Toc16436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30DCBE3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_Toc16162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_Toc16162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7793B7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_Toc27035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_Toc27035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2EF2FD90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431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40976902"/>
      <w:bookmarkStart w:id="4" w:name="_Toc496193103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6DE38D8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/>
          <w:sz w:val="18"/>
          <w:szCs w:val="18"/>
        </w:rPr>
        <w:t xml:space="preserve">下载最新版本。This document will continue updape, please download the newest version. </w:t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47DAA33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5" w:name="_Toc4409"/>
      <w:bookmarkStart w:id="6" w:name="_Toc9352"/>
      <w:bookmarkStart w:id="7" w:name="_Toc687"/>
      <w:bookmarkStart w:id="8" w:name="_Toc3057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5"/>
      <w:bookmarkEnd w:id="6"/>
      <w:bookmarkEnd w:id="7"/>
      <w:bookmarkEnd w:id="8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9" w:name="_Toc19043"/>
      <w:bookmarkStart w:id="10" w:name="_Toc2866"/>
      <w:bookmarkStart w:id="11" w:name="_Toc18282"/>
      <w:bookmarkStart w:id="12" w:name="_Toc13044"/>
      <w:bookmarkStart w:id="13" w:name="_Toc29705"/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2.1 </w:t>
      </w:r>
      <w:bookmarkEnd w:id="9"/>
      <w:r>
        <w:rPr>
          <w:rFonts w:hint="eastAsia"/>
          <w:b/>
          <w:bCs w:val="0"/>
          <w:sz w:val="32"/>
          <w:szCs w:val="32"/>
          <w:lang w:val="en-US" w:eastAsia="zh-CN"/>
        </w:rPr>
        <w:t>设备功能与使用说明</w:t>
      </w:r>
      <w:bookmarkEnd w:id="10"/>
      <w:bookmarkEnd w:id="11"/>
      <w:bookmarkEnd w:id="12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默认高频通用为AS923(923.2-924.6),OTAA-CLASSA，如需其他可提出需求</w:t>
      </w:r>
    </w:p>
    <w:p w14:paraId="062E8ACC">
      <w:pPr>
        <w:numPr>
          <w:ilvl w:val="0"/>
          <w:numId w:val="1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1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无信号：界面信号为一条横线,  设备上报失败或未入网（不在lora网关范围）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触发条件：设备40分钟一动不动，进入休眠模式，不上报数据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0417"/>
      <w:bookmarkStart w:id="15" w:name="_Toc26856"/>
      <w:bookmarkStart w:id="16" w:name="_Toc7432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3"/>
      <w:bookmarkEnd w:id="14"/>
      <w:bookmarkEnd w:id="15"/>
      <w:bookmarkEnd w:id="16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通用版本：上报需在lora网关范围，否则上报失败，默认上报失败间隔5分钟重新入网</w:t>
      </w:r>
    </w:p>
    <w:p w14:paraId="460EAF1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电量信号上报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F9：电量计步上报，开机上报一次，定位和健康上报时后也会跟着报一条</w:t>
      </w:r>
    </w:p>
    <w:p w14:paraId="0C5C192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Uwb/gps/蓝牙信标：默认上报频率10分钟，默认定位优先级：uwb&gt;蓝牙&gt;gps，蓝牙定位优先，定位不到切换gps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SOS报警(0xB5)：使用者主动触发,触发方式见上一节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739A41CC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 </w:t>
      </w:r>
    </w:p>
    <w:p w14:paraId="09C664EF">
      <w:pPr>
        <w:ind w:left="718" w:leftChars="342" w:firstLine="0" w:firstLineChars="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久坐停留报警(0x02): 默认3分钟一动不动触发上报</w:t>
      </w:r>
    </w:p>
    <w:p w14:paraId="61E3CBD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6F391D4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UWB测距报警(0x21):,UWB测距报警检测频率和UWB定位上报频率一致，若定位时测距距离小于报警距离，则上报</w:t>
      </w:r>
    </w:p>
    <w:p w14:paraId="4375950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3B9C9920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Eg:bdd6000119a9cf610445270387bf452708a1bc44279d18b74427e518b7f9bdf9010000006400002800000019a9cf61ca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(0xF9)电量信号:bdf9010000006400002800000019a9cf61ca</w:t>
      </w:r>
    </w:p>
    <w:p w14:paraId="44124DF5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56" w:name="_GoBack"/>
      <w:bookmarkEnd w:id="156"/>
      <w:bookmarkStart w:id="17" w:name="_Toc26002"/>
      <w:bookmarkStart w:id="18" w:name="_Toc12367"/>
      <w:bookmarkStart w:id="19" w:name="_Toc10436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7"/>
      <w:bookmarkEnd w:id="18"/>
      <w:bookmarkEnd w:id="19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通用版本：CLASSA在设备上报时接受下行</w:t>
      </w:r>
    </w:p>
    <w:p w14:paraId="680813BF">
      <w:pPr>
        <w:pStyle w:val="63"/>
        <w:numPr>
          <w:ilvl w:val="0"/>
          <w:numId w:val="3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Unicode编码，汉字最多20个 40个字节，一个汉字占2个字节，一个英文字母占1个字节</w:t>
      </w:r>
    </w:p>
    <w:p w14:paraId="79AAD761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定位优先级如：蓝牙信标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gps，则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7BFAC9BF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时间校准(0xFF):</w:t>
      </w:r>
    </w:p>
    <w:p w14:paraId="5EA471D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设备每次开机会上报FF00FF报文，需要立刻下行此报文，设备收到后会根据下行的时间校准时间</w:t>
      </w:r>
    </w:p>
    <w:p w14:paraId="53987551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(6)跌落报警开关(0xCE07):</w:t>
      </w:r>
    </w:p>
    <w:p w14:paraId="7769871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默认跌落报警为开启状态，下行关闭指令后，设备关闭跌落报警触发</w:t>
      </w:r>
    </w:p>
    <w:p w14:paraId="2E4532F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久坐停留报警开关(0xCE08):</w:t>
      </w:r>
    </w:p>
    <w:p w14:paraId="233E9EE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默认久坐停留报警为开启状态，下行关闭指令后，设备关闭久坐停留报警触发</w:t>
      </w:r>
    </w:p>
    <w:p w14:paraId="4756989E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关机和重启(0x77):</w:t>
      </w:r>
    </w:p>
    <w:p w14:paraId="4F4770CB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下行指令后，设备关机或重启</w:t>
      </w:r>
    </w:p>
    <w:p w14:paraId="02235F24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天气预警(0xCB):</w:t>
      </w:r>
    </w:p>
    <w:p w14:paraId="597E89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下行天气预警，设备收到后显示天气预警图片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20" w:name="_Toc2001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3"/>
      <w:bookmarkEnd w:id="4"/>
      <w:bookmarkEnd w:id="20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21" w:name="_Toc440976903"/>
      <w:bookmarkStart w:id="22" w:name="_Toc496193104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85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21"/>
      <w:bookmarkEnd w:id="22"/>
      <w:bookmarkEnd w:id="23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440976904"/>
      <w:bookmarkStart w:id="25" w:name="_Toc496193105"/>
      <w:bookmarkStart w:id="26" w:name="_Toc1035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4"/>
      <w:bookmarkEnd w:id="25"/>
      <w:bookmarkEnd w:id="26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7" w:name="_Toc440976905"/>
      <w:bookmarkStart w:id="28" w:name="_Toc496193106"/>
      <w:bookmarkStart w:id="29" w:name="_Toc335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7"/>
      <w:bookmarkEnd w:id="28"/>
      <w:bookmarkEnd w:id="29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0" w:name="_Toc496193107"/>
      <w:bookmarkStart w:id="31" w:name="_Toc440976906"/>
      <w:bookmarkStart w:id="32" w:name="_Toc2111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30"/>
      <w:bookmarkEnd w:id="31"/>
      <w:bookmarkEnd w:id="32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3" w:name="_Toc440976907"/>
      <w:bookmarkStart w:id="34" w:name="_Toc496193108"/>
      <w:bookmarkStart w:id="35" w:name="_Toc682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33"/>
      <w:bookmarkEnd w:id="34"/>
      <w:bookmarkEnd w:id="35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36" w:name="_Toc496193109"/>
      <w:bookmarkStart w:id="37" w:name="_Toc440976908"/>
      <w:bookmarkStart w:id="38" w:name="_Toc25010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6"/>
      <w:bookmarkEnd w:id="37"/>
      <w:bookmarkEnd w:id="38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39" w:name="_Toc7904"/>
      <w:bookmarkStart w:id="40" w:name="_Toc13292"/>
      <w:bookmarkStart w:id="41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4.1设备信息相关</w:t>
      </w:r>
      <w:bookmarkEnd w:id="39"/>
      <w:bookmarkEnd w:id="40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2" w:name="_Toc23"/>
      <w:bookmarkStart w:id="43" w:name="_Toc30061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/>
          <w:sz w:val="28"/>
          <w:szCs w:val="28"/>
        </w:rPr>
        <w:t xml:space="preserve">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1"/>
      <w:bookmarkEnd w:id="42"/>
      <w:bookmarkEnd w:id="43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4" w:name="_Toc15821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4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5" w:name="_Toc440976931"/>
      <w:bookmarkStart w:id="46" w:name="_Toc496193132"/>
      <w:bookmarkStart w:id="47" w:name="_Toc2398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45"/>
      <w:bookmarkEnd w:id="46"/>
      <w:bookmarkStart w:id="48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47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8"/>
        <w:gridCol w:w="141"/>
        <w:gridCol w:w="579"/>
        <w:gridCol w:w="579"/>
        <w:gridCol w:w="579"/>
        <w:gridCol w:w="66"/>
        <w:gridCol w:w="513"/>
        <w:gridCol w:w="579"/>
        <w:gridCol w:w="579"/>
        <w:gridCol w:w="579"/>
        <w:gridCol w:w="366"/>
        <w:gridCol w:w="213"/>
        <w:gridCol w:w="579"/>
        <w:gridCol w:w="138"/>
        <w:gridCol w:w="441"/>
        <w:gridCol w:w="579"/>
        <w:gridCol w:w="580"/>
        <w:gridCol w:w="291"/>
        <w:gridCol w:w="289"/>
        <w:gridCol w:w="580"/>
        <w:gridCol w:w="580"/>
        <w:gridCol w:w="539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2" w:type="dxa"/>
          <w:wAfter w:w="539" w:type="dxa"/>
        </w:trPr>
        <w:tc>
          <w:tcPr>
            <w:tcW w:w="579" w:type="dxa"/>
            <w:gridSpan w:val="2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  <w:tr w14:paraId="1DEE3B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F63F9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3F04A94">
      <w:pPr>
        <w:rPr>
          <w:rFonts w:ascii="微软雅黑" w:hAnsi="微软雅黑"/>
          <w:sz w:val="18"/>
          <w:szCs w:val="18"/>
        </w:rPr>
      </w:pPr>
    </w:p>
    <w:p w14:paraId="51506B30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9" w:name="_Toc29670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bookmarkEnd w:id="48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9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50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50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51" w:name="_Toc2891"/>
      <w:bookmarkStart w:id="52" w:name="_Toc27853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51"/>
      <w:bookmarkEnd w:id="5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866FA77">
      <w:pPr>
        <w:rPr>
          <w:rFonts w:ascii="微软雅黑" w:hAnsi="微软雅黑"/>
          <w:szCs w:val="21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34DFD4A8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BD21010001000000ECFFBE65DA</w:t>
      </w:r>
    </w:p>
    <w:p w14:paraId="5A2F2D45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7EECC5CF">
      <w:pPr>
        <w:pStyle w:val="63"/>
        <w:tabs>
          <w:tab w:val="left" w:pos="630"/>
        </w:tabs>
        <w:adjustRightInd/>
        <w:spacing w:line="360" w:lineRule="auto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3" w:name="_Toc14345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3"/>
    </w:p>
    <w:p w14:paraId="0FAC872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4" w:name="_Toc440976915"/>
      <w:bookmarkStart w:id="55" w:name="_Toc496193116"/>
      <w:bookmarkStart w:id="56" w:name="_Toc1515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54"/>
      <w:bookmarkEnd w:id="55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56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7" w:name="_Toc19288"/>
      <w:bookmarkStart w:id="58" w:name="_Toc12066"/>
      <w:r>
        <w:rPr>
          <w:rFonts w:hint="eastAsia" w:ascii="微软雅黑" w:hAnsi="微软雅黑"/>
          <w:sz w:val="28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57"/>
      <w:bookmarkEnd w:id="58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9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9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60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60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643564F3">
      <w:pPr>
        <w:pStyle w:val="4"/>
        <w:rPr>
          <w:rFonts w:hint="eastAsia"/>
        </w:rPr>
      </w:pPr>
      <w:bookmarkStart w:id="61" w:name="_Toc20370"/>
      <w:bookmarkStart w:id="62" w:name="_Toc5970"/>
      <w:r>
        <w:rPr>
          <w:rFonts w:hint="eastAsia"/>
          <w:sz w:val="32"/>
          <w:szCs w:val="32"/>
          <w:lang w:val="en-US" w:eastAsia="zh-CN"/>
        </w:rPr>
        <w:t>4.3.3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61"/>
      <w:bookmarkEnd w:id="62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2735C56F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63" w:name="_Toc7693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63"/>
    </w:p>
    <w:p w14:paraId="536519FE">
      <w:pPr>
        <w:pStyle w:val="4"/>
        <w:numPr>
          <w:ilvl w:val="0"/>
          <w:numId w:val="0"/>
        </w:numPr>
      </w:pPr>
      <w:bookmarkStart w:id="64" w:name="_Toc161325608"/>
      <w:bookmarkStart w:id="65" w:name="_Toc27048"/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bookmarkEnd w:id="64"/>
      <w:r>
        <w:rPr>
          <w:rFonts w:hint="eastAsia"/>
          <w:lang w:val="en-US" w:eastAsia="zh-CN"/>
        </w:rPr>
        <w:t>---可不解析</w:t>
      </w:r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3A0B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E5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46A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C0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2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E34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E4C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F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6057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93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D0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39B6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9C4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6F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6D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0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C76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7E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855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57E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FA8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2EA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67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5C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C41E29F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01F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61D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45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2E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EE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91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95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43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EDC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4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6A4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DE4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D7F6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119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1547261A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1B3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6D92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9D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31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F6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92A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01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B9420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393AAEF4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28F4BAC6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44306C6C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F48C0A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3DEBCE8">
      <w:pPr>
        <w:rPr>
          <w:rFonts w:hint="eastAsia"/>
          <w:bCs w:val="0"/>
        </w:rPr>
      </w:pPr>
    </w:p>
    <w:p w14:paraId="24C88A2A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6" w:name="_Toc20063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6"/>
    </w:p>
    <w:p w14:paraId="2B380FD0">
      <w:pPr>
        <w:pStyle w:val="4"/>
        <w:ind w:left="851"/>
        <w:rPr>
          <w:rFonts w:hint="default" w:eastAsia="微软雅黑"/>
          <w:lang w:val="en-US" w:eastAsia="zh-CN"/>
        </w:rPr>
      </w:pPr>
      <w:bookmarkStart w:id="67" w:name="_Toc21711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---通用固件暂无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77F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41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73C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D51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80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40ADF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1412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408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DA3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5BE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073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07C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D5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DAED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B1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87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54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034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6EF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8883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B9DD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9B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67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4A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8AF78FB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41809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E8D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F3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B0E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76948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2CED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6BA9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A7E3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15F9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F088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5C3F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6EF5BF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561FC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D4E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613A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3CCB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E799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B4738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D841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49BE4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DEB3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65610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D2540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79CB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05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B1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029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7C8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1FEDB1D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733D8C19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Eg:BDC001CE33</w:t>
      </w:r>
    </w:p>
    <w:p w14:paraId="6D1481A3">
      <w:pPr>
        <w:pStyle w:val="4"/>
        <w:ind w:left="851"/>
        <w:rPr>
          <w:rFonts w:cstheme="minorBidi"/>
        </w:rPr>
      </w:pPr>
      <w:bookmarkStart w:id="68" w:name="_Toc16945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/>
          <w:lang w:val="en-US" w:eastAsia="zh-CN"/>
        </w:rPr>
        <w:t>---通用固件暂无</w:t>
      </w:r>
      <w:bookmarkEnd w:id="6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538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93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38E3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AC2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C8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B030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CBB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A17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4BAF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96F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15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B66D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0017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406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B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7B8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5D0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36A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1BBC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8D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C69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E9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0A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071FE25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05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854F4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F266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A0A9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160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ABF9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AC71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B090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D52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9F18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8BF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51468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C3F3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9C89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5E4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BF31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3E3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5D16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9BD8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86F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81C5C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1832E7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7817C13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6B5AD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CB2E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984D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1B33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5FF69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DFCE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1FB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240777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8E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7AF1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0C94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16854C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14D87C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9FF4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F8CD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</w:tbl>
    <w:p w14:paraId="380CDD5F">
      <w:pPr>
        <w:rPr>
          <w:color w:val="FF0000"/>
        </w:rPr>
      </w:pPr>
      <w:bookmarkStart w:id="69" w:name="_Toc70325541"/>
      <w:bookmarkEnd w:id="69"/>
      <w:bookmarkStart w:id="70" w:name="_Toc62549207"/>
      <w:bookmarkEnd w:id="70"/>
      <w:bookmarkStart w:id="71" w:name="_Toc72245215"/>
      <w:bookmarkEnd w:id="71"/>
      <w:bookmarkStart w:id="72" w:name="_Toc69991446"/>
      <w:bookmarkEnd w:id="72"/>
      <w:bookmarkStart w:id="73" w:name="_Toc80878219"/>
      <w:bookmarkEnd w:id="73"/>
      <w:bookmarkStart w:id="74" w:name="_Toc75194596"/>
      <w:bookmarkEnd w:id="74"/>
      <w:bookmarkStart w:id="75" w:name="_Toc80885233"/>
      <w:bookmarkEnd w:id="75"/>
      <w:bookmarkStart w:id="76" w:name="_Toc75194101"/>
      <w:bookmarkEnd w:id="76"/>
      <w:bookmarkStart w:id="77" w:name="_Toc80877885"/>
      <w:bookmarkEnd w:id="77"/>
      <w:bookmarkStart w:id="78" w:name="_Toc82530311"/>
      <w:bookmarkEnd w:id="78"/>
      <w:bookmarkStart w:id="79" w:name="_Toc60158981"/>
      <w:bookmarkEnd w:id="79"/>
      <w:bookmarkStart w:id="80" w:name="_Toc75251633"/>
      <w:bookmarkEnd w:id="80"/>
      <w:bookmarkStart w:id="81" w:name="_Toc63339106"/>
      <w:bookmarkEnd w:id="81"/>
      <w:bookmarkStart w:id="82" w:name="_Toc70066722"/>
      <w:bookmarkEnd w:id="82"/>
      <w:bookmarkStart w:id="83" w:name="_Toc80877551"/>
      <w:bookmarkEnd w:id="83"/>
      <w:bookmarkStart w:id="84" w:name="_Toc72861845"/>
      <w:bookmarkEnd w:id="84"/>
      <w:bookmarkStart w:id="85" w:name="_Toc71643490"/>
      <w:bookmarkEnd w:id="85"/>
      <w:bookmarkStart w:id="86" w:name="_Toc79761659"/>
      <w:bookmarkEnd w:id="86"/>
      <w:bookmarkStart w:id="87" w:name="_Toc60159145"/>
      <w:bookmarkEnd w:id="87"/>
      <w:bookmarkStart w:id="88" w:name="_Toc75193826"/>
      <w:bookmarkEnd w:id="88"/>
      <w:bookmarkStart w:id="89" w:name="_Toc69991718"/>
      <w:bookmarkEnd w:id="89"/>
      <w:bookmarkStart w:id="90" w:name="_Toc75193550"/>
      <w:bookmarkEnd w:id="90"/>
      <w:bookmarkStart w:id="91" w:name="_Toc76132845"/>
      <w:bookmarkEnd w:id="91"/>
      <w:bookmarkStart w:id="92" w:name="_Toc71644369"/>
      <w:bookmarkEnd w:id="92"/>
      <w:bookmarkStart w:id="93" w:name="_Toc79761994"/>
      <w:bookmarkEnd w:id="93"/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4" w:name="_Toc2371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4"/>
    </w:p>
    <w:p w14:paraId="4A9AF5C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5" w:name="_Toc30563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5B4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8F8DB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56E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939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0C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CEC1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24B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7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D857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3C3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A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63B3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A9B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7F7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CE4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C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A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F5F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AA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1D3B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7B9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3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BB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DC6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通用32健康协议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19D5E666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0FE7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A3B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C34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BA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04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15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43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EC5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B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41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F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8B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E9A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58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3109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1E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1A0C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80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3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0BA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62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7EA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AA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E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AF8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0C8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1B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D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59F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F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CD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1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A29E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F71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466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4E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C1A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E9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ECC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5E2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7E0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51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7F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5E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2D7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ED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12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962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44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935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C8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CE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5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2E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287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66A0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2EC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3C9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E08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571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8CD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BF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7B80CDB7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18D956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663E5DD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431E0C8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2EAF5F0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6A8F16D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180F59C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60192D22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63C10A87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1857CF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7D4D35A4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26E2535C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5E60BA7A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6920E1F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560558F0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398571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hint="eastAsia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bookmarkStart w:id="96" w:name="_Toc3037"/>
    </w:p>
    <w:p w14:paraId="3E03FD0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97" w:name="_Toc128580761"/>
      <w:bookmarkStart w:id="98" w:name="_Toc28814"/>
      <w:bookmarkStart w:id="99" w:name="_Toc29447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97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8"/>
      <w:bookmarkEnd w:id="99"/>
    </w:p>
    <w:p w14:paraId="522F8530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704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3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F4D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90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BD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F9D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6F2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66C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3EF1F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DFB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AF993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0A5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5FEF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A6CBF4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6A0D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EBC8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03E1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4C3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2A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7725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3A2F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2F8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4925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86B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11A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97D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12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2B7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0AAF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725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B553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BB0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133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223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44F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577AA161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76FFA2B2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30BB103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6CF9CCB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65303B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1162526A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49274AD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0B1708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7FC6C2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</w:p>
    <w:p w14:paraId="400678F3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00" w:name="_Toc128580762"/>
      <w:bookmarkStart w:id="101" w:name="_Toc351"/>
      <w:bookmarkStart w:id="102" w:name="_Toc15871"/>
      <w:bookmarkStart w:id="103" w:name="_Toc16687"/>
      <w:bookmarkStart w:id="104" w:name="_Toc128580765"/>
      <w:bookmarkStart w:id="105" w:name="_Toc9395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 w:val="28"/>
          <w:szCs w:val="28"/>
        </w:rPr>
        <w:t>设备血氧数据上传 (</w:t>
      </w:r>
      <w:r>
        <w:rPr>
          <w:rFonts w:ascii="微软雅黑" w:hAnsi="微软雅黑" w:eastAsia="微软雅黑"/>
          <w:sz w:val="28"/>
          <w:szCs w:val="28"/>
        </w:rPr>
        <w:t xml:space="preserve">MSGID = </w:t>
      </w:r>
      <w:r>
        <w:rPr>
          <w:rFonts w:hint="eastAsia" w:ascii="微软雅黑" w:hAnsi="微软雅黑" w:eastAsia="微软雅黑"/>
          <w:sz w:val="28"/>
          <w:szCs w:val="28"/>
        </w:rPr>
        <w:t>0xC6)</w:t>
      </w:r>
      <w:bookmarkEnd w:id="100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101"/>
      <w:bookmarkEnd w:id="102"/>
    </w:p>
    <w:p w14:paraId="75236DDC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34"/>
        <w:gridCol w:w="1731"/>
        <w:gridCol w:w="1275"/>
        <w:gridCol w:w="1276"/>
        <w:gridCol w:w="1985"/>
      </w:tblGrid>
      <w:tr w14:paraId="1878B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772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106" w:name="_Hlk128580354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1D17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925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3C34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3F6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AD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bookmarkEnd w:id="106"/>
      <w:tr w14:paraId="12D5F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4194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F12FC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359F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3B376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C83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471F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7C53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B21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CD6D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7E113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8B5D3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6B01E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6D15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时间戳(补传时会在后面加时间戳)</w:t>
            </w:r>
          </w:p>
        </w:tc>
      </w:tr>
    </w:tbl>
    <w:p w14:paraId="708DD36E">
      <w:pPr>
        <w:ind w:firstLine="180" w:firstLine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38104BE4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C6 6100 A7 B6 CF 61 8E</w:t>
      </w:r>
    </w:p>
    <w:p w14:paraId="3614B4C3">
      <w:pPr>
        <w:ind w:firstLine="540" w:firstLineChars="30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C</w:t>
      </w:r>
      <w:r>
        <w:rPr>
          <w:rFonts w:ascii="微软雅黑" w:hAnsi="微软雅黑"/>
          <w:sz w:val="18"/>
          <w:szCs w:val="18"/>
        </w:rPr>
        <w:t xml:space="preserve">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547D2A8E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6100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 xml:space="preserve">0x0061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97%</w:t>
      </w:r>
    </w:p>
    <w:p w14:paraId="3B995B93">
      <w:pPr>
        <w:ind w:firstLine="568" w:firstLineChars="316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A7B6CF61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0x61CFB6A7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时间戳 </w:t>
      </w:r>
      <w:r>
        <w:rPr>
          <w:rFonts w:ascii="微软雅黑" w:hAnsi="微软雅黑"/>
          <w:sz w:val="18"/>
          <w:szCs w:val="18"/>
        </w:rPr>
        <w:t>2022-01-01 10:04:23</w:t>
      </w:r>
    </w:p>
    <w:p w14:paraId="6B521A08">
      <w:pPr>
        <w:pStyle w:val="4"/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/>
          <w:sz w:val="28"/>
          <w:szCs w:val="28"/>
          <w:lang w:eastAsia="zh-CN"/>
        </w:rPr>
      </w:pPr>
      <w:bookmarkStart w:id="107" w:name="_Toc32543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103"/>
      <w:bookmarkEnd w:id="104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105"/>
      <w:bookmarkEnd w:id="107"/>
    </w:p>
    <w:tbl>
      <w:tblPr>
        <w:tblStyle w:val="28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54DC4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87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F9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0A2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8A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D7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58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67B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4D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C22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D27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650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0E13B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F1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6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A4D9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6F00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E5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69C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78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7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331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6D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D9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D08F4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0CA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8B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79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AB5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5466F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3692C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CBE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CD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63F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571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6C8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6AD2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1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DD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A9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221E8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F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2B2B5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EA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31A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90F6C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997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813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F28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BAD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36C662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F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758C0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22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252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724F1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89AAF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45AC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E16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35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C8FA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98F9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96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4DC57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1978C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907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9CC71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2E347A48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Example：BDBA00AEBEC162014C016E0105</w:t>
      </w:r>
    </w:p>
    <w:p w14:paraId="2323A7C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BA: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FD6511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00:           带时间戳</w:t>
      </w:r>
    </w:p>
    <w:p w14:paraId="63EBCAA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AEBEC162 ： 时间戳，小端对齐 0x62c1beae ,即 1656864430</w:t>
      </w:r>
    </w:p>
    <w:p w14:paraId="2F06F045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表示上传体表温度和体温</w:t>
      </w:r>
    </w:p>
    <w:p w14:paraId="1856D13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4C01: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，0x014C，体表温度（skin temp）：33.2度</w:t>
      </w:r>
      <w:r>
        <w:rPr>
          <w:rFonts w:ascii="微软雅黑" w:hAnsi="微软雅黑" w:cs="宋体"/>
          <w:color w:val="auto"/>
          <w:sz w:val="18"/>
          <w:szCs w:val="18"/>
        </w:rPr>
        <w:t>;</w:t>
      </w:r>
    </w:p>
    <w:p w14:paraId="73DDCD1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6E01: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，0x016E，体温：36.6度</w:t>
      </w:r>
    </w:p>
    <w:p w14:paraId="45E4A927">
      <w:pPr>
        <w:pStyle w:val="63"/>
        <w:adjustRightInd/>
        <w:ind w:left="425"/>
        <w:rPr>
          <w:rFonts w:hint="eastAsia"/>
          <w:lang w:val="en-US" w:eastAsia="zh-CN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2C10CC9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108" w:name="_Toc667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设备睡眠分析数据上传(0xC5)</w:t>
      </w:r>
      <w:bookmarkEnd w:id="96"/>
      <w:r>
        <w:rPr>
          <w:rFonts w:hint="eastAsia"/>
          <w:lang w:val="en-US" w:eastAsia="zh-CN"/>
        </w:rPr>
        <w:t>--通用固件暂无</w:t>
      </w:r>
      <w:bookmarkEnd w:id="10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555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73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D678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205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FCF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6C8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708E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42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AF42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D59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C2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85AF3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0DF6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E814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8196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E7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417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6D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F8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CA8F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6913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05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7B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2BD2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280BFBD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0D01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2C5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227D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6F86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C740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68BF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DBE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BD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88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22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3F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2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C6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734D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9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8D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E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3B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05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0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55A8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79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B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290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6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D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67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A30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A9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4B6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0F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57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7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BA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4EFA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1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A48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1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A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5B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F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25AB196">
      <w:pPr>
        <w:ind w:firstLine="630" w:firstLineChars="300"/>
      </w:pPr>
      <w:r>
        <w:t>BDC5AC338860693B8860210001000000D1</w:t>
      </w:r>
    </w:p>
    <w:p w14:paraId="1644F7D5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A4A2050">
      <w:pPr>
        <w:rPr>
          <w:bCs w:val="0"/>
        </w:rPr>
      </w:pPr>
    </w:p>
    <w:p w14:paraId="23AF2848">
      <w:pPr>
        <w:pStyle w:val="63"/>
        <w:adjustRightInd/>
        <w:spacing w:line="360" w:lineRule="auto"/>
        <w:rPr>
          <w:color w:val="FF0000"/>
        </w:rPr>
      </w:pPr>
    </w:p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9" w:name="_Toc139552454"/>
      <w:bookmarkEnd w:id="109"/>
      <w:bookmarkStart w:id="110" w:name="_Toc132387769"/>
      <w:bookmarkEnd w:id="110"/>
      <w:bookmarkStart w:id="111" w:name="_Toc132387770"/>
      <w:bookmarkEnd w:id="111"/>
      <w:bookmarkStart w:id="112" w:name="_Toc143606922"/>
      <w:bookmarkEnd w:id="112"/>
      <w:bookmarkStart w:id="113" w:name="_Toc87892592"/>
      <w:bookmarkEnd w:id="113"/>
      <w:bookmarkStart w:id="114" w:name="_Toc87892591"/>
      <w:bookmarkEnd w:id="114"/>
      <w:bookmarkStart w:id="115" w:name="_Toc139552453"/>
      <w:bookmarkEnd w:id="115"/>
      <w:bookmarkStart w:id="116" w:name="_Toc139630532"/>
      <w:bookmarkEnd w:id="116"/>
      <w:bookmarkStart w:id="117" w:name="_Toc143606923"/>
      <w:bookmarkEnd w:id="117"/>
      <w:bookmarkStart w:id="118" w:name="_Toc138603326"/>
      <w:bookmarkEnd w:id="118"/>
      <w:bookmarkStart w:id="119" w:name="_Toc136869418"/>
      <w:bookmarkEnd w:id="119"/>
      <w:bookmarkStart w:id="120" w:name="_Toc139630533"/>
      <w:bookmarkEnd w:id="120"/>
      <w:bookmarkStart w:id="121" w:name="_Toc136869419"/>
      <w:bookmarkEnd w:id="121"/>
      <w:bookmarkStart w:id="122" w:name="_Toc138603325"/>
      <w:bookmarkEnd w:id="122"/>
      <w:bookmarkStart w:id="123" w:name="_Toc2374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3"/>
    </w:p>
    <w:p w14:paraId="60B74F44">
      <w:pPr>
        <w:pStyle w:val="3"/>
        <w:numPr>
          <w:ilvl w:val="0"/>
          <w:numId w:val="0"/>
        </w:numPr>
        <w:ind w:left="321" w:leftChars="0"/>
      </w:pPr>
      <w:bookmarkStart w:id="124" w:name="_Toc1355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4"/>
    </w:p>
    <w:p w14:paraId="1C8203B2">
      <w:pPr>
        <w:pStyle w:val="4"/>
        <w:numPr>
          <w:ilvl w:val="0"/>
          <w:numId w:val="0"/>
        </w:numPr>
        <w:ind w:left="709" w:leftChars="0"/>
      </w:pPr>
      <w:bookmarkStart w:id="125" w:name="_Toc3153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5"/>
    </w:p>
    <w:p w14:paraId="0E0E4E06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00E4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3BBC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28FD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03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B8A7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853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D1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40C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C4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8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130E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FC6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08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9A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B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500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90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04F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5AD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0890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27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A96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BD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0B738E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6EFB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253B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7DE5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B51BE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D958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8DD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D8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6721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2F95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D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1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9A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9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E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0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736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8E3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A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D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CB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3C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D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F00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C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4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6A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F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F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B5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E1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0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5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9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263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3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2B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6E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0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5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7AF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B1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475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11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1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5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D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9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AB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5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7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BB4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82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054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9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F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2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7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C3E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E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B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0C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BF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D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31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1D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E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E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E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1F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3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DC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F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C3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0A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AA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54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73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7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8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F2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8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7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6C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C4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61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E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B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59D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67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57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C9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2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C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7C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6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49CF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A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9B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A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2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42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B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3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F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F6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5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D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FF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4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E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A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9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2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0E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CF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DA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15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C3F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2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05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3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B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FE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20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87E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BC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3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E3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1A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A6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D0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54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2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23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14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4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423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0C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B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2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3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27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D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8F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A5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C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4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C2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1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7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A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0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E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F1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8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1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E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2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96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1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C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D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E8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C2A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48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597D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89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0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C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4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E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520F3920">
      <w:r>
        <w:rPr>
          <w:rFonts w:hint="eastAsia"/>
        </w:rPr>
        <w:t>例如</w:t>
      </w:r>
      <w:r>
        <w:t>：</w:t>
      </w:r>
    </w:p>
    <w:p w14:paraId="3CDCFCB0">
      <w:r>
        <w:t xml:space="preserve"> bd 17 01 03 00 00 00 13 00 00 00 00 00 00 00 00 00 00 00 00 00 00 00 00 00 00 00 00 00 00 dd</w:t>
      </w:r>
    </w:p>
    <w:p w14:paraId="62FDFF82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52351F98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45FF214F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1805DA8A">
      <w:pPr>
        <w:pStyle w:val="63"/>
        <w:adjustRightInd/>
        <w:spacing w:line="360" w:lineRule="auto"/>
      </w:pPr>
    </w:p>
    <w:p w14:paraId="73257050">
      <w:pPr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126" w:name="_Toc79159574"/>
      <w:bookmarkStart w:id="127" w:name="_Toc31235"/>
      <w:bookmarkStart w:id="128" w:name="_Toc29698"/>
      <w:r>
        <w:rPr>
          <w:rFonts w:hint="eastAsia"/>
          <w:b/>
          <w:bCs w:val="0"/>
          <w:sz w:val="28"/>
          <w:szCs w:val="28"/>
          <w:lang w:val="en-US" w:eastAsia="zh-CN"/>
        </w:rPr>
        <w:t>5.</w:t>
      </w:r>
      <w:r>
        <w:rPr>
          <w:rFonts w:hint="eastAsia"/>
          <w:b/>
          <w:bCs w:val="0"/>
          <w:sz w:val="28"/>
          <w:szCs w:val="28"/>
        </w:rPr>
        <w:t>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bookmarkEnd w:id="126"/>
      <w:bookmarkEnd w:id="127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信息下发（Message Send）（MSGID=0X28）</w:t>
      </w:r>
      <w:bookmarkEnd w:id="128"/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4ECD9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EB088B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2E77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09DA3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17EEA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2EAC7B37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45A37122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76FA82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FC82C3A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31FD4D49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719C0E1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BD28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05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F563C466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16680065006C006C006F002C0077006F0072006C006400</w:t>
      </w:r>
    </w:p>
    <w:p w14:paraId="583A39B2">
      <w:pPr>
        <w:ind w:firstLine="360" w:firstLineChars="2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4ADF5BF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0453E361">
      <w:pPr>
        <w:pStyle w:val="4"/>
        <w:numPr>
          <w:ilvl w:val="0"/>
          <w:numId w:val="0"/>
        </w:numPr>
      </w:pPr>
      <w:bookmarkStart w:id="129" w:name="_Toc161325838"/>
      <w:bookmarkStart w:id="130" w:name="_Toc16154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9"/>
      <w:bookmarkEnd w:id="13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06--uwb信标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FF0000"/>
          <w:sz w:val="21"/>
          <w:szCs w:val="21"/>
          <w:lang w:val="en-US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蓝牙信标;--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lora设备不支持wifi定位</w:t>
      </w:r>
    </w:p>
    <w:p w14:paraId="5C098B2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示例：蓝牙定位优先（蓝牙&gt;gps）：BDCE0100030003010033</w:t>
      </w:r>
    </w:p>
    <w:p w14:paraId="15303270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gps定位优先（gps&gt;蓝牙）：BDCE0100030001030033</w:t>
      </w:r>
    </w:p>
    <w:p w14:paraId="08AB2DCF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E23465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E6C47B5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1A8E3E9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6C45B24A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7C1D077D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4C72FFE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07 跌落报警开关---默认开启</w:t>
      </w:r>
    </w:p>
    <w:p w14:paraId="0272741B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eg:BDCE0700000093</w:t>
      </w:r>
    </w:p>
    <w:p w14:paraId="62358E0E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eg:BDCE0702000093</w:t>
      </w:r>
    </w:p>
    <w:p w14:paraId="4FD4ED7A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停留报警开关---默认开启</w:t>
      </w:r>
    </w:p>
    <w:p w14:paraId="49D008D0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eg:BDCE0800000093</w:t>
      </w:r>
    </w:p>
    <w:p w14:paraId="2E5BEF8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eg:BDCE0802000093</w:t>
      </w:r>
    </w:p>
    <w:p w14:paraId="62862197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60A555DD">
      <w:pPr>
        <w:pStyle w:val="4"/>
        <w:ind w:left="709"/>
      </w:pPr>
      <w:bookmarkStart w:id="131" w:name="_Toc31286"/>
      <w:bookmarkStart w:id="132" w:name="_Toc13435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31"/>
      <w:bookmarkEnd w:id="13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A04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AE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5883D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087A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9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B6C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B82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D6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B2F9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62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C94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33C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A56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8EC7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1A9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29C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0D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982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3BD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1C3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D98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009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13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C18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ED63F9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DDA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8E6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ED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428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06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6A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5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694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A4A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97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D6C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03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C5B4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3C09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停留报警的时长（单位：分钟；取值范围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），这个时间长度内无活动会触发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停留报警，</w:t>
            </w:r>
          </w:p>
        </w:tc>
      </w:tr>
    </w:tbl>
    <w:p w14:paraId="2B203209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AD451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3289DA92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1C893CB0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6D295194">
      <w:pPr>
        <w:pStyle w:val="4"/>
        <w:numPr>
          <w:ilvl w:val="0"/>
          <w:numId w:val="0"/>
        </w:numPr>
      </w:pPr>
      <w:bookmarkStart w:id="133" w:name="_Toc496193119"/>
      <w:bookmarkStart w:id="134" w:name="_Toc440976918"/>
      <w:bookmarkStart w:id="135" w:name="_Toc159924429"/>
      <w:bookmarkStart w:id="136" w:name="_Toc10759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33"/>
      <w:bookmarkEnd w:id="134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5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FDC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224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0C1C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3651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B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0886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 w14:paraId="6062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2E2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C265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6D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88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A699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2B4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02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19D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DE0E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F44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7D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B9A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9CB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5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19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379B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C22F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BFBD9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4E88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C3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C0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8E18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9C8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F0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79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EE8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E3C0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554C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BE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A1F5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4FF2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8523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131B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10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4F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AA3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D6D2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E78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44478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472C774A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47E574FA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关机："BD770193"    </w:t>
      </w:r>
    </w:p>
    <w:p w14:paraId="7708E763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重启："BD770093"</w:t>
      </w:r>
    </w:p>
    <w:p w14:paraId="082DD190">
      <w:pPr>
        <w:ind w:firstLine="420" w:firstLineChars="0"/>
        <w:rPr>
          <w:rFonts w:hint="eastAsia" w:ascii="微软雅黑" w:hAnsi="微软雅黑"/>
          <w:sz w:val="20"/>
          <w:szCs w:val="20"/>
        </w:rPr>
      </w:pPr>
    </w:p>
    <w:p w14:paraId="05444633">
      <w:pPr>
        <w:pStyle w:val="4"/>
      </w:pPr>
      <w:bookmarkStart w:id="137" w:name="_Toc31555"/>
      <w:r>
        <w:rPr>
          <w:rFonts w:hint="eastAsia"/>
          <w:lang w:val="en-US" w:eastAsia="zh-CN"/>
        </w:rPr>
        <w:t>5.1.7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bookmarkEnd w:id="13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706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B6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F3A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37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F81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26B7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52D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84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595DB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474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E7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A76C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40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B2D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3C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C8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A83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55B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6D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4957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B3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6E9F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0xCB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199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4D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2581415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59A9B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AF4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7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1E7F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206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A11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7A1E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6D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7F7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93C0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9EF6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ount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8AB8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C0A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73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共几组天气预警</w:t>
            </w:r>
          </w:p>
        </w:tc>
      </w:tr>
      <w:tr w14:paraId="7E5E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A1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97C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FA8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F3B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7DE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1D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天气预警类型</w:t>
            </w:r>
          </w:p>
        </w:tc>
      </w:tr>
      <w:tr w14:paraId="778F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D9F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61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09F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tatus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05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7BE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</w:p>
        </w:tc>
      </w:tr>
      <w:tr w14:paraId="3F44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D8E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C2C3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64A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AC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9FCF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8C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…..</w:t>
            </w:r>
          </w:p>
        </w:tc>
      </w:tr>
    </w:tbl>
    <w:p w14:paraId="4286AC78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3799349E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T</w:t>
      </w:r>
      <w:r>
        <w:rPr>
          <w:rFonts w:hint="eastAsia" w:ascii="微软雅黑" w:hAnsi="微软雅黑" w:cs="宋体"/>
          <w:kern w:val="0"/>
          <w:sz w:val="18"/>
          <w:szCs w:val="18"/>
        </w:rPr>
        <w:t>ype：</w:t>
      </w:r>
    </w:p>
    <w:tbl>
      <w:tblPr>
        <w:tblStyle w:val="28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83"/>
        <w:gridCol w:w="969"/>
        <w:gridCol w:w="4536"/>
      </w:tblGrid>
      <w:tr w14:paraId="43BB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44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9B67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Decription 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1A9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7B1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66D6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11C8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D9B2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暴风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7B4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A03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8EE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A6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F7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27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1 - 8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01B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2540635"/>
                  <wp:effectExtent l="0" t="0" r="0" b="12065"/>
                  <wp:docPr id="15816746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746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4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78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0B68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CAAB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暴雨预警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2507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57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6DB7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F8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89EE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13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B1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6235"/>
                  <wp:effectExtent l="0" t="0" r="0" b="5715"/>
                  <wp:docPr id="9709997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997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42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164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9434C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1F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0D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23215"/>
                  <wp:effectExtent l="0" t="0" r="0" b="635"/>
                  <wp:docPr id="17209531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5317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5C6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3B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59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35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5F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40995"/>
                  <wp:effectExtent l="0" t="0" r="0" b="1905"/>
                  <wp:docPr id="3880818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818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C5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DE96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F7D52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雷暴预警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EFE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6A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6D4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3FC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1B7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DEA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76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31470"/>
                  <wp:effectExtent l="0" t="0" r="0" b="11430"/>
                  <wp:docPr id="14922196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1966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B8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34D7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AC3C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水浸预警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7C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075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1A99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37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BBE2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9B8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F31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686685" cy="296545"/>
                  <wp:effectExtent l="0" t="0" r="18415" b="8255"/>
                  <wp:docPr id="20726059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0596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148" cy="29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C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F0B1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A2E6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山泥倾泻预警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FC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394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5A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36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99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AE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1D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7665"/>
                  <wp:effectExtent l="0" t="0" r="0" b="13335"/>
                  <wp:docPr id="15720053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0053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26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E3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89AF0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强季风预警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3F5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7D0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73EE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92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2F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6D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62C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82270"/>
                  <wp:effectExtent l="0" t="0" r="0" b="17780"/>
                  <wp:docPr id="2638685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685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DE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372CB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084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霜冻预警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696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A4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205A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5D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8712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D294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18E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9095"/>
                  <wp:effectExtent l="0" t="0" r="0" b="1905"/>
                  <wp:docPr id="7342068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068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29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093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14C8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火灾危险预警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5B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D7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80E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61DA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F2A6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61CE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7C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0680"/>
                  <wp:effectExtent l="0" t="0" r="0" b="1270"/>
                  <wp:docPr id="11819712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7127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20D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8B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647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3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A46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745"/>
                  <wp:effectExtent l="0" t="0" r="0" b="8255"/>
                  <wp:docPr id="8469538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538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4A1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A1B3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E3120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54C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883F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190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9D47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65E18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E15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B4B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5920"/>
                  <wp:effectExtent l="0" t="0" r="0" b="5080"/>
                  <wp:docPr id="1724408048" name="图片 172440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08048" name="图片 17244080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00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D81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457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7D0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814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1790"/>
                  <wp:effectExtent l="0" t="0" r="0" b="10160"/>
                  <wp:docPr id="16502440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4406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4E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06ED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C942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海啸预警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4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E4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77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FEC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CA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D5B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DF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110"/>
                  <wp:effectExtent l="0" t="0" r="0" b="8890"/>
                  <wp:docPr id="13300264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264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1D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B0EBA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21473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暑热指数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01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F9A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2BB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60D6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5921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CE1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0331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24840" cy="668020"/>
                  <wp:effectExtent l="0" t="0" r="3810" b="17780"/>
                  <wp:docPr id="8802215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2154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62" cy="67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DF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6D4B2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20F9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B53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69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47700" cy="699770"/>
                  <wp:effectExtent l="0" t="0" r="0" b="5080"/>
                  <wp:docPr id="17517255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2554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1" cy="71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C9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6B1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89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C45C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722630" cy="838200"/>
                  <wp:effectExtent l="0" t="0" r="1270" b="0"/>
                  <wp:docPr id="1253321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2184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95" cy="8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ADE28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13434BF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 xml:space="preserve"> bd cb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01 01 03 dd</w:t>
      </w:r>
    </w:p>
    <w:p w14:paraId="03594345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01 </w:t>
      </w: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共1组天气预警</w:t>
      </w:r>
    </w:p>
    <w:p w14:paraId="493753EE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微软雅黑" w:hAnsi="微软雅黑" w:cs="宋体"/>
          <w:kern w:val="0"/>
          <w:sz w:val="18"/>
          <w:szCs w:val="18"/>
        </w:rPr>
        <w:t>暴风</w:t>
      </w:r>
      <w:r>
        <w:rPr>
          <w:rFonts w:ascii="微软雅黑" w:hAnsi="微软雅黑" w:cs="宋体"/>
          <w:kern w:val="0"/>
          <w:sz w:val="18"/>
          <w:szCs w:val="18"/>
        </w:rPr>
        <w:t>预警</w:t>
      </w:r>
    </w:p>
    <w:p w14:paraId="119871DF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0</w:t>
      </w:r>
      <w:r>
        <w:rPr>
          <w:rFonts w:ascii="微软雅黑" w:hAnsi="微软雅黑" w:cs="宋体"/>
          <w:kern w:val="0"/>
          <w:sz w:val="18"/>
          <w:szCs w:val="18"/>
        </w:rPr>
        <w:t>3</w:t>
      </w:r>
      <w:r>
        <w:rPr>
          <w:rFonts w:hint="eastAsia" w:ascii="微软雅黑" w:hAnsi="微软雅黑" w:cs="宋体"/>
          <w:kern w:val="0"/>
          <w:sz w:val="18"/>
          <w:szCs w:val="18"/>
        </w:rPr>
        <w:t>三号强风信号</w:t>
      </w:r>
    </w:p>
    <w:p w14:paraId="2965638B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BD CB 0A 0101 0201 0301 0401 0501 0601 0701 0801 0901 0A01 F5</w:t>
      </w:r>
    </w:p>
    <w:p w14:paraId="2AF4D47D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10组天气预警；注意每组天气预警必须各不相同，不能出现相同类型的预警，否则无效</w:t>
      </w:r>
    </w:p>
    <w:p w14:paraId="4BD04F2A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5B74D24E">
      <w:pPr>
        <w:pStyle w:val="4"/>
        <w:spacing w:before="120" w:after="0" w:line="415" w:lineRule="auto"/>
        <w:ind w:left="210" w:right="210"/>
        <w:outlineLvl w:val="2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138" w:name="_Toc6431"/>
      <w:r>
        <w:rPr>
          <w:rFonts w:hint="eastAsia" w:ascii="微软雅黑" w:hAnsi="微软雅黑"/>
          <w:sz w:val="28"/>
          <w:szCs w:val="28"/>
          <w:lang w:val="en-US" w:eastAsia="zh-CN"/>
        </w:rPr>
        <w:t>5.1.8</w:t>
      </w:r>
      <w:r>
        <w:rPr>
          <w:rFonts w:hint="eastAsia" w:ascii="微软雅黑" w:hAnsi="微软雅黑" w:eastAsia="微软雅黑"/>
          <w:sz w:val="28"/>
          <w:szCs w:val="28"/>
        </w:rPr>
        <w:t>个人信息下发（MSGID=</w:t>
      </w:r>
      <w:r>
        <w:rPr>
          <w:rFonts w:ascii="微软雅黑" w:hAnsi="微软雅黑" w:eastAsia="微软雅黑"/>
          <w:sz w:val="28"/>
          <w:szCs w:val="28"/>
        </w:rPr>
        <w:t>0XCA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/>
          <w:sz w:val="28"/>
          <w:szCs w:val="28"/>
          <w:lang w:val="en-US" w:eastAsia="zh-CN"/>
        </w:rPr>
        <w:t>--特殊固件支持</w:t>
      </w:r>
      <w:bookmarkEnd w:id="138"/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7484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B00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Cs w:val="21"/>
              </w:rPr>
              <w:t>Byte size</w:t>
            </w:r>
          </w:p>
        </w:tc>
        <w:tc>
          <w:tcPr>
            <w:tcW w:w="992" w:type="dxa"/>
            <w:vAlign w:val="center"/>
          </w:tcPr>
          <w:p w14:paraId="252D53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115E4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6BB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4BA10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03AC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4BF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F2227C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F18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C453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count</w:t>
            </w:r>
          </w:p>
        </w:tc>
        <w:tc>
          <w:tcPr>
            <w:tcW w:w="1276" w:type="dxa"/>
            <w:vAlign w:val="center"/>
          </w:tcPr>
          <w:p w14:paraId="5B355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390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C0AF0C">
            <w:pPr>
              <w:widowControl/>
              <w:spacing w:line="360" w:lineRule="auto"/>
              <w:ind w:firstLine="180" w:firstLineChars="1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下发几组信息</w:t>
            </w:r>
          </w:p>
        </w:tc>
      </w:tr>
      <w:tr w14:paraId="221BE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0EF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755F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0AD2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773D4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5555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D7D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</w:tr>
      <w:tr w14:paraId="1A6D2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5DAC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1447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23B4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79D6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33F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6617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17D1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C9D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7F53F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229C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ontent</w:t>
            </w:r>
          </w:p>
        </w:tc>
        <w:tc>
          <w:tcPr>
            <w:tcW w:w="1276" w:type="dxa"/>
            <w:vAlign w:val="center"/>
          </w:tcPr>
          <w:p w14:paraId="2FB66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76B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A677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unicode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编码，小端表述）</w:t>
            </w:r>
          </w:p>
        </w:tc>
      </w:tr>
    </w:tbl>
    <w:p w14:paraId="3728C79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Type: </w:t>
      </w:r>
    </w:p>
    <w:p w14:paraId="32988A0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 xml:space="preserve"> – </w:t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2 – </w:t>
      </w:r>
      <w:r>
        <w:rPr>
          <w:rFonts w:hint="eastAsia" w:ascii="微软雅黑" w:hAnsi="微软雅黑"/>
          <w:sz w:val="18"/>
          <w:szCs w:val="18"/>
        </w:rPr>
        <w:t>英文姓名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3 – </w:t>
      </w:r>
      <w:r>
        <w:rPr>
          <w:rFonts w:hint="eastAsia" w:ascii="微软雅黑" w:hAnsi="微软雅黑"/>
          <w:sz w:val="18"/>
          <w:szCs w:val="18"/>
        </w:rPr>
        <w:t>电话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4 – </w:t>
      </w:r>
      <w:r>
        <w:rPr>
          <w:rFonts w:hint="eastAsia" w:ascii="微软雅黑" w:hAnsi="微软雅黑"/>
          <w:sz w:val="18"/>
          <w:szCs w:val="18"/>
        </w:rPr>
        <w:t>血型</w:t>
      </w:r>
    </w:p>
    <w:p w14:paraId="1C40D1DC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2AA1EE8F"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CA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04</w:t>
      </w:r>
      <w:r>
        <w:rPr>
          <w:rFonts w:ascii="微软雅黑" w:hAnsi="微软雅黑"/>
          <w:sz w:val="18"/>
          <w:szCs w:val="18"/>
        </w:rPr>
        <w:t xml:space="preserve"> 01 06 0B7A 2759 8765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2 18 4300 6800 6100 6e00 2000 5400 6100 6900 2000 4d00 6100 6e00</w:t>
      </w:r>
    </w:p>
    <w:p w14:paraId="56A8C95E">
      <w:pPr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3 10 3900 3900 3800 3800 3600 3600 3300 3300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4 02 4100 dd</w:t>
      </w:r>
    </w:p>
    <w:p w14:paraId="4641BF6D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01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</w:p>
    <w:p w14:paraId="27D2E5AE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长度为6</w:t>
      </w:r>
    </w:p>
    <w:p w14:paraId="013CFE46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0B7A 2759 8765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程大文</w:t>
      </w:r>
    </w:p>
    <w:p w14:paraId="1F9C763B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英文名</w:t>
      </w:r>
      <w:r>
        <w:rPr>
          <w:rFonts w:ascii="微软雅黑" w:hAnsi="微软雅黑"/>
          <w:sz w:val="18"/>
          <w:szCs w:val="18"/>
        </w:rPr>
        <w:tab/>
      </w:r>
    </w:p>
    <w:p w14:paraId="134EA19D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18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长度 </w:t>
      </w:r>
      <w:r>
        <w:rPr>
          <w:rFonts w:ascii="微软雅黑" w:hAnsi="微软雅黑"/>
          <w:sz w:val="18"/>
          <w:szCs w:val="18"/>
        </w:rPr>
        <w:t>24</w:t>
      </w:r>
    </w:p>
    <w:p w14:paraId="5BD5D047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4300 6800 6100 6e00 2000 5400 6100 6900 2000 4d00 6100 6e00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Chan Tai Man</w:t>
      </w:r>
    </w:p>
    <w:p w14:paraId="5C831AE2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电话号码</w:t>
      </w:r>
      <w:r>
        <w:rPr>
          <w:rFonts w:ascii="微软雅黑" w:hAnsi="微软雅黑"/>
          <w:sz w:val="18"/>
          <w:szCs w:val="18"/>
        </w:rPr>
        <w:tab/>
      </w:r>
    </w:p>
    <w:p w14:paraId="1B547BA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10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16</w:t>
      </w:r>
    </w:p>
    <w:p w14:paraId="434B7ADC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3900 3900 3800 3800 3600 3600 3300 3300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99886633</w:t>
      </w:r>
    </w:p>
    <w:p w14:paraId="4AD7ACC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4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血型</w:t>
      </w:r>
    </w:p>
    <w:p w14:paraId="5C41A8C5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2</w:t>
      </w:r>
    </w:p>
    <w:p w14:paraId="50EDFD7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4100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A</w:t>
      </w:r>
      <w:r>
        <w:rPr>
          <w:rFonts w:ascii="微软雅黑" w:hAnsi="微软雅黑"/>
          <w:sz w:val="18"/>
          <w:szCs w:val="18"/>
        </w:rPr>
        <w:tab/>
      </w:r>
    </w:p>
    <w:p w14:paraId="0E13B9FE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9" w:name="_Toc9378"/>
      <w:bookmarkStart w:id="140" w:name="_Toc2183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9 UWB报警距离下发（0x79）</w:t>
      </w:r>
      <w:bookmarkEnd w:id="139"/>
      <w:bookmarkEnd w:id="14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756CD9E6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141" w:name="_Toc15092"/>
      <w:bookmarkStart w:id="142" w:name="_Toc25689"/>
      <w:bookmarkStart w:id="143" w:name="_Toc16436"/>
      <w:r>
        <w:rPr>
          <w:rFonts w:hint="eastAsia" w:ascii="微软雅黑" w:hAnsi="微软雅黑"/>
          <w:sz w:val="32"/>
          <w:szCs w:val="32"/>
          <w:lang w:val="en-US" w:eastAsia="zh-CN"/>
        </w:rPr>
        <w:t>5.2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141"/>
      <w:bookmarkEnd w:id="142"/>
      <w:bookmarkEnd w:id="143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44" w:name="_Toc26897"/>
      <w:bookmarkStart w:id="145" w:name="_Toc1422"/>
      <w:bookmarkStart w:id="146" w:name="_Toc28476"/>
      <w:bookmarkStart w:id="147" w:name="_Toc6675"/>
      <w:bookmarkStart w:id="148" w:name="_Toc29279"/>
      <w:bookmarkStart w:id="149" w:name="_Toc31007"/>
      <w:bookmarkStart w:id="150" w:name="_Toc16162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144"/>
      <w:bookmarkEnd w:id="145"/>
      <w:bookmarkEnd w:id="146"/>
      <w:bookmarkEnd w:id="147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48"/>
      <w:bookmarkEnd w:id="149"/>
      <w:bookmarkEnd w:id="150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ascii="微软雅黑" w:hAnsi="微软雅黑" w:cs="微软雅黑"/>
          <w:b/>
          <w:bCs w:val="0"/>
          <w:color w:val="808080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51" w:name="_Toc77"/>
      <w:bookmarkStart w:id="152" w:name="_Toc20926"/>
      <w:bookmarkStart w:id="153" w:name="_Toc5099"/>
      <w:bookmarkStart w:id="154" w:name="_Toc14889"/>
      <w:bookmarkStart w:id="155" w:name="_Toc27035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51"/>
      <w:bookmarkEnd w:id="152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53"/>
      <w:bookmarkEnd w:id="154"/>
      <w:bookmarkEnd w:id="155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4D1E9D8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74738F13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59FD331D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关机前设备有下行校准过时间，那么设备重启后，设备界面显示时间为关机前的时间，同时设备会上报FF00FF重新请求校时</w:t>
      </w: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140C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5615A5"/>
    <w:rsid w:val="03BC28BE"/>
    <w:rsid w:val="03CD2031"/>
    <w:rsid w:val="03FE7CA6"/>
    <w:rsid w:val="042E69E2"/>
    <w:rsid w:val="04C36226"/>
    <w:rsid w:val="06856682"/>
    <w:rsid w:val="06AE5109"/>
    <w:rsid w:val="073F2EE2"/>
    <w:rsid w:val="090715AF"/>
    <w:rsid w:val="09B80304"/>
    <w:rsid w:val="0A056BF2"/>
    <w:rsid w:val="0A875844"/>
    <w:rsid w:val="0AF56A10"/>
    <w:rsid w:val="0BC01E57"/>
    <w:rsid w:val="0C28651A"/>
    <w:rsid w:val="0C6B1E0D"/>
    <w:rsid w:val="0CFD1647"/>
    <w:rsid w:val="0D464A0F"/>
    <w:rsid w:val="0D9D3852"/>
    <w:rsid w:val="0DB02772"/>
    <w:rsid w:val="0E522AF1"/>
    <w:rsid w:val="0E8015C3"/>
    <w:rsid w:val="0FFE190A"/>
    <w:rsid w:val="11074157"/>
    <w:rsid w:val="11355424"/>
    <w:rsid w:val="11E800F4"/>
    <w:rsid w:val="12216947"/>
    <w:rsid w:val="12310F38"/>
    <w:rsid w:val="12E27315"/>
    <w:rsid w:val="130E6726"/>
    <w:rsid w:val="14276FAA"/>
    <w:rsid w:val="147D6C4A"/>
    <w:rsid w:val="148231E6"/>
    <w:rsid w:val="15DE2E52"/>
    <w:rsid w:val="160C0A9E"/>
    <w:rsid w:val="166536D4"/>
    <w:rsid w:val="167938EC"/>
    <w:rsid w:val="16823EE5"/>
    <w:rsid w:val="174D21FA"/>
    <w:rsid w:val="176C173F"/>
    <w:rsid w:val="177F5029"/>
    <w:rsid w:val="17A710D3"/>
    <w:rsid w:val="17D346CC"/>
    <w:rsid w:val="187D1781"/>
    <w:rsid w:val="18B14E03"/>
    <w:rsid w:val="1944669E"/>
    <w:rsid w:val="199D0CA5"/>
    <w:rsid w:val="1A475702"/>
    <w:rsid w:val="1BF76503"/>
    <w:rsid w:val="1C010162"/>
    <w:rsid w:val="1C7F3E27"/>
    <w:rsid w:val="1C907E0B"/>
    <w:rsid w:val="1C954E9B"/>
    <w:rsid w:val="1CC470F5"/>
    <w:rsid w:val="1CD372C2"/>
    <w:rsid w:val="1D3D1F82"/>
    <w:rsid w:val="1E0A2281"/>
    <w:rsid w:val="1E1632C9"/>
    <w:rsid w:val="1EE066D3"/>
    <w:rsid w:val="1F6E60BD"/>
    <w:rsid w:val="20BB77BD"/>
    <w:rsid w:val="20E20CFE"/>
    <w:rsid w:val="21862D68"/>
    <w:rsid w:val="22CE69E6"/>
    <w:rsid w:val="230570F7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99D235A"/>
    <w:rsid w:val="2B1D2C71"/>
    <w:rsid w:val="2B826300"/>
    <w:rsid w:val="2B9E594C"/>
    <w:rsid w:val="2CF620A3"/>
    <w:rsid w:val="2D64477B"/>
    <w:rsid w:val="2DDF2392"/>
    <w:rsid w:val="2EDC03C7"/>
    <w:rsid w:val="2EED4C20"/>
    <w:rsid w:val="2F5B5665"/>
    <w:rsid w:val="30012E49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1809EC"/>
    <w:rsid w:val="36483084"/>
    <w:rsid w:val="374A2EC7"/>
    <w:rsid w:val="37BD2A31"/>
    <w:rsid w:val="382D348F"/>
    <w:rsid w:val="39093398"/>
    <w:rsid w:val="3971469F"/>
    <w:rsid w:val="39D26755"/>
    <w:rsid w:val="3A3C5C8B"/>
    <w:rsid w:val="3AE53402"/>
    <w:rsid w:val="3B3E73A6"/>
    <w:rsid w:val="3D535E3F"/>
    <w:rsid w:val="3D8E198F"/>
    <w:rsid w:val="3ECD3798"/>
    <w:rsid w:val="3F043402"/>
    <w:rsid w:val="3F515609"/>
    <w:rsid w:val="40443DB7"/>
    <w:rsid w:val="40537736"/>
    <w:rsid w:val="407F31DB"/>
    <w:rsid w:val="40C854ED"/>
    <w:rsid w:val="41343FD4"/>
    <w:rsid w:val="41696778"/>
    <w:rsid w:val="41E960B6"/>
    <w:rsid w:val="42F0695E"/>
    <w:rsid w:val="430D25B3"/>
    <w:rsid w:val="43CA157C"/>
    <w:rsid w:val="44D70417"/>
    <w:rsid w:val="454E527D"/>
    <w:rsid w:val="463651F7"/>
    <w:rsid w:val="46712E92"/>
    <w:rsid w:val="46B76631"/>
    <w:rsid w:val="46B82A81"/>
    <w:rsid w:val="46F55E8A"/>
    <w:rsid w:val="47477690"/>
    <w:rsid w:val="478A3090"/>
    <w:rsid w:val="47CA0BC6"/>
    <w:rsid w:val="47CB4792"/>
    <w:rsid w:val="483519B4"/>
    <w:rsid w:val="483B47F6"/>
    <w:rsid w:val="48FB7994"/>
    <w:rsid w:val="498378CD"/>
    <w:rsid w:val="49A41909"/>
    <w:rsid w:val="49B303BC"/>
    <w:rsid w:val="4A3A4921"/>
    <w:rsid w:val="4AB455FC"/>
    <w:rsid w:val="4ABA672D"/>
    <w:rsid w:val="4BD439FC"/>
    <w:rsid w:val="4C423BE8"/>
    <w:rsid w:val="4C721A28"/>
    <w:rsid w:val="4D043A75"/>
    <w:rsid w:val="4DF17233"/>
    <w:rsid w:val="4DF7028F"/>
    <w:rsid w:val="4E626012"/>
    <w:rsid w:val="501033F0"/>
    <w:rsid w:val="50650662"/>
    <w:rsid w:val="50EB10A0"/>
    <w:rsid w:val="517664CE"/>
    <w:rsid w:val="518A20AF"/>
    <w:rsid w:val="51FE0312"/>
    <w:rsid w:val="53325CB2"/>
    <w:rsid w:val="5385247B"/>
    <w:rsid w:val="553A3939"/>
    <w:rsid w:val="554C760F"/>
    <w:rsid w:val="562F2BB6"/>
    <w:rsid w:val="57B0791C"/>
    <w:rsid w:val="594F6221"/>
    <w:rsid w:val="599257DE"/>
    <w:rsid w:val="59DD162C"/>
    <w:rsid w:val="5A272E2C"/>
    <w:rsid w:val="5A3F4E93"/>
    <w:rsid w:val="5A5F2EDC"/>
    <w:rsid w:val="5BA4077D"/>
    <w:rsid w:val="5C6743A5"/>
    <w:rsid w:val="5E825F82"/>
    <w:rsid w:val="5E900C88"/>
    <w:rsid w:val="5E9D755E"/>
    <w:rsid w:val="5F5A3621"/>
    <w:rsid w:val="5FAD78AB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B85357"/>
    <w:rsid w:val="6DE81C25"/>
    <w:rsid w:val="6DFD7DC1"/>
    <w:rsid w:val="6E047916"/>
    <w:rsid w:val="6EB4457A"/>
    <w:rsid w:val="6F1B578D"/>
    <w:rsid w:val="6F216B6E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765637C"/>
    <w:rsid w:val="78333357"/>
    <w:rsid w:val="78CF7044"/>
    <w:rsid w:val="79841ECE"/>
    <w:rsid w:val="79D57C39"/>
    <w:rsid w:val="79E06D0E"/>
    <w:rsid w:val="79E959FF"/>
    <w:rsid w:val="7A3A447A"/>
    <w:rsid w:val="7BA3006D"/>
    <w:rsid w:val="7C2A7C41"/>
    <w:rsid w:val="7C692185"/>
    <w:rsid w:val="7CBD693B"/>
    <w:rsid w:val="7CE72123"/>
    <w:rsid w:val="7CF36159"/>
    <w:rsid w:val="7D0067BE"/>
    <w:rsid w:val="7D0217B3"/>
    <w:rsid w:val="7D4B0B65"/>
    <w:rsid w:val="7D6F401F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2277</Words>
  <Characters>3993</Characters>
  <Lines>142</Lines>
  <Paragraphs>40</Paragraphs>
  <TotalTime>0</TotalTime>
  <ScaleCrop>false</ScaleCrop>
  <LinksUpToDate>false</LinksUpToDate>
  <CharactersWithSpaces>4347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2025-02-26T08:52:54Z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