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5DF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W200PGU-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1340065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  <w:tr w14:paraId="24149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3BEB36E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510D1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8B4FF8A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38A9EBAC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31665215">
      <w:pPr>
        <w:rPr>
          <w:rFonts w:hint="default"/>
          <w:lang w:val="en-US" w:eastAsia="zh-CN"/>
        </w:rPr>
      </w:pPr>
    </w:p>
    <w:p w14:paraId="7794F77A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2DC14576">
      <w:pPr>
        <w:pStyle w:val="19"/>
        <w:tabs>
          <w:tab w:val="right" w:leader="dot" w:pos="10204"/>
        </w:tabs>
      </w:pPr>
      <w:bookmarkStart w:id="141" w:name="_GoBack"/>
      <w:bookmarkEnd w:id="141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_Toc8496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_Toc8496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0200938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_Toc4208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_Toc4208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0DE348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_Toc6452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使用说明</w:t>
      </w:r>
      <w:r>
        <w:tab/>
      </w:r>
      <w:r>
        <w:fldChar w:fldCharType="begin"/>
      </w:r>
      <w:r>
        <w:instrText xml:space="preserve"> PAGEREF _Toc6452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2DB007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_Toc18312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_Toc18312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5CAC491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_Toc15900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_Toc15900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5E8D121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_Toc865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_Toc865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97002AB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_Toc28543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_Toc28543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99E816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_Toc4751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_Toc4751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F4F0C7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_Toc24981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_Toc24981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DE701B3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_Toc16531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_Toc16531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85EC1B5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_Toc8538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_Toc8538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52E420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_Toc8179 </w:instrText>
      </w:r>
      <w:r>
        <w:fldChar w:fldCharType="separate"/>
      </w:r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_Toc8179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4E478F9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_Toc13006 </w:instrText>
      </w:r>
      <w:r>
        <w:fldChar w:fldCharType="separate"/>
      </w:r>
      <w:r>
        <w:rPr>
          <w:rFonts w:hint="eastAsia"/>
          <w:lang w:val="en-US" w:eastAsia="zh-CN"/>
        </w:rPr>
        <w:t>4.1连接相关上报</w:t>
      </w:r>
      <w:r>
        <w:tab/>
      </w:r>
      <w:r>
        <w:fldChar w:fldCharType="begin"/>
      </w:r>
      <w:r>
        <w:instrText xml:space="preserve"> PAGEREF _Toc13006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6D429B7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_Toc14839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_Toc14839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F3BDD9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_Toc25150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_Toc25150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52E1FF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_Toc31063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_Toc31063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49C1B5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_Toc26800 </w:instrText>
      </w:r>
      <w:r>
        <w:fldChar w:fldCharType="separate"/>
      </w:r>
      <w:r>
        <w:rPr>
          <w:rFonts w:hint="eastAsia" w:cs="Times New Roman"/>
          <w:bCs/>
          <w:kern w:val="2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_Toc26800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C6FFD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_Toc3941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_Toc3941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DFFCB7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_Toc17651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4.2.2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_Toc17651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410103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_Toc20342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_Toc20342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30D1171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_Toc30170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_Toc30170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8F52A6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_Toc6801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_Toc6801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EE2669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_Toc26544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_Toc26544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1E92D2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_Toc1463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_Toc1463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6A26EE2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_Toc13799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_Toc13799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E8476F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_Toc30524 </w:instrText>
      </w:r>
      <w:r>
        <w:fldChar w:fldCharType="separate"/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_Toc30524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313AC7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_Toc11141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_Toc11141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21B453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_Toc7171 </w:instrText>
      </w:r>
      <w:r>
        <w:fldChar w:fldCharType="separate"/>
      </w:r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_Toc7171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AE8EF2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_Toc32751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_Toc32751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4566D3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_Toc23463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r>
        <w:tab/>
      </w:r>
      <w:r>
        <w:fldChar w:fldCharType="begin"/>
      </w:r>
      <w:r>
        <w:instrText xml:space="preserve"> PAGEREF _Toc23463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54290B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_Toc31478 </w:instrText>
      </w:r>
      <w:r>
        <w:fldChar w:fldCharType="separate"/>
      </w:r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_Toc31478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524FC1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_Toc27347 </w:instrText>
      </w:r>
      <w:r>
        <w:fldChar w:fldCharType="separate"/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_Toc27347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836331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_Toc16976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_Toc16976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EDDC71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_Toc21837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_Toc21837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5C86CA8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_Toc25577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4.6健康相关上报</w:t>
      </w:r>
      <w:r>
        <w:tab/>
      </w:r>
      <w:r>
        <w:fldChar w:fldCharType="begin"/>
      </w:r>
      <w:r>
        <w:instrText xml:space="preserve"> PAGEREF _Toc25577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6F2D69B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_Toc25997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_Toc25997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1D77D54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_Toc2990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r>
        <w:tab/>
      </w:r>
      <w:r>
        <w:fldChar w:fldCharType="begin"/>
      </w:r>
      <w:r>
        <w:instrText xml:space="preserve"> PAGEREF _Toc2990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0F6D2CD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_Toc15825 </w:instrText>
      </w:r>
      <w:r>
        <w:fldChar w:fldCharType="separate"/>
      </w:r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_Toc15825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3EF4337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_Toc2242 </w:instrText>
      </w:r>
      <w:r>
        <w:fldChar w:fldCharType="separate"/>
      </w:r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_Toc2242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55B696B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_Toc22288 </w:instrText>
      </w:r>
      <w:r>
        <w:fldChar w:fldCharType="separate"/>
      </w:r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_Toc22288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3704BE37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_Toc9528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_Toc9528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6E991A6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_Toc31798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_Toc31798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CBE33D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_Toc11468 </w:instrText>
      </w:r>
      <w:r>
        <w:fldChar w:fldCharType="separate"/>
      </w:r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_Toc11468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4223CE6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_Toc19597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_Toc19597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694F175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_Toc8749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_Toc8749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0AC7831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_Toc26190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_Toc26190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48ABE0F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_Toc24539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_Toc24539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7F9EB86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_Toc8858 </w:instrText>
      </w:r>
      <w:r>
        <w:fldChar w:fldCharType="separate"/>
      </w:r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_Toc8858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51C7B9E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_Toc2207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.1.7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UWB报警距离下发（0x79）</w:t>
      </w:r>
      <w:r>
        <w:tab/>
      </w:r>
      <w:r>
        <w:fldChar w:fldCharType="begin"/>
      </w:r>
      <w:r>
        <w:instrText xml:space="preserve"> PAGEREF _Toc2207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0EDCA1F4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_Toc22133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远程OTA升级下发（0xA9）</w:t>
      </w:r>
      <w:r>
        <w:tab/>
      </w:r>
      <w:r>
        <w:fldChar w:fldCharType="begin"/>
      </w:r>
      <w:r>
        <w:instrText xml:space="preserve"> PAGEREF _Toc22133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2340188F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2926046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8496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5939C026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1015BA06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5E2052D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32AAAB6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0AE439E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7077DDF9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协议内容为4g上报内容，若需蓝牙广播数据协议，还请咨询相关对接人员</w:t>
      </w:r>
    </w:p>
    <w:p w14:paraId="6F504F32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3DD78280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lang w:val="en-US" w:eastAsia="zh-CN"/>
        </w:rPr>
      </w:pPr>
      <w:bookmarkStart w:id="3" w:name="_Toc4409"/>
      <w:bookmarkStart w:id="4" w:name="_Toc4529"/>
      <w:bookmarkStart w:id="5" w:name="_Toc4208"/>
      <w:bookmarkStart w:id="6" w:name="_Toc440976902"/>
      <w:bookmarkStart w:id="7" w:name="_Toc496193103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  <w:bookmarkStart w:id="8" w:name="_Toc20064"/>
      <w:bookmarkStart w:id="9" w:name="_Toc19043"/>
      <w:bookmarkStart w:id="10" w:name="_Toc2970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11" w:name="_Toc6452"/>
      <w:r>
        <w:rPr>
          <w:rFonts w:hint="eastAsia"/>
          <w:b/>
          <w:bCs w:val="0"/>
          <w:sz w:val="32"/>
          <w:szCs w:val="32"/>
          <w:lang w:val="en-US" w:eastAsia="zh-CN"/>
        </w:rPr>
        <w:t>2.1 使用说明</w:t>
      </w:r>
      <w:bookmarkEnd w:id="8"/>
      <w:bookmarkEnd w:id="9"/>
      <w:bookmarkEnd w:id="11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充电达到开机所需电量设备会自动开机，充电状态显示充电图标，充满电为绿色图标，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下行指令关机：开机状态下行关机指令，界面显示Byebye后熄灭屏幕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触发条件：设备40分钟一动不动，进入休眠模式，不上报定位健康数据，只上报F9心跳包维持长连接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299"/>
      <w:bookmarkStart w:id="13" w:name="_Toc18312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0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UWB/gps/wifi/蓝牙信标：默认上报频率2分钟，默认定位优先级：UWB&gt;wifi&gt;gps，UWB定位优先，定位不到切换gps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6CAD0F3D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距离报警(0x2104)：UWB测距报警，实时触发，默认报警距离为2米，当和UWB信标的距离小于两米时，触发上报。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计步，心率，体温&amp;腕温，血压，血氧(0x32)：默认上报频率2分钟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72959FBE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3B9C992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6DFE471A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</w:p>
    <w:p w14:paraId="75FEFFF0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8A4034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</w:p>
    <w:p w14:paraId="38AF3E0D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524"/>
      <w:bookmarkStart w:id="15" w:name="_Toc15900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17F57489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通用版本：下行指令需要20毫秒内连续下行两次，保障成功</w:t>
      </w:r>
    </w:p>
    <w:p w14:paraId="40D8D6D9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45F71A82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默认上报频率2分钟，最低1分钟，下行指令设备收到后，设备按下发指令的时间段和频率</w:t>
      </w:r>
    </w:p>
    <w:p w14:paraId="2C584304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10分钟定位上报，那么</w:t>
      </w:r>
    </w:p>
    <w:p w14:paraId="4B0208C5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时间段外按默认2分钟上报频率上报</w:t>
      </w:r>
    </w:p>
    <w:p w14:paraId="4BAF871C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745FC80D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442CB74F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2CC70896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1C46FE53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108068F8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107E2338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5B2730B0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久坐停留报警触发时间下发(0xCC):</w:t>
      </w:r>
    </w:p>
    <w:p w14:paraId="038F0EBD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取值范围：2分钟-60分钟，如：下行为10分钟触发时间，那么设备10分钟一动不动就会触发上报久坐停留报警</w:t>
      </w:r>
    </w:p>
    <w:p w14:paraId="05504E72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设备关机和重启下发(0x77):</w:t>
      </w:r>
    </w:p>
    <w:p w14:paraId="1F76F3B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注意，此指令必须设备开机状态才能生效，关机后不能接收</w:t>
      </w:r>
    </w:p>
    <w:p w14:paraId="2C3A0D4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关机下发：开机状态下行该指令，设备关机，关机后不能接收下行</w:t>
      </w:r>
    </w:p>
    <w:p w14:paraId="60B005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重启下发：开机状态下行该指令，设备重新开机</w:t>
      </w:r>
    </w:p>
    <w:p w14:paraId="6E01EC07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UWB报警距离(0x79):</w:t>
      </w:r>
    </w:p>
    <w:p w14:paraId="1B3A194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31F6B99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(8)天气预警下发(0xCB):</w:t>
      </w:r>
    </w:p>
    <w:p w14:paraId="19CD0333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可下发多组天气预警，注意每组天气预警必须各不相同，不能出现相同类型的预警</w:t>
      </w:r>
    </w:p>
    <w:p w14:paraId="6A7ECD6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(9)跌落灵敏度和高度下发(0xCE15):</w:t>
      </w:r>
    </w:p>
    <w:p w14:paraId="7A8E5C7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灵敏度：指满足跌落算法的程度，提供5个设置等级（0 - 4）：低 - 中低 - 中 - 中高 - 高。</w:t>
      </w:r>
    </w:p>
    <w:p w14:paraId="19BD07B0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55E10102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1D5EE8B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(10)远程OTA下发(0xA9):</w:t>
      </w:r>
    </w:p>
    <w:p w14:paraId="34A78E5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/>
          <w:lang w:val="en-US" w:eastAsia="zh-CN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2110CAE6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BE6644B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619102E">
      <w:pPr>
        <w:pStyle w:val="2"/>
        <w:numPr>
          <w:ilvl w:val="0"/>
          <w:numId w:val="0"/>
        </w:numPr>
        <w:spacing w:line="360" w:lineRule="auto"/>
        <w:ind w:leftChars="0"/>
      </w:pPr>
      <w:bookmarkStart w:id="16" w:name="_Toc865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3DCE94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079A01A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99EFA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98FE38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496193104"/>
      <w:bookmarkStart w:id="19" w:name="_Toc2854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E6897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09B9B5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3523065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175568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48FA50D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40976904"/>
      <w:bookmarkStart w:id="21" w:name="_Toc496193105"/>
      <w:bookmarkStart w:id="22" w:name="_Toc475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19BB5AD4">
      <w:pPr>
        <w:pStyle w:val="10"/>
      </w:pPr>
      <w:r>
        <w:rPr>
          <w:rFonts w:hint="eastAsia"/>
        </w:rPr>
        <w:t xml:space="preserve">   MessgeId 代表的内容如第3章。</w:t>
      </w:r>
    </w:p>
    <w:p w14:paraId="4B1B2641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7B847BCB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3EC913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67F188C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96193106"/>
      <w:bookmarkStart w:id="24" w:name="_Toc440976905"/>
      <w:bookmarkStart w:id="25" w:name="_Toc2498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3AECA758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33F1E3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96193107"/>
      <w:bookmarkStart w:id="27" w:name="_Toc440976906"/>
      <w:bookmarkStart w:id="28" w:name="_Toc1653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5EBA20E2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42DDD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A42B9CA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3A03EB33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423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B73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54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3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11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01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48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0209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A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E3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C8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ED3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F5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8CD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DE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A6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C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ED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60F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CB1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819B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077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A9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3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31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58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47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30C9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9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76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7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4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1B9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9AE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20B4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A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7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F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1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B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69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6CA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0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A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F8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8B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27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B4B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88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E0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6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1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A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ACB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E91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B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1C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48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48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7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06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432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B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A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497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28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D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BC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6FCB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0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51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3C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05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C7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218E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94A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B6E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A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9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571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79D446F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40976907"/>
      <w:bookmarkStart w:id="30" w:name="_Toc496193108"/>
      <w:bookmarkStart w:id="31" w:name="_Toc853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1A1402B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E27AA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06E5B8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ED7C7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3F1A4FF2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4816480C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105AE98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35AC7EB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390CB8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453F7F30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620E0E8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177E5BF7">
      <w:pPr>
        <w:pStyle w:val="2"/>
        <w:numPr>
          <w:ilvl w:val="0"/>
          <w:numId w:val="0"/>
        </w:numPr>
        <w:spacing w:line="360" w:lineRule="auto"/>
        <w:ind w:leftChars="0"/>
      </w:pPr>
      <w:bookmarkStart w:id="32" w:name="_Toc440976908"/>
      <w:bookmarkStart w:id="33" w:name="_Toc496193109"/>
      <w:bookmarkStart w:id="34" w:name="_Toc8179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0EBC7DA9">
      <w:pPr>
        <w:pStyle w:val="3"/>
        <w:numPr>
          <w:ilvl w:val="0"/>
          <w:numId w:val="0"/>
        </w:numPr>
        <w:ind w:left="321" w:leftChars="0"/>
      </w:pPr>
      <w:bookmarkStart w:id="35" w:name="_Toc13006"/>
      <w:r>
        <w:rPr>
          <w:rFonts w:hint="eastAsia"/>
          <w:lang w:val="en-US" w:eastAsia="zh-CN"/>
        </w:rPr>
        <w:t>4.1连接相关上报</w:t>
      </w:r>
      <w:bookmarkEnd w:id="35"/>
    </w:p>
    <w:p w14:paraId="3AE47051">
      <w:pPr>
        <w:pStyle w:val="4"/>
        <w:numPr>
          <w:ilvl w:val="0"/>
          <w:numId w:val="0"/>
        </w:numPr>
        <w:ind w:left="851" w:leftChars="0"/>
      </w:pPr>
      <w:bookmarkStart w:id="36" w:name="_Toc496193110"/>
      <w:bookmarkStart w:id="37" w:name="_Toc440976909"/>
      <w:bookmarkStart w:id="38" w:name="_Toc118997626"/>
      <w:bookmarkStart w:id="39" w:name="_Toc14839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6"/>
      <w:bookmarkEnd w:id="37"/>
      <w:r>
        <w:rPr>
          <w:rFonts w:hint="eastAsia"/>
        </w:rPr>
        <w:t>（TCP专用）</w:t>
      </w:r>
      <w:bookmarkEnd w:id="38"/>
      <w:bookmarkEnd w:id="3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0770EF8E"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CCA6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FAA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5497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F3C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2FEE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69F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31F6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B29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64F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8B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066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A439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57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42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D3D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410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84E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E93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BD78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F4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994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E9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B365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7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ECE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4EB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F32F2C1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6E6D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705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52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687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7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E4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F48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7A2A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3B9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3C3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75B0D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01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E1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7D46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33437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3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098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552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3409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1ED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EBA7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  <w:tr w14:paraId="79783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55761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52E9C4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47E151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7A97746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bottom"/>
          </w:tcPr>
          <w:p w14:paraId="0A5183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86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DC90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28CDE995">
      <w:pPr>
        <w:autoSpaceDE w:val="0"/>
        <w:autoSpaceDN w:val="0"/>
        <w:spacing w:line="360" w:lineRule="auto"/>
        <w:ind w:firstLine="420"/>
        <w:jc w:val="left"/>
        <w:rPr>
          <w:rFonts w:hint="default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  <w:lang w:val="en-US" w:eastAsia="zh-CN"/>
        </w:rPr>
        <w:t>注：若没有收到F0或者F0通信异常，可以用第三方网络测试工具，验证一下服务器通信是否正常</w:t>
      </w:r>
    </w:p>
    <w:p w14:paraId="7D9117A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  <w:lang w:val="en-US" w:eastAsia="zh-CN"/>
        </w:rPr>
      </w:pPr>
    </w:p>
    <w:p w14:paraId="3CBA7E0F">
      <w:pPr>
        <w:pStyle w:val="4"/>
        <w:numPr>
          <w:ilvl w:val="0"/>
          <w:numId w:val="0"/>
        </w:numPr>
        <w:ind w:left="851" w:leftChars="0"/>
      </w:pPr>
      <w:bookmarkStart w:id="40" w:name="_Toc440976910"/>
      <w:bookmarkStart w:id="41" w:name="_Toc496193111"/>
      <w:bookmarkStart w:id="42" w:name="_Toc118997627"/>
      <w:bookmarkStart w:id="43" w:name="_Toc25150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40"/>
      <w:bookmarkEnd w:id="41"/>
      <w:r>
        <w:rPr>
          <w:rFonts w:hint="eastAsia"/>
        </w:rPr>
        <w:t>（TCP专用）</w:t>
      </w:r>
      <w:bookmarkEnd w:id="42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7DB5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A1F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B5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A84C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663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1C4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C47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662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5C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625E3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6242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DB0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1B1BD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055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355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615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8CA1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1FF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620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1C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C17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516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D2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D92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43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635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E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7A3A22B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12C58A22"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B987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3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09FA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4A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7D8E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D25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38DEA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5D86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982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CE5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413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BA4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C4B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3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0272F4F5">
      <w:pPr>
        <w:pStyle w:val="4"/>
        <w:numPr>
          <w:ilvl w:val="0"/>
          <w:numId w:val="0"/>
        </w:numPr>
        <w:ind w:left="851" w:leftChars="0"/>
      </w:pPr>
      <w:bookmarkStart w:id="44" w:name="_Toc31063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44"/>
    </w:p>
    <w:p w14:paraId="553B61E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05925BD5">
      <w:pPr>
        <w:pStyle w:val="63"/>
        <w:adjustRightInd/>
        <w:spacing w:line="360" w:lineRule="auto"/>
        <w:ind w:left="425"/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3551451E"/>
    <w:p w14:paraId="14A73197"/>
    <w:p w14:paraId="2DB47CA7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45" w:name="_Toc26800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45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46" w:name="_Toc496193132"/>
      <w:bookmarkStart w:id="47" w:name="_Toc440976931"/>
      <w:bookmarkStart w:id="48" w:name="_Toc39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r>
        <w:rPr>
          <w:rFonts w:hint="eastAsia"/>
        </w:rPr>
        <w:t>报警数据上传</w:t>
      </w:r>
      <w:bookmarkEnd w:id="46"/>
      <w:bookmarkEnd w:id="47"/>
      <w:r>
        <w:rPr>
          <w:rFonts w:hint="eastAsia"/>
        </w:rPr>
        <w:t>(0x02)</w:t>
      </w:r>
      <w:bookmarkEnd w:id="4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49" w:name="_Toc145758405"/>
    </w:p>
    <w:p w14:paraId="1887F13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50" w:name="_Toc17651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49"/>
      <w:bookmarkEnd w:id="5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487472B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7771812C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11DF080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4C055D5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5A40B1D2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D52BB28">
      <w:pPr>
        <w:pStyle w:val="4"/>
        <w:numPr>
          <w:ilvl w:val="2"/>
          <w:numId w:val="0"/>
        </w:numPr>
        <w:ind w:left="1287" w:leftChars="0" w:hanging="720" w:firstLineChars="0"/>
      </w:pPr>
      <w:bookmarkStart w:id="51" w:name="_Toc20342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51"/>
    </w:p>
    <w:p w14:paraId="1A9A5E7E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CB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A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3A77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6672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F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05B6A1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00CE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5A4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5C0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6A6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E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C427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8CA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D4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E7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16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088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C9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DE0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F6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FD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06A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5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D541B5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5314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BB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99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804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9FC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961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83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BF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9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F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2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691D35A9"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 w14:paraId="1A972C4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3CEE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4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7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B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 w14:paraId="44BB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E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E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D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55B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5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4505"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B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 w14:paraId="05FE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CA3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4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1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4E981E25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52" w:name="_Toc30170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52"/>
    </w:p>
    <w:p w14:paraId="6C5DD502">
      <w:pPr>
        <w:pStyle w:val="4"/>
        <w:numPr>
          <w:ilvl w:val="2"/>
          <w:numId w:val="0"/>
        </w:numPr>
        <w:ind w:left="1571" w:leftChars="0" w:hanging="720" w:firstLineChars="0"/>
      </w:pPr>
      <w:bookmarkStart w:id="53" w:name="_Toc440976915"/>
      <w:bookmarkStart w:id="54" w:name="_Toc496193116"/>
      <w:bookmarkStart w:id="55" w:name="_Toc680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53"/>
      <w:bookmarkEnd w:id="54"/>
      <w:r>
        <w:rPr>
          <w:rFonts w:hint="eastAsia"/>
        </w:rPr>
        <w:t>上报(0x03)</w:t>
      </w:r>
      <w:bookmarkEnd w:id="5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9BF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18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2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5A07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85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4D0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6C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B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F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A2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7E5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6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8E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0BC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0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7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DC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BC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D2CD9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DA7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3B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BE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46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AA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36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991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23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54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22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1A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A4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3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BA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A5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2DF4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B7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E964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78B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63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7E1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00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84E8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555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F93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3FF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301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33B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6E6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BA6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C78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293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CEDA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002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5DB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71A7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53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10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A787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15F8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D02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D2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BC1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E3E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4B1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9E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9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8F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7E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1CF67773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34237A8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7E949F99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282253D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DBD372D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41B57E4C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66897A76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0361B7A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49F54B0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7B8ED4FD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049457B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3BD1853F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6B26D635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0922554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0206C0B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356055A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4D35BF6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2C000EDB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C0A472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47B2E211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714217AE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E8706C6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DAD9E36">
      <w:pPr>
        <w:pStyle w:val="4"/>
        <w:numPr>
          <w:ilvl w:val="2"/>
          <w:numId w:val="0"/>
        </w:numPr>
        <w:ind w:left="1571" w:leftChars="0" w:hanging="720" w:firstLineChars="0"/>
      </w:pPr>
      <w:bookmarkStart w:id="56" w:name="_Toc2654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56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411A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B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EC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071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A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101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43FD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FC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89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93D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8E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3CE6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9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E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F6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5D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8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9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BA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C47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E7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5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6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3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01051C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0257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A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8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4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C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417E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C1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8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83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AD5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B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D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5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910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265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5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0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6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5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9C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07A7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A8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4D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F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F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71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758B3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0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A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9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D3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5B11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19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4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7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8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F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7317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9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B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D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8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2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68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4E0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F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D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2B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E2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83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64A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D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2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B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9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B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65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A9C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D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8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11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7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D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31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3709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1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0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2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8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408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CF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F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0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8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14D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6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9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4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9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0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06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5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2B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8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C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1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34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2C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3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F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3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64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1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71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6C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F5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9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D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29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1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8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4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EC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25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F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4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8C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D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C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68C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C0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D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0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00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B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F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6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C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2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A9E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3B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48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1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ED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3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2B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E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6E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6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8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1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52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08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B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F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69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2D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9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D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6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B1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D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C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1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9D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1D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0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1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9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6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47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5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A3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0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0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C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30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D6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7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1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7F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25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43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E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B6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F09A9E1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61430602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基站的信号强度为正，wifi信号强度为负，注：不是所有上报的报文都有基站信息，许多基站被加密，没有基站为正常情况</w:t>
      </w:r>
    </w:p>
    <w:p w14:paraId="165FF16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1D6F9762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710AB78D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14C029CB">
      <w:pPr>
        <w:pStyle w:val="4"/>
        <w:rPr>
          <w:rFonts w:hint="eastAsia"/>
        </w:rPr>
      </w:pPr>
      <w:bookmarkStart w:id="57" w:name="_Toc1463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931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E05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667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0670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C5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6B3F9C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UWB定位</w:t>
            </w:r>
          </w:p>
        </w:tc>
      </w:tr>
      <w:tr w14:paraId="62C0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1F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24DF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BEA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B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55A0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699E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1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B0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274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6D11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25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4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2C9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8A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DEBC1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95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4116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0383CE5A">
      <w:pPr>
        <w:rPr>
          <w:b/>
          <w:bCs w:val="0"/>
        </w:rPr>
      </w:pPr>
    </w:p>
    <w:p w14:paraId="0537BF6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D9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B04F1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D09B5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90F5D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6703C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72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B54F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1CC50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580AD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621FB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7E05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67DF3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DF01E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B6D97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67B01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3FC8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1584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8"/>
          </w:p>
        </w:tc>
        <w:tc>
          <w:tcPr>
            <w:tcW w:w="2275" w:type="dxa"/>
          </w:tcPr>
          <w:p w14:paraId="59B29D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76795F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AAE7B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10E6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BF8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0D8940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257EA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75CFA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216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D0009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C1FB6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2B4F4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1F58D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0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A07DF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928AE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36CD1C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FEBBD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B39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B512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7E0EB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00D067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8943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A5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3BAEE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E8AC1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231BA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D52F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02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368F2F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A4107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6EC4404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0310C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F7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2D4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1E1B7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F2FF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2B905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331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0D2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60B87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668DB6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AD49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4AA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5F288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2E7355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45FBB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0858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E11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407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16B0A4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A2CD9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1AD24D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F4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A2618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D529A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9CB5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DD62E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3F6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EC6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31A14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9DF84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4839B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C0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0FEFD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B33C7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287CBF4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9241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EA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EA67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55E28C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6EE12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A7DD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99050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F31FBE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1292A6E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8DEA6F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7AE50C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3CB3930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5930B7F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A4F8368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8E71A1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CBAA7E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9"/>
    </w:p>
    <w:p w14:paraId="19CEB8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4C4F87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409436C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025D69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09C64EB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1D879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CE8AC1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659EFDF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B68427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4DE12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4B6097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91F5C7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643564F3">
      <w:pPr>
        <w:pStyle w:val="4"/>
        <w:rPr>
          <w:rFonts w:hint="eastAsia"/>
        </w:rPr>
      </w:pPr>
      <w:bookmarkStart w:id="60" w:name="_Toc13799"/>
      <w:r>
        <w:rPr>
          <w:rFonts w:hint="eastAsia"/>
          <w:sz w:val="32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60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327D8797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61" w:name="_Toc30524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61"/>
    </w:p>
    <w:p w14:paraId="47086AD3">
      <w:pPr>
        <w:pStyle w:val="4"/>
        <w:numPr>
          <w:ilvl w:val="2"/>
          <w:numId w:val="0"/>
        </w:numPr>
        <w:ind w:left="1571" w:leftChars="0" w:hanging="720" w:firstLineChars="0"/>
      </w:pPr>
      <w:bookmarkStart w:id="62" w:name="_Toc1114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6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4425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B2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AE2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C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3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4B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3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6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070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5A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F2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0C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093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41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771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E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6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6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A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3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2F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11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5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1B42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03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0D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C3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DB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9A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9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34C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AD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E1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541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24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E1A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C4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3E9CE94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7DE45B5D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215A5CC3">
      <w:pPr>
        <w:pStyle w:val="4"/>
        <w:numPr>
          <w:ilvl w:val="0"/>
          <w:numId w:val="0"/>
        </w:numPr>
      </w:pPr>
      <w:bookmarkStart w:id="63" w:name="_Toc161325608"/>
      <w:bookmarkStart w:id="64" w:name="_Toc7171"/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bookmarkEnd w:id="63"/>
      <w:bookmarkEnd w:id="6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79B67B1F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58334532">
      <w:pPr>
        <w:rPr>
          <w:rFonts w:ascii="宋体" w:hAnsi="宋体" w:cs="宋体"/>
          <w:kern w:val="0"/>
        </w:rPr>
      </w:pP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65" w:name="_Toc32751"/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</w:t>
      </w:r>
      <w:bookmarkStart w:id="66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66"/>
      <w:r>
        <w:rPr>
          <w:rFonts w:hint="eastAsia" w:cstheme="minorBidi"/>
          <w:lang w:val="en-US" w:eastAsia="zh-CN"/>
        </w:rPr>
        <w:t>---可不用解析</w:t>
      </w:r>
      <w:bookmarkEnd w:id="6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1B1F353">
      <w:pPr>
        <w:rPr>
          <w:rFonts w:hint="eastAsia"/>
          <w:bCs w:val="0"/>
        </w:rPr>
      </w:pPr>
    </w:p>
    <w:p w14:paraId="02507330">
      <w:pPr>
        <w:pStyle w:val="4"/>
        <w:rPr>
          <w:rFonts w:hint="eastAsia" w:eastAsia="微软雅黑"/>
          <w:b w:val="0"/>
          <w:bCs w:val="0"/>
          <w:lang w:val="en-US" w:eastAsia="zh-CN"/>
        </w:rPr>
      </w:pPr>
      <w:bookmarkStart w:id="67" w:name="_Toc23463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bookmarkEnd w:id="6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2CE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D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5459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0B2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E6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AC3C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C42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CB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554B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C70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B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655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0F0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E79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5F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D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42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9B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57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8A43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B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23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028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6E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E10FDC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2936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B2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0A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8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6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58A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69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D0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EC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44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3693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420E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6CD7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24A2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B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DF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C0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6E56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40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8358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987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0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683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B8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419E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7C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A3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E53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99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53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0C1C6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6458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2F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183A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EE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D8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DE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22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62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C36E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766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9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9A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B1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4CD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819F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E7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FE264F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7FD23F25">
      <w:pPr>
        <w:pStyle w:val="4"/>
        <w:numPr>
          <w:ilvl w:val="0"/>
          <w:numId w:val="0"/>
        </w:numPr>
      </w:pPr>
      <w:bookmarkStart w:id="68" w:name="_Toc31478"/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8"/>
    </w:p>
    <w:p w14:paraId="1086663A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ABE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BB5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C45E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A95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CB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090E6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4F5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382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48A9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2EB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74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1C12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3C7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C8D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C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B6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A0A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60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86C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0CC6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1B1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38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8E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BC4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343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BD5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C3E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11FC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EA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2C14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3DC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56138542">
      <w:pPr>
        <w:spacing w:line="360" w:lineRule="auto"/>
        <w:rPr>
          <w:rFonts w:ascii="微软雅黑" w:hAnsi="微软雅黑"/>
          <w:szCs w:val="21"/>
        </w:rPr>
      </w:pPr>
    </w:p>
    <w:p w14:paraId="04C6C90E">
      <w:pPr>
        <w:spacing w:line="360" w:lineRule="auto"/>
        <w:rPr>
          <w:rFonts w:ascii="微软雅黑" w:hAnsi="微软雅黑"/>
          <w:szCs w:val="21"/>
        </w:rPr>
      </w:pPr>
    </w:p>
    <w:p w14:paraId="2A0E705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1AF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A0AB397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04DB973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1C207153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4D1F4E1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953BC9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8740E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DEDD36D">
      <w:pPr>
        <w:numPr>
          <w:ilvl w:val="1"/>
          <w:numId w:val="0"/>
        </w:numPr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3871AA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8D0B61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bookmarkStart w:id="69" w:name="_Toc27347"/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9"/>
    </w:p>
    <w:p w14:paraId="5C3E585C">
      <w:pPr>
        <w:pStyle w:val="4"/>
        <w:ind w:left="851"/>
      </w:pPr>
      <w:bookmarkStart w:id="70" w:name="_Toc16976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7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3D366FC0">
      <w:pPr>
        <w:pStyle w:val="4"/>
        <w:ind w:left="851"/>
        <w:rPr>
          <w:rFonts w:cstheme="minorBidi"/>
        </w:rPr>
      </w:pPr>
      <w:bookmarkStart w:id="71" w:name="_Toc2183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7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84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DD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0142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27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1B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A61E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21F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93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773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F29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7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21EB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1D8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42A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0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59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95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E9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C8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A2F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16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62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7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290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DD64F90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80C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B5F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06500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484E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D56E5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F207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8C04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2EB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965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2687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281C3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45C62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EC1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D190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876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6E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B55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829C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6C2FE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774F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2D57C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4EC031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3546B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430EB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CB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4605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EA4B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00B0E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EC9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E30D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4F9F3A1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684EE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86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100D3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5C6C7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536A6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42F4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DA0E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6DFA6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0749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B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DED9E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0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5DDDE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69C7E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B7272FC">
      <w:pPr>
        <w:rPr>
          <w:color w:val="FF0000"/>
        </w:rPr>
      </w:pPr>
      <w:bookmarkStart w:id="72" w:name="_Toc72861845"/>
      <w:bookmarkEnd w:id="72"/>
      <w:bookmarkStart w:id="73" w:name="_Toc70325541"/>
      <w:bookmarkEnd w:id="73"/>
      <w:bookmarkStart w:id="74" w:name="_Toc72245215"/>
      <w:bookmarkEnd w:id="74"/>
      <w:bookmarkStart w:id="75" w:name="_Toc60158981"/>
      <w:bookmarkEnd w:id="75"/>
      <w:bookmarkStart w:id="76" w:name="_Toc60159145"/>
      <w:bookmarkEnd w:id="76"/>
      <w:bookmarkStart w:id="77" w:name="_Toc62549207"/>
      <w:bookmarkEnd w:id="77"/>
      <w:bookmarkStart w:id="78" w:name="_Toc80877551"/>
      <w:bookmarkEnd w:id="78"/>
      <w:bookmarkStart w:id="79" w:name="_Toc69991446"/>
      <w:bookmarkEnd w:id="79"/>
      <w:bookmarkStart w:id="80" w:name="_Toc75194596"/>
      <w:bookmarkEnd w:id="80"/>
      <w:bookmarkStart w:id="81" w:name="_Toc79761659"/>
      <w:bookmarkEnd w:id="81"/>
      <w:bookmarkStart w:id="82" w:name="_Toc71644369"/>
      <w:bookmarkEnd w:id="82"/>
      <w:bookmarkStart w:id="83" w:name="_Toc80877885"/>
      <w:bookmarkEnd w:id="83"/>
      <w:bookmarkStart w:id="84" w:name="_Toc80885233"/>
      <w:bookmarkEnd w:id="84"/>
      <w:bookmarkStart w:id="85" w:name="_Toc75193826"/>
      <w:bookmarkEnd w:id="85"/>
      <w:bookmarkStart w:id="86" w:name="_Toc79761994"/>
      <w:bookmarkEnd w:id="86"/>
      <w:bookmarkStart w:id="87" w:name="_Toc82530311"/>
      <w:bookmarkEnd w:id="87"/>
      <w:bookmarkStart w:id="88" w:name="_Toc70066722"/>
      <w:bookmarkEnd w:id="88"/>
      <w:bookmarkStart w:id="89" w:name="_Toc80878219"/>
      <w:bookmarkEnd w:id="89"/>
      <w:bookmarkStart w:id="90" w:name="_Toc75193550"/>
      <w:bookmarkEnd w:id="90"/>
      <w:bookmarkStart w:id="91" w:name="_Toc63339106"/>
      <w:bookmarkEnd w:id="91"/>
      <w:bookmarkStart w:id="92" w:name="_Toc69991718"/>
      <w:bookmarkEnd w:id="92"/>
      <w:bookmarkStart w:id="93" w:name="_Toc75251633"/>
      <w:bookmarkEnd w:id="93"/>
      <w:bookmarkStart w:id="94" w:name="_Toc76132845"/>
      <w:bookmarkEnd w:id="94"/>
      <w:bookmarkStart w:id="95" w:name="_Toc71643490"/>
      <w:bookmarkEnd w:id="95"/>
      <w:bookmarkStart w:id="96" w:name="_Toc75194101"/>
      <w:bookmarkEnd w:id="96"/>
    </w:p>
    <w:p w14:paraId="6D2FC3EB">
      <w:pPr>
        <w:rPr>
          <w:color w:val="FF0000"/>
        </w:rPr>
      </w:pPr>
    </w:p>
    <w:p w14:paraId="159E1FA0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97" w:name="_Toc2557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97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8" w:name="_Toc2599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94CF1AE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48771BA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734302D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F78EBB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476FF7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7737E5C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09 HRV</w:t>
      </w:r>
    </w:p>
    <w:p w14:paraId="092B1F54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7726E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7B679C7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4B8E924D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7606187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38C585D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7469B79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1AFD53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FB46BA0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727F93D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4F76FC4F">
      <w:pPr>
        <w:pStyle w:val="4"/>
        <w:numPr>
          <w:ilvl w:val="2"/>
          <w:numId w:val="0"/>
        </w:numPr>
        <w:rPr>
          <w:rFonts w:hint="default"/>
          <w:lang w:val="en-US"/>
        </w:rPr>
      </w:pPr>
      <w:bookmarkStart w:id="99" w:name="_Toc29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bookmarkEnd w:id="99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1692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0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3758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1AC5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00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F945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7543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18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03A1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06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7B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AB2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B4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8EE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D57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49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45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73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E6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ADF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541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A6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55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39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9540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1FD3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5D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38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DB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0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A6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7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1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95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CC2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E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3D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6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6FE7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9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68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46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5B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A8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36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1C4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E5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A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5F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4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E9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0A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40AD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85D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6E1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25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EF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47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3BF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F24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735FB2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2FA0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A5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1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B3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07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1B5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34F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4E11A9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4457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0B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B27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01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D362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B8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41BD7B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03135414">
      <w:pPr>
        <w:pStyle w:val="4"/>
        <w:numPr>
          <w:ilvl w:val="0"/>
          <w:numId w:val="0"/>
        </w:numPr>
      </w:pPr>
      <w:bookmarkStart w:id="100" w:name="_Toc3037"/>
      <w:bookmarkStart w:id="101" w:name="_Toc15825"/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bookmarkEnd w:id="100"/>
      <w:bookmarkEnd w:id="10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233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FC6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B8CF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268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45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A28E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662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FC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06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AC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92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A6BF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08E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577A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B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ACD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D97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80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C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29B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DAD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D74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6F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4A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FD4A34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568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8A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A4E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D86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DB7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751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6A9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D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9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146D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D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1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CB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6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3B8C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C7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BB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43BC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E6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8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57ED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55E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F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C710FE5">
      <w:pPr>
        <w:ind w:firstLine="630" w:firstLineChars="300"/>
      </w:pPr>
      <w:r>
        <w:t>BDBDBDBDC5AC338860693B8860210001000000D1</w:t>
      </w:r>
    </w:p>
    <w:p w14:paraId="25A31A06"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58D1BFA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51F98">
      <w:pPr>
        <w:pStyle w:val="4"/>
        <w:numPr>
          <w:ilvl w:val="0"/>
          <w:numId w:val="0"/>
        </w:numPr>
      </w:pPr>
      <w:bookmarkStart w:id="102" w:name="_Toc496193152"/>
      <w:bookmarkStart w:id="103" w:name="_Toc12008"/>
      <w:bookmarkStart w:id="104" w:name="_Toc2242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102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3"/>
      <w:bookmarkEnd w:id="104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90AC202">
      <w:pPr>
        <w:pStyle w:val="63"/>
        <w:adjustRightInd/>
        <w:spacing w:line="360" w:lineRule="auto"/>
      </w:pP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EG:</w:t>
      </w: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105" w:name="_Toc30984"/>
      <w:bookmarkStart w:id="106" w:name="_Toc22288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105"/>
      <w:bookmarkEnd w:id="106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需设备支持血氧，如：W200P</w:t>
      </w:r>
    </w:p>
    <w:p w14:paraId="4C8CD1F3">
      <w:pPr>
        <w:rPr>
          <w:bCs w:val="0"/>
        </w:rPr>
      </w:pPr>
    </w:p>
    <w:p w14:paraId="2A62B117">
      <w:pPr>
        <w:pStyle w:val="63"/>
        <w:adjustRightInd/>
        <w:spacing w:line="360" w:lineRule="auto"/>
        <w:rPr>
          <w:color w:val="FF0000"/>
        </w:rPr>
      </w:pPr>
    </w:p>
    <w:p w14:paraId="662B02E1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107" w:name="_Toc87892591"/>
      <w:bookmarkEnd w:id="107"/>
      <w:bookmarkStart w:id="108" w:name="_Toc136869418"/>
      <w:bookmarkEnd w:id="108"/>
      <w:bookmarkStart w:id="109" w:name="_Toc143606923"/>
      <w:bookmarkEnd w:id="109"/>
      <w:bookmarkStart w:id="110" w:name="_Toc139630533"/>
      <w:bookmarkEnd w:id="110"/>
      <w:bookmarkStart w:id="111" w:name="_Toc139552454"/>
      <w:bookmarkEnd w:id="111"/>
      <w:bookmarkStart w:id="112" w:name="_Toc132387769"/>
      <w:bookmarkEnd w:id="112"/>
      <w:bookmarkStart w:id="113" w:name="_Toc143606922"/>
      <w:bookmarkEnd w:id="113"/>
      <w:bookmarkStart w:id="114" w:name="_Toc138603325"/>
      <w:bookmarkEnd w:id="114"/>
      <w:bookmarkStart w:id="115" w:name="_Toc139630532"/>
      <w:bookmarkEnd w:id="115"/>
      <w:bookmarkStart w:id="116" w:name="_Toc139552453"/>
      <w:bookmarkEnd w:id="116"/>
      <w:bookmarkStart w:id="117" w:name="_Toc87892592"/>
      <w:bookmarkEnd w:id="117"/>
      <w:bookmarkStart w:id="118" w:name="_Toc132387770"/>
      <w:bookmarkEnd w:id="118"/>
      <w:bookmarkStart w:id="119" w:name="_Toc136869419"/>
      <w:bookmarkEnd w:id="119"/>
      <w:bookmarkStart w:id="120" w:name="_Toc138603326"/>
      <w:bookmarkEnd w:id="120"/>
      <w:bookmarkStart w:id="121" w:name="_Toc9528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21"/>
    </w:p>
    <w:p w14:paraId="29E00AAA">
      <w:pPr>
        <w:pStyle w:val="3"/>
        <w:numPr>
          <w:ilvl w:val="0"/>
          <w:numId w:val="0"/>
        </w:numPr>
        <w:ind w:left="321" w:leftChars="0"/>
      </w:pPr>
      <w:bookmarkStart w:id="122" w:name="_Toc31798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22"/>
    </w:p>
    <w:p w14:paraId="34A5CF61">
      <w:pPr>
        <w:pStyle w:val="4"/>
        <w:numPr>
          <w:ilvl w:val="0"/>
          <w:numId w:val="0"/>
        </w:numPr>
        <w:ind w:left="709" w:leftChars="0"/>
      </w:pPr>
      <w:bookmarkStart w:id="123" w:name="_Toc11468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23"/>
    </w:p>
    <w:p w14:paraId="44D325B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159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B1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2FF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17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57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225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6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0EF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C25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100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4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9D6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90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B92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D2D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B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B2A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3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7FF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4F42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1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5D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80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C1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586F8A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FC8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84D2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1C8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A537E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7462F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719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3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BF8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020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C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9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6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C3A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67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B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6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6F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5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F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7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F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A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F1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B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2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D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4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12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9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1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0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7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5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2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0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C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7A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D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3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48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37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8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A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22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842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2B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65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C3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A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9E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7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5E0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CA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A1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9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8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4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59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B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7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6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1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2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A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36A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92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1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1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2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4B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3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09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C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6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70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7A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F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E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2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C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4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1A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A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D9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5E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D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5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C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D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A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894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5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6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A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E8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F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23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2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A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02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0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2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5D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C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DE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9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1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B9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B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9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EB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D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FE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F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7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E1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12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6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F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0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E7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3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2D89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F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1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B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D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1B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47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DB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4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F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F7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36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3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C8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7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2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9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B9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F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6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E8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1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17D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2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B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6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B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50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026C7373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注：可控制UWB定位上报频率</w:t>
      </w:r>
    </w:p>
    <w:p w14:paraId="143A1078">
      <w:pPr>
        <w:pStyle w:val="4"/>
        <w:numPr>
          <w:ilvl w:val="0"/>
          <w:numId w:val="0"/>
        </w:numPr>
      </w:pPr>
      <w:bookmarkStart w:id="124" w:name="_Toc161325838"/>
      <w:bookmarkStart w:id="125" w:name="_Toc19597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24"/>
      <w:bookmarkEnd w:id="12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414CB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315240E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92F57B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D20F5C6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2EFD996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0F6410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06--uwb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1B2B5283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EC6891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38FB43E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22F5B1C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4AAC9C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1F4D77D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0D19AF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cs="宋体"/>
          <w:color w:val="auto"/>
          <w:sz w:val="21"/>
          <w:szCs w:val="21"/>
        </w:rPr>
        <w:t>跌倒这些以后可以扩充（种类定义待后补充）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A7E5E5D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6A540DC4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67D94B2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337600F1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0E44A0F6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5A2F222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 w14:paraId="7269037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7250C9C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3F5D8622">
      <w:pPr>
        <w:pStyle w:val="63"/>
        <w:adjustRightInd/>
        <w:spacing w:line="360" w:lineRule="auto"/>
        <w:ind w:firstLine="420" w:firstLineChars="2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410C536B">
      <w:pPr>
        <w:pStyle w:val="63"/>
        <w:adjustRightInd/>
        <w:spacing w:line="360" w:lineRule="auto"/>
        <w:ind w:firstLine="1050" w:firstLineChars="5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1B99A83C">
      <w:pPr>
        <w:pStyle w:val="63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04C805">
      <w:pPr>
        <w:pStyle w:val="63"/>
        <w:ind w:left="42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</w:t>
      </w:r>
    </w:p>
    <w:p w14:paraId="0C2271FD">
      <w:pPr>
        <w:pStyle w:val="4"/>
        <w:numPr>
          <w:ilvl w:val="0"/>
          <w:numId w:val="0"/>
        </w:numPr>
      </w:pPr>
      <w:bookmarkStart w:id="126" w:name="_Toc496193153"/>
      <w:bookmarkStart w:id="127" w:name="_Toc159924449"/>
      <w:bookmarkStart w:id="128" w:name="_Toc8749"/>
      <w:r>
        <w:rPr>
          <w:rFonts w:hint="eastAsia"/>
          <w:lang w:val="en-US" w:eastAsia="zh-CN"/>
        </w:rPr>
        <w:t>5.1.4</w:t>
      </w:r>
      <w:bookmarkEnd w:id="126"/>
      <w:bookmarkEnd w:id="127"/>
      <w:r>
        <w:rPr>
          <w:rFonts w:hint="eastAsia"/>
        </w:rPr>
        <w:t>域名设置(0xC3)（TCP专用）</w:t>
      </w:r>
      <w:bookmarkEnd w:id="12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3"/>
        <w:adjustRightInd/>
        <w:spacing w:line="360" w:lineRule="auto"/>
      </w:pPr>
    </w:p>
    <w:p w14:paraId="233FDF31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3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3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3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5C9F9BD0">
      <w:pPr>
        <w:pStyle w:val="63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3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72EA5342">
      <w:pPr>
        <w:pStyle w:val="63"/>
        <w:adjustRightInd/>
        <w:spacing w:line="360" w:lineRule="auto"/>
        <w:rPr>
          <w:rFonts w:hint="default"/>
          <w:lang w:val="en-US" w:eastAsia="zh-CN"/>
        </w:rPr>
      </w:pPr>
    </w:p>
    <w:p w14:paraId="54C9FAB6">
      <w:pPr>
        <w:pStyle w:val="4"/>
      </w:pPr>
      <w:bookmarkStart w:id="129" w:name="_Toc31235"/>
      <w:bookmarkStart w:id="130" w:name="_Toc79159574"/>
      <w:bookmarkStart w:id="131" w:name="_Toc26190"/>
      <w:bookmarkStart w:id="132" w:name="_Toc31286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9"/>
      <w:bookmarkEnd w:id="130"/>
      <w:bookmarkEnd w:id="131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EDE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C23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0C03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7DD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CD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C022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0EA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84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AFA5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C3C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61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E480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BE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4E31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13B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A02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AF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106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2D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9D5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C6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3D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22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3D0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415F48F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6B8F2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DAE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5B5C55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37E9F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306C8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EA6F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3F4D90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AF7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7D6F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3B11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95771B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49563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A47B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43E2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58BD4ADD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574E35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B8A3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56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FAC3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B7C3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32A25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25AE9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909B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6E1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D9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7678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D1916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3F7E15C5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62EF1F4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20CF99F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28D80E2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7446BC1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29B5EF8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66E510D0">
      <w:pPr>
        <w:pStyle w:val="4"/>
      </w:pPr>
      <w:bookmarkStart w:id="133" w:name="_Toc24539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32"/>
      <w:bookmarkEnd w:id="13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34" w:name="_Toc496193119"/>
      <w:bookmarkStart w:id="135" w:name="_Toc440976918"/>
      <w:bookmarkStart w:id="136" w:name="_Toc159924429"/>
      <w:bookmarkStart w:id="137" w:name="_Toc8858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34"/>
      <w:bookmarkEnd w:id="135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36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3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190BBBD9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8" w:name="_Toc220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.1.7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UWB报警距离下发（0x79）</w:t>
      </w:r>
      <w:bookmarkEnd w:id="138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p w14:paraId="39FE398A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8D1A165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9" w:name="_Toc28530"/>
      <w:bookmarkStart w:id="140" w:name="_Toc2213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远程OTA升级下发（0xA9）</w:t>
      </w:r>
      <w:bookmarkEnd w:id="139"/>
      <w:bookmarkEnd w:id="14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5046A89C">
      <w:pPr>
        <w:rPr>
          <w:rFonts w:hint="default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30FB49C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0B4EE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ADA4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51"/>
                          </w:sdtPr>
                          <w:sdtContent>
                            <w:p w14:paraId="70AAB947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C8F2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51"/>
                    </w:sdtPr>
                    <w:sdtContent>
                      <w:p w14:paraId="70AAB947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1C8F2C2"/>
                </w:txbxContent>
              </v:textbox>
            </v:shape>
          </w:pict>
        </mc:Fallback>
      </mc:AlternateContent>
    </w:r>
  </w:p>
  <w:p w14:paraId="0B9DE0F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EC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4098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F024">
    <w:pPr>
      <w:pStyle w:val="18"/>
    </w:pPr>
    <w:r>
      <w:pict>
        <v:shape id="PowerPlusWaterMarkObject6593211" o:spid="_x0000_s4099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2ED">
    <w:pPr>
      <w:pStyle w:val="18"/>
    </w:pPr>
    <w:r>
      <w:pict>
        <v:shape id="PowerPlusWaterMarkObject6593210" o:spid="_x0000_s4097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72A27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E77ED8"/>
    <w:rsid w:val="03FE7CA6"/>
    <w:rsid w:val="042E69E2"/>
    <w:rsid w:val="052E6868"/>
    <w:rsid w:val="06AE5109"/>
    <w:rsid w:val="06C7628F"/>
    <w:rsid w:val="073F2EE2"/>
    <w:rsid w:val="075C45B6"/>
    <w:rsid w:val="07FD6F4C"/>
    <w:rsid w:val="08331164"/>
    <w:rsid w:val="089D7C92"/>
    <w:rsid w:val="098E4048"/>
    <w:rsid w:val="09B80304"/>
    <w:rsid w:val="0A875844"/>
    <w:rsid w:val="0BC01E57"/>
    <w:rsid w:val="0BD730A1"/>
    <w:rsid w:val="0C28651A"/>
    <w:rsid w:val="0C6A351C"/>
    <w:rsid w:val="0C6B1E0D"/>
    <w:rsid w:val="0CFD1647"/>
    <w:rsid w:val="0D3C6D7E"/>
    <w:rsid w:val="0D7F51C3"/>
    <w:rsid w:val="0D9D3852"/>
    <w:rsid w:val="0DB02772"/>
    <w:rsid w:val="0E522AF1"/>
    <w:rsid w:val="0E8015C3"/>
    <w:rsid w:val="0F326CDA"/>
    <w:rsid w:val="0FFE190A"/>
    <w:rsid w:val="10371CE7"/>
    <w:rsid w:val="11074157"/>
    <w:rsid w:val="11F31967"/>
    <w:rsid w:val="130E6726"/>
    <w:rsid w:val="13CF305B"/>
    <w:rsid w:val="14276FAA"/>
    <w:rsid w:val="147D6C4A"/>
    <w:rsid w:val="148231E6"/>
    <w:rsid w:val="14C324DE"/>
    <w:rsid w:val="15F64E85"/>
    <w:rsid w:val="160C0A9E"/>
    <w:rsid w:val="1669300F"/>
    <w:rsid w:val="167938EC"/>
    <w:rsid w:val="16823EE5"/>
    <w:rsid w:val="174D21FA"/>
    <w:rsid w:val="177F5029"/>
    <w:rsid w:val="17A710D3"/>
    <w:rsid w:val="17D346CC"/>
    <w:rsid w:val="18555D9E"/>
    <w:rsid w:val="187D1781"/>
    <w:rsid w:val="18B14E03"/>
    <w:rsid w:val="1944669E"/>
    <w:rsid w:val="19624AF1"/>
    <w:rsid w:val="1A276252"/>
    <w:rsid w:val="1B24479C"/>
    <w:rsid w:val="1B6C03CE"/>
    <w:rsid w:val="1C010162"/>
    <w:rsid w:val="1C7F3E27"/>
    <w:rsid w:val="1C907E0B"/>
    <w:rsid w:val="1C954E9B"/>
    <w:rsid w:val="1CC470F5"/>
    <w:rsid w:val="1CD372C2"/>
    <w:rsid w:val="1D126322"/>
    <w:rsid w:val="1D3D1F82"/>
    <w:rsid w:val="1E1632C9"/>
    <w:rsid w:val="1E20221C"/>
    <w:rsid w:val="1E286CCC"/>
    <w:rsid w:val="1E6742A6"/>
    <w:rsid w:val="1E7705A6"/>
    <w:rsid w:val="1EC2624D"/>
    <w:rsid w:val="1F1771B3"/>
    <w:rsid w:val="1F6E60BD"/>
    <w:rsid w:val="201C5D36"/>
    <w:rsid w:val="205058CB"/>
    <w:rsid w:val="20BB77BD"/>
    <w:rsid w:val="20E20CFE"/>
    <w:rsid w:val="20EC135F"/>
    <w:rsid w:val="215D5409"/>
    <w:rsid w:val="21862D68"/>
    <w:rsid w:val="22C058D7"/>
    <w:rsid w:val="22CE69E6"/>
    <w:rsid w:val="22EA1759"/>
    <w:rsid w:val="23320FE0"/>
    <w:rsid w:val="23907D7B"/>
    <w:rsid w:val="249B4B62"/>
    <w:rsid w:val="24D40AD8"/>
    <w:rsid w:val="252D630C"/>
    <w:rsid w:val="258F6EAD"/>
    <w:rsid w:val="25964198"/>
    <w:rsid w:val="260643C0"/>
    <w:rsid w:val="26144E78"/>
    <w:rsid w:val="261F3F85"/>
    <w:rsid w:val="2669577B"/>
    <w:rsid w:val="267220E0"/>
    <w:rsid w:val="27E91D37"/>
    <w:rsid w:val="28C7359D"/>
    <w:rsid w:val="28DB0637"/>
    <w:rsid w:val="296002A9"/>
    <w:rsid w:val="297168A5"/>
    <w:rsid w:val="29876A73"/>
    <w:rsid w:val="2B1D2C71"/>
    <w:rsid w:val="2B2E7AB8"/>
    <w:rsid w:val="2B7D2337"/>
    <w:rsid w:val="2B826300"/>
    <w:rsid w:val="2B9D7E25"/>
    <w:rsid w:val="2DF53107"/>
    <w:rsid w:val="2E9149DC"/>
    <w:rsid w:val="2EDC03C7"/>
    <w:rsid w:val="2EED4C20"/>
    <w:rsid w:val="2F5B5665"/>
    <w:rsid w:val="30012E49"/>
    <w:rsid w:val="309903CD"/>
    <w:rsid w:val="30DF6787"/>
    <w:rsid w:val="30F656E3"/>
    <w:rsid w:val="31175F84"/>
    <w:rsid w:val="31496359"/>
    <w:rsid w:val="31975317"/>
    <w:rsid w:val="31D33384"/>
    <w:rsid w:val="324E4EFE"/>
    <w:rsid w:val="32734E7D"/>
    <w:rsid w:val="329E0A62"/>
    <w:rsid w:val="332418E2"/>
    <w:rsid w:val="3362786C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001D26"/>
    <w:rsid w:val="36483084"/>
    <w:rsid w:val="374A2EC7"/>
    <w:rsid w:val="37F375C7"/>
    <w:rsid w:val="383203AD"/>
    <w:rsid w:val="38C54261"/>
    <w:rsid w:val="39093398"/>
    <w:rsid w:val="3971469F"/>
    <w:rsid w:val="3AE53402"/>
    <w:rsid w:val="3B835794"/>
    <w:rsid w:val="3BDF7FE6"/>
    <w:rsid w:val="3CF52B6F"/>
    <w:rsid w:val="3D535E3F"/>
    <w:rsid w:val="3F043402"/>
    <w:rsid w:val="3F515609"/>
    <w:rsid w:val="40443DB7"/>
    <w:rsid w:val="405324A9"/>
    <w:rsid w:val="40537736"/>
    <w:rsid w:val="40644F5E"/>
    <w:rsid w:val="407F31DB"/>
    <w:rsid w:val="40C854ED"/>
    <w:rsid w:val="40FF5761"/>
    <w:rsid w:val="410014FA"/>
    <w:rsid w:val="4121448B"/>
    <w:rsid w:val="41343FD4"/>
    <w:rsid w:val="414660DA"/>
    <w:rsid w:val="41696778"/>
    <w:rsid w:val="419F7187"/>
    <w:rsid w:val="42E62823"/>
    <w:rsid w:val="42F0695E"/>
    <w:rsid w:val="433415C0"/>
    <w:rsid w:val="43603F60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7D170B2"/>
    <w:rsid w:val="48051CEC"/>
    <w:rsid w:val="483519B4"/>
    <w:rsid w:val="483B47F6"/>
    <w:rsid w:val="48FB7994"/>
    <w:rsid w:val="4924193A"/>
    <w:rsid w:val="498378CD"/>
    <w:rsid w:val="49A41909"/>
    <w:rsid w:val="49B303BC"/>
    <w:rsid w:val="4A3A4921"/>
    <w:rsid w:val="4AB455FC"/>
    <w:rsid w:val="4AD52450"/>
    <w:rsid w:val="4B4F6823"/>
    <w:rsid w:val="4BD439FC"/>
    <w:rsid w:val="4C721A28"/>
    <w:rsid w:val="4D043A75"/>
    <w:rsid w:val="4D2F4CAD"/>
    <w:rsid w:val="4D784FA5"/>
    <w:rsid w:val="4DEC5415"/>
    <w:rsid w:val="4DF7028F"/>
    <w:rsid w:val="501033F0"/>
    <w:rsid w:val="50650662"/>
    <w:rsid w:val="507B1AC7"/>
    <w:rsid w:val="508A3B68"/>
    <w:rsid w:val="5090523B"/>
    <w:rsid w:val="50EB10A0"/>
    <w:rsid w:val="517664CE"/>
    <w:rsid w:val="51FE0312"/>
    <w:rsid w:val="52452AAF"/>
    <w:rsid w:val="52A71CFB"/>
    <w:rsid w:val="52DB1EB1"/>
    <w:rsid w:val="53325CB2"/>
    <w:rsid w:val="53772021"/>
    <w:rsid w:val="5385247B"/>
    <w:rsid w:val="53D12681"/>
    <w:rsid w:val="54B430BC"/>
    <w:rsid w:val="553A3939"/>
    <w:rsid w:val="562F2BB6"/>
    <w:rsid w:val="56C7035E"/>
    <w:rsid w:val="57B0791C"/>
    <w:rsid w:val="585C3452"/>
    <w:rsid w:val="594F6221"/>
    <w:rsid w:val="5A272E2C"/>
    <w:rsid w:val="5A3F4E93"/>
    <w:rsid w:val="5B0F241B"/>
    <w:rsid w:val="5B661EA4"/>
    <w:rsid w:val="5BA4077D"/>
    <w:rsid w:val="5BC534EF"/>
    <w:rsid w:val="5C6743A5"/>
    <w:rsid w:val="5C8E0F41"/>
    <w:rsid w:val="5DA4160A"/>
    <w:rsid w:val="5E825F82"/>
    <w:rsid w:val="5E9D755E"/>
    <w:rsid w:val="5ECB49F1"/>
    <w:rsid w:val="5F5A3621"/>
    <w:rsid w:val="5FAD78AB"/>
    <w:rsid w:val="6062156C"/>
    <w:rsid w:val="619E0691"/>
    <w:rsid w:val="620D2908"/>
    <w:rsid w:val="62C65219"/>
    <w:rsid w:val="63FA5FBC"/>
    <w:rsid w:val="64FD1321"/>
    <w:rsid w:val="65887A48"/>
    <w:rsid w:val="65902FF9"/>
    <w:rsid w:val="65A71FD4"/>
    <w:rsid w:val="65C37416"/>
    <w:rsid w:val="65C460B6"/>
    <w:rsid w:val="65D2448E"/>
    <w:rsid w:val="66325A93"/>
    <w:rsid w:val="665557E2"/>
    <w:rsid w:val="66B02BEA"/>
    <w:rsid w:val="67582367"/>
    <w:rsid w:val="675B2D2E"/>
    <w:rsid w:val="67D71E9D"/>
    <w:rsid w:val="680042B6"/>
    <w:rsid w:val="68304D77"/>
    <w:rsid w:val="69226DC6"/>
    <w:rsid w:val="69AE2C22"/>
    <w:rsid w:val="69C73A47"/>
    <w:rsid w:val="6A927E4E"/>
    <w:rsid w:val="6AD37EE3"/>
    <w:rsid w:val="6B4E3AF1"/>
    <w:rsid w:val="6BE36D8A"/>
    <w:rsid w:val="6C165D42"/>
    <w:rsid w:val="6C180827"/>
    <w:rsid w:val="6C2B0EDA"/>
    <w:rsid w:val="6CC54727"/>
    <w:rsid w:val="6D404CAC"/>
    <w:rsid w:val="6DC16141"/>
    <w:rsid w:val="6DE81C25"/>
    <w:rsid w:val="6E047916"/>
    <w:rsid w:val="6EB4457A"/>
    <w:rsid w:val="6F1B578D"/>
    <w:rsid w:val="6F45307C"/>
    <w:rsid w:val="704F1C46"/>
    <w:rsid w:val="70547188"/>
    <w:rsid w:val="709654D4"/>
    <w:rsid w:val="70A927A9"/>
    <w:rsid w:val="70C04CD7"/>
    <w:rsid w:val="70C41472"/>
    <w:rsid w:val="70C74EFD"/>
    <w:rsid w:val="70DF190E"/>
    <w:rsid w:val="70EE591B"/>
    <w:rsid w:val="70FE1057"/>
    <w:rsid w:val="71524219"/>
    <w:rsid w:val="71BE233E"/>
    <w:rsid w:val="71E002A1"/>
    <w:rsid w:val="71EE7631"/>
    <w:rsid w:val="71FD4747"/>
    <w:rsid w:val="72F93C99"/>
    <w:rsid w:val="75BA7162"/>
    <w:rsid w:val="75F67AFC"/>
    <w:rsid w:val="77676A74"/>
    <w:rsid w:val="77D211F2"/>
    <w:rsid w:val="78171F39"/>
    <w:rsid w:val="78524112"/>
    <w:rsid w:val="787E64CA"/>
    <w:rsid w:val="78CF7044"/>
    <w:rsid w:val="79494B0C"/>
    <w:rsid w:val="79841ECE"/>
    <w:rsid w:val="79D57C39"/>
    <w:rsid w:val="7A685B45"/>
    <w:rsid w:val="7A7E15E3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2608</Words>
  <Characters>3784</Characters>
  <Lines>142</Lines>
  <Paragraphs>40</Paragraphs>
  <TotalTime>0</TotalTime>
  <ScaleCrop>false</ScaleCrop>
  <LinksUpToDate>false</LinksUpToDate>
  <CharactersWithSpaces>4093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2025-04-24T10:02:38Z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