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Oviphone Technology Limited Company</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B2315L</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device </w:t>
      </w: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LORAWAN</w:t>
      </w:r>
      <w:r>
        <w:rPr>
          <w:rFonts w:hint="eastAsia" w:ascii="微软雅黑" w:hAnsi="微软雅黑" w:eastAsia="微软雅黑" w:cs="微软雅黑"/>
          <w:b/>
          <w:bCs/>
          <w:color w:val="000000" w:themeColor="text1"/>
          <w:sz w:val="32"/>
          <w:szCs w:val="32"/>
          <w:lang w:val="zh-CN"/>
          <w14:textFill>
            <w14:solidFill>
              <w14:schemeClr w14:val="tx1"/>
            </w14:solidFill>
          </w14:textFill>
        </w:rPr>
        <w:t xml:space="preserve"> protocol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85BAE02">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_Toc25880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_Toc25880 \h </w:instrText>
      </w:r>
      <w:r>
        <w:fldChar w:fldCharType="separate"/>
      </w:r>
      <w:r>
        <w:t>1</w:t>
      </w:r>
      <w:r>
        <w:fldChar w:fldCharType="end"/>
      </w:r>
      <w:r>
        <w:rPr>
          <w:rFonts w:hint="eastAsia" w:ascii="微软雅黑" w:hAnsi="微软雅黑" w:eastAsia="微软雅黑" w:cs="微软雅黑"/>
        </w:rPr>
        <w:fldChar w:fldCharType="end"/>
      </w:r>
    </w:p>
    <w:p w14:paraId="17D562AA">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_Toc31699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2. </w:t>
      </w:r>
      <w:r>
        <w:rPr>
          <w:rFonts w:hint="eastAsia" w:ascii="微软雅黑" w:hAnsi="微软雅黑" w:eastAsia="微软雅黑" w:cs="微软雅黑"/>
          <w:lang w:val="en-US" w:eastAsia="zh-CN"/>
        </w:rPr>
        <w:t>Equipment instructions</w:t>
      </w:r>
      <w:r>
        <w:tab/>
      </w:r>
      <w:r>
        <w:fldChar w:fldCharType="begin"/>
      </w:r>
      <w:r>
        <w:instrText xml:space="preserve"> PAGEREF _Toc31699 \h </w:instrText>
      </w:r>
      <w:r>
        <w:fldChar w:fldCharType="separate"/>
      </w:r>
      <w:r>
        <w:t>1</w:t>
      </w:r>
      <w:r>
        <w:fldChar w:fldCharType="end"/>
      </w:r>
      <w:r>
        <w:rPr>
          <w:rFonts w:hint="eastAsia" w:ascii="微软雅黑" w:hAnsi="微软雅黑" w:eastAsia="微软雅黑" w:cs="微软雅黑"/>
        </w:rPr>
        <w:fldChar w:fldCharType="end"/>
      </w:r>
    </w:p>
    <w:p w14:paraId="0C0186B8">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_Toc14648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w:t>
      </w:r>
      <w:r>
        <w:rPr>
          <w:rFonts w:hint="eastAsia" w:ascii="微软雅黑" w:hAnsi="微软雅黑" w:cs="微软雅黑"/>
          <w:szCs w:val="28"/>
          <w:lang w:val="en-US" w:eastAsia="zh-CN"/>
        </w:rPr>
        <w:t>1</w:t>
      </w:r>
      <w:r>
        <w:rPr>
          <w:rFonts w:hint="eastAsia" w:ascii="微软雅黑" w:hAnsi="微软雅黑" w:eastAsia="微软雅黑" w:cs="微软雅黑"/>
          <w:szCs w:val="28"/>
          <w:lang w:val="en-US" w:eastAsia="zh-CN"/>
        </w:rPr>
        <w:t xml:space="preserve"> Device functions and instructions for use</w:t>
      </w:r>
      <w:r>
        <w:tab/>
      </w:r>
      <w:r>
        <w:fldChar w:fldCharType="begin"/>
      </w:r>
      <w:r>
        <w:instrText xml:space="preserve"> PAGEREF _Toc14648 \h </w:instrText>
      </w:r>
      <w:r>
        <w:fldChar w:fldCharType="separate"/>
      </w:r>
      <w:r>
        <w:t>1</w:t>
      </w:r>
      <w:r>
        <w:fldChar w:fldCharType="end"/>
      </w:r>
      <w:r>
        <w:rPr>
          <w:rFonts w:hint="eastAsia" w:ascii="微软雅黑" w:hAnsi="微软雅黑" w:eastAsia="微软雅黑" w:cs="微软雅黑"/>
        </w:rPr>
        <w:fldChar w:fldCharType="end"/>
      </w:r>
    </w:p>
    <w:p w14:paraId="77F3125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_Toc10872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2.2 Default reporting logic for the device</w:t>
      </w:r>
      <w:r>
        <w:tab/>
      </w:r>
      <w:r>
        <w:fldChar w:fldCharType="begin"/>
      </w:r>
      <w:r>
        <w:instrText xml:space="preserve"> PAGEREF _Toc10872 \h </w:instrText>
      </w:r>
      <w:r>
        <w:fldChar w:fldCharType="separate"/>
      </w:r>
      <w:r>
        <w:t>2</w:t>
      </w:r>
      <w:r>
        <w:fldChar w:fldCharType="end"/>
      </w:r>
      <w:r>
        <w:rPr>
          <w:rFonts w:hint="eastAsia" w:ascii="微软雅黑" w:hAnsi="微软雅黑" w:eastAsia="微软雅黑" w:cs="微软雅黑"/>
        </w:rPr>
        <w:fldChar w:fldCharType="end"/>
      </w:r>
    </w:p>
    <w:p w14:paraId="6FE1AFA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_Toc4061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2.3 Device downlink description</w:t>
      </w:r>
      <w:r>
        <w:tab/>
      </w:r>
      <w:r>
        <w:fldChar w:fldCharType="begin"/>
      </w:r>
      <w:r>
        <w:instrText xml:space="preserve"> PAGEREF _Toc4061 \h </w:instrText>
      </w:r>
      <w:r>
        <w:fldChar w:fldCharType="separate"/>
      </w:r>
      <w:r>
        <w:t>3</w:t>
      </w:r>
      <w:r>
        <w:fldChar w:fldCharType="end"/>
      </w:r>
      <w:r>
        <w:rPr>
          <w:rFonts w:hint="eastAsia" w:ascii="微软雅黑" w:hAnsi="微软雅黑" w:eastAsia="微软雅黑" w:cs="微软雅黑"/>
        </w:rPr>
        <w:fldChar w:fldCharType="end"/>
      </w:r>
    </w:p>
    <w:p w14:paraId="1027B03D">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_Toc21490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3. </w:t>
      </w:r>
      <w:r>
        <w:rPr>
          <w:rFonts w:hint="eastAsia" w:ascii="微软雅黑" w:hAnsi="微软雅黑" w:eastAsia="微软雅黑" w:cs="微软雅黑"/>
          <w:lang w:val="en-US" w:eastAsia="zh-CN"/>
        </w:rPr>
        <w:t>Protocol Data Packet Structure</w:t>
      </w:r>
      <w:r>
        <w:tab/>
      </w:r>
      <w:r>
        <w:fldChar w:fldCharType="begin"/>
      </w:r>
      <w:r>
        <w:instrText xml:space="preserve"> PAGEREF _Toc21490 \h </w:instrText>
      </w:r>
      <w:r>
        <w:fldChar w:fldCharType="separate"/>
      </w:r>
      <w:r>
        <w:t>4</w:t>
      </w:r>
      <w:r>
        <w:fldChar w:fldCharType="end"/>
      </w:r>
      <w:r>
        <w:rPr>
          <w:rFonts w:hint="eastAsia" w:ascii="微软雅黑" w:hAnsi="微软雅黑" w:eastAsia="微软雅黑" w:cs="微软雅黑"/>
        </w:rPr>
        <w:fldChar w:fldCharType="end"/>
      </w:r>
    </w:p>
    <w:p w14:paraId="3927FBCA">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_Toc3033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3.1Message ID</w:t>
      </w:r>
      <w:r>
        <w:tab/>
      </w:r>
      <w:r>
        <w:fldChar w:fldCharType="begin"/>
      </w:r>
      <w:r>
        <w:instrText xml:space="preserve"> PAGEREF _Toc3033 \h </w:instrText>
      </w:r>
      <w:r>
        <w:fldChar w:fldCharType="separate"/>
      </w:r>
      <w:r>
        <w:t>4</w:t>
      </w:r>
      <w:r>
        <w:fldChar w:fldCharType="end"/>
      </w:r>
      <w:r>
        <w:rPr>
          <w:rFonts w:hint="eastAsia" w:ascii="微软雅黑" w:hAnsi="微软雅黑" w:eastAsia="微软雅黑" w:cs="微软雅黑"/>
        </w:rPr>
        <w:fldChar w:fldCharType="end"/>
      </w:r>
    </w:p>
    <w:p w14:paraId="6D4C2B3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_Toc29923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3.2 Payload</w:t>
      </w:r>
      <w:r>
        <w:tab/>
      </w:r>
      <w:r>
        <w:fldChar w:fldCharType="begin"/>
      </w:r>
      <w:r>
        <w:instrText xml:space="preserve"> PAGEREF _Toc29923 \h </w:instrText>
      </w:r>
      <w:r>
        <w:fldChar w:fldCharType="separate"/>
      </w:r>
      <w:r>
        <w:t>4</w:t>
      </w:r>
      <w:r>
        <w:fldChar w:fldCharType="end"/>
      </w:r>
      <w:r>
        <w:rPr>
          <w:rFonts w:hint="eastAsia" w:ascii="微软雅黑" w:hAnsi="微软雅黑" w:eastAsia="微软雅黑" w:cs="微软雅黑"/>
        </w:rPr>
        <w:fldChar w:fldCharType="end"/>
      </w:r>
    </w:p>
    <w:p w14:paraId="4FAEDCD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_Toc28662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3.3 Checksum</w:t>
      </w:r>
      <w:r>
        <w:tab/>
      </w:r>
      <w:r>
        <w:fldChar w:fldCharType="begin"/>
      </w:r>
      <w:r>
        <w:instrText xml:space="preserve"> PAGEREF _Toc28662 \h </w:instrText>
      </w:r>
      <w:r>
        <w:fldChar w:fldCharType="separate"/>
      </w:r>
      <w:r>
        <w:t>5</w:t>
      </w:r>
      <w:r>
        <w:fldChar w:fldCharType="end"/>
      </w:r>
      <w:r>
        <w:rPr>
          <w:rFonts w:hint="eastAsia" w:ascii="微软雅黑" w:hAnsi="微软雅黑" w:eastAsia="微软雅黑" w:cs="微软雅黑"/>
        </w:rPr>
        <w:fldChar w:fldCharType="end"/>
      </w:r>
    </w:p>
    <w:p w14:paraId="7BEB9FD7">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_Toc25302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4. </w:t>
      </w:r>
      <w:r>
        <w:rPr>
          <w:rFonts w:hint="eastAsia" w:ascii="微软雅黑" w:hAnsi="微软雅黑" w:eastAsia="微软雅黑" w:cs="微软雅黑"/>
          <w:lang w:val="en-US" w:eastAsia="zh-CN"/>
        </w:rPr>
        <w:t>messages</w:t>
      </w:r>
      <w:r>
        <w:tab/>
      </w:r>
      <w:r>
        <w:fldChar w:fldCharType="begin"/>
      </w:r>
      <w:r>
        <w:instrText xml:space="preserve"> PAGEREF _Toc25302 \h </w:instrText>
      </w:r>
      <w:r>
        <w:fldChar w:fldCharType="separate"/>
      </w:r>
      <w:r>
        <w:t>6</w:t>
      </w:r>
      <w:r>
        <w:fldChar w:fldCharType="end"/>
      </w:r>
      <w:r>
        <w:rPr>
          <w:rFonts w:hint="eastAsia" w:ascii="微软雅黑" w:hAnsi="微软雅黑" w:eastAsia="微软雅黑" w:cs="微软雅黑"/>
        </w:rPr>
        <w:fldChar w:fldCharType="end"/>
      </w:r>
    </w:p>
    <w:p w14:paraId="0DF7246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 Equipment information related</w:t>
      </w:r>
      <w:r>
        <w:tab/>
      </w:r>
      <w:r>
        <w:fldChar w:fldCharType="begin"/>
      </w:r>
      <w:r>
        <w:instrText xml:space="preserve"> PAGEREF _Toc2520 \h </w:instrText>
      </w:r>
      <w:r>
        <w:fldChar w:fldCharType="separate"/>
      </w:r>
      <w:r>
        <w:t>6</w:t>
      </w:r>
      <w:r>
        <w:fldChar w:fldCharType="end"/>
      </w:r>
      <w:r>
        <w:rPr>
          <w:rFonts w:hint="eastAsia" w:ascii="微软雅黑" w:hAnsi="微软雅黑" w:eastAsia="微软雅黑" w:cs="微软雅黑"/>
        </w:rPr>
        <w:fldChar w:fldCharType="end"/>
      </w:r>
    </w:p>
    <w:p w14:paraId="362697DA">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_Toc21024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4.1.1 Battery Power, Predometer, Signal Level Upload) (0xF9)</w:t>
      </w:r>
      <w:r>
        <w:tab/>
      </w:r>
      <w:r>
        <w:fldChar w:fldCharType="begin"/>
      </w:r>
      <w:r>
        <w:instrText xml:space="preserve"> PAGEREF _Toc21024 \h </w:instrText>
      </w:r>
      <w:r>
        <w:fldChar w:fldCharType="separate"/>
      </w:r>
      <w:r>
        <w:t>6</w:t>
      </w:r>
      <w:r>
        <w:fldChar w:fldCharType="end"/>
      </w:r>
      <w:r>
        <w:rPr>
          <w:rFonts w:hint="eastAsia" w:ascii="微软雅黑" w:hAnsi="微软雅黑" w:eastAsia="微软雅黑" w:cs="微软雅黑"/>
        </w:rPr>
        <w:fldChar w:fldCharType="end"/>
      </w:r>
    </w:p>
    <w:p w14:paraId="79921AC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_Toc19667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4.1.2 Device Firmware Version Upload(0xBB)</w:t>
      </w:r>
      <w:r>
        <w:tab/>
      </w:r>
      <w:r>
        <w:fldChar w:fldCharType="begin"/>
      </w:r>
      <w:r>
        <w:instrText xml:space="preserve"> PAGEREF _Toc19667 \h </w:instrText>
      </w:r>
      <w:r>
        <w:fldChar w:fldCharType="separate"/>
      </w:r>
      <w:r>
        <w:t>6</w:t>
      </w:r>
      <w:r>
        <w:fldChar w:fldCharType="end"/>
      </w:r>
      <w:r>
        <w:rPr>
          <w:rFonts w:hint="eastAsia" w:ascii="微软雅黑" w:hAnsi="微软雅黑" w:eastAsia="微软雅黑" w:cs="微软雅黑"/>
        </w:rPr>
        <w:fldChar w:fldCharType="end"/>
      </w:r>
    </w:p>
    <w:p w14:paraId="6DC69C26">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_Toc32711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 Positioning related reporting</w:t>
      </w:r>
      <w:r>
        <w:tab/>
      </w:r>
      <w:r>
        <w:fldChar w:fldCharType="begin"/>
      </w:r>
      <w:r>
        <w:instrText xml:space="preserve"> PAGEREF _Toc32711 \h </w:instrText>
      </w:r>
      <w:r>
        <w:fldChar w:fldCharType="separate"/>
      </w:r>
      <w:r>
        <w:t>7</w:t>
      </w:r>
      <w:r>
        <w:fldChar w:fldCharType="end"/>
      </w:r>
      <w:r>
        <w:rPr>
          <w:rFonts w:hint="eastAsia" w:ascii="微软雅黑" w:hAnsi="微软雅黑" w:eastAsia="微软雅黑" w:cs="微软雅黑"/>
        </w:rPr>
        <w:fldChar w:fldCharType="end"/>
      </w:r>
    </w:p>
    <w:p w14:paraId="48BB315F">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_Toc25780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4.2.1GPS/BDS Position Reporting: Location Data Reporting (0x03)</w:t>
      </w:r>
      <w:r>
        <w:tab/>
      </w:r>
      <w:r>
        <w:fldChar w:fldCharType="begin"/>
      </w:r>
      <w:r>
        <w:instrText xml:space="preserve"> PAGEREF _Toc25780 \h </w:instrText>
      </w:r>
      <w:r>
        <w:fldChar w:fldCharType="separate"/>
      </w:r>
      <w:r>
        <w:t>7</w:t>
      </w:r>
      <w:r>
        <w:fldChar w:fldCharType="end"/>
      </w:r>
      <w:r>
        <w:rPr>
          <w:rFonts w:hint="eastAsia" w:ascii="微软雅黑" w:hAnsi="微软雅黑" w:eastAsia="微软雅黑" w:cs="微软雅黑"/>
        </w:rPr>
        <w:fldChar w:fldCharType="end"/>
      </w:r>
    </w:p>
    <w:p w14:paraId="096EB70E">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_Toc18369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4.2.2 Bluetooth positioning information(LBE Location)（0xD6）</w:t>
      </w:r>
      <w:r>
        <w:tab/>
      </w:r>
      <w:r>
        <w:fldChar w:fldCharType="begin"/>
      </w:r>
      <w:r>
        <w:instrText xml:space="preserve"> PAGEREF _Toc18369 \h </w:instrText>
      </w:r>
      <w:r>
        <w:fldChar w:fldCharType="separate"/>
      </w:r>
      <w:r>
        <w:t>8</w:t>
      </w:r>
      <w:r>
        <w:fldChar w:fldCharType="end"/>
      </w:r>
      <w:r>
        <w:rPr>
          <w:rFonts w:hint="eastAsia" w:ascii="微软雅黑" w:hAnsi="微软雅黑" w:eastAsia="微软雅黑" w:cs="微软雅黑"/>
        </w:rPr>
        <w:fldChar w:fldCharType="end"/>
      </w:r>
    </w:p>
    <w:p w14:paraId="503A58BD">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4.3：Alarm related reporting</w:t>
      </w:r>
      <w:r>
        <w:tab/>
      </w:r>
      <w:r>
        <w:fldChar w:fldCharType="begin"/>
      </w:r>
      <w:r>
        <w:instrText xml:space="preserve"> PAGEREF _Toc1932 \h </w:instrText>
      </w:r>
      <w:r>
        <w:fldChar w:fldCharType="separate"/>
      </w:r>
      <w:r>
        <w:t>9</w:t>
      </w:r>
      <w:r>
        <w:fldChar w:fldCharType="end"/>
      </w:r>
      <w:r>
        <w:rPr>
          <w:rFonts w:hint="eastAsia" w:ascii="微软雅黑" w:hAnsi="微软雅黑" w:eastAsia="微软雅黑" w:cs="微软雅黑"/>
        </w:rPr>
        <w:fldChar w:fldCharType="end"/>
      </w:r>
    </w:p>
    <w:p w14:paraId="10C4E234">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_Toc29191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4.3.1Alarm message（MsgId=0x02）</w:t>
      </w:r>
      <w:r>
        <w:tab/>
      </w:r>
      <w:r>
        <w:fldChar w:fldCharType="begin"/>
      </w:r>
      <w:r>
        <w:instrText xml:space="preserve"> PAGEREF _Toc29191 \h </w:instrText>
      </w:r>
      <w:r>
        <w:fldChar w:fldCharType="separate"/>
      </w:r>
      <w:r>
        <w:t>9</w:t>
      </w:r>
      <w:r>
        <w:fldChar w:fldCharType="end"/>
      </w:r>
      <w:r>
        <w:rPr>
          <w:rFonts w:hint="eastAsia" w:ascii="微软雅黑" w:hAnsi="微软雅黑" w:eastAsia="微软雅黑" w:cs="微软雅黑"/>
        </w:rPr>
        <w:fldChar w:fldCharType="end"/>
      </w:r>
    </w:p>
    <w:p w14:paraId="07082B4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_Toc18163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4.3.2Alarm data upload (MsgId=0x21) (supplement to 02)</w:t>
      </w:r>
      <w:r>
        <w:tab/>
      </w:r>
      <w:r>
        <w:fldChar w:fldCharType="begin"/>
      </w:r>
      <w:r>
        <w:instrText xml:space="preserve"> PAGEREF _Toc18163 \h </w:instrText>
      </w:r>
      <w:r>
        <w:fldChar w:fldCharType="separate"/>
      </w:r>
      <w:r>
        <w:t>10</w:t>
      </w:r>
      <w:r>
        <w:fldChar w:fldCharType="end"/>
      </w:r>
      <w:r>
        <w:rPr>
          <w:rFonts w:hint="eastAsia" w:ascii="微软雅黑" w:hAnsi="微软雅黑" w:eastAsia="微软雅黑" w:cs="微软雅黑"/>
        </w:rPr>
        <w:fldChar w:fldCharType="end"/>
      </w:r>
    </w:p>
    <w:p w14:paraId="3A53656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_Toc5449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4.4 Equipment information and status reporting</w:t>
      </w:r>
      <w:r>
        <w:tab/>
      </w:r>
      <w:r>
        <w:fldChar w:fldCharType="begin"/>
      </w:r>
      <w:r>
        <w:instrText xml:space="preserve"> PAGEREF _Toc5449 \h </w:instrText>
      </w:r>
      <w:r>
        <w:fldChar w:fldCharType="separate"/>
      </w:r>
      <w:r>
        <w:t>10</w:t>
      </w:r>
      <w:r>
        <w:fldChar w:fldCharType="end"/>
      </w:r>
      <w:r>
        <w:rPr>
          <w:rFonts w:hint="eastAsia" w:ascii="微软雅黑" w:hAnsi="微软雅黑" w:eastAsia="微软雅黑" w:cs="微软雅黑"/>
        </w:rPr>
        <w:fldChar w:fldCharType="end"/>
      </w:r>
    </w:p>
    <w:p w14:paraId="322DF782">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_Toc25706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4.5 Downstream feedback report</w:t>
      </w:r>
      <w:r>
        <w:tab/>
      </w:r>
      <w:r>
        <w:fldChar w:fldCharType="begin"/>
      </w:r>
      <w:r>
        <w:instrText xml:space="preserve"> PAGEREF _Toc25706 \h </w:instrText>
      </w:r>
      <w:r>
        <w:fldChar w:fldCharType="separate"/>
      </w:r>
      <w:r>
        <w:t>11</w:t>
      </w:r>
      <w:r>
        <w:fldChar w:fldCharType="end"/>
      </w:r>
      <w:r>
        <w:rPr>
          <w:rFonts w:hint="eastAsia" w:ascii="微软雅黑" w:hAnsi="微软雅黑" w:eastAsia="微软雅黑" w:cs="微软雅黑"/>
        </w:rPr>
        <w:fldChar w:fldCharType="end"/>
      </w:r>
    </w:p>
    <w:p w14:paraId="3D296030">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_Toc9293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4.5.1Download Message Check(0xC1)</w:t>
      </w:r>
      <w:r>
        <w:tab/>
      </w:r>
      <w:r>
        <w:fldChar w:fldCharType="begin"/>
      </w:r>
      <w:r>
        <w:instrText xml:space="preserve"> PAGEREF _Toc9293 \h </w:instrText>
      </w:r>
      <w:r>
        <w:fldChar w:fldCharType="separate"/>
      </w:r>
      <w:r>
        <w:t>11</w:t>
      </w:r>
      <w:r>
        <w:fldChar w:fldCharType="end"/>
      </w:r>
      <w:r>
        <w:rPr>
          <w:rFonts w:hint="eastAsia" w:ascii="微软雅黑" w:hAnsi="微软雅黑" w:eastAsia="微软雅黑" w:cs="微软雅黑"/>
        </w:rPr>
        <w:fldChar w:fldCharType="end"/>
      </w:r>
    </w:p>
    <w:p w14:paraId="5F0B20E5">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_Toc2497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4.6Health related reports</w:t>
      </w:r>
      <w:r>
        <w:tab/>
      </w:r>
      <w:r>
        <w:fldChar w:fldCharType="begin"/>
      </w:r>
      <w:r>
        <w:instrText xml:space="preserve"> PAGEREF _Toc2497 \h </w:instrText>
      </w:r>
      <w:r>
        <w:fldChar w:fldCharType="separate"/>
      </w:r>
      <w:r>
        <w:t>11</w:t>
      </w:r>
      <w:r>
        <w:fldChar w:fldCharType="end"/>
      </w:r>
      <w:r>
        <w:rPr>
          <w:rFonts w:hint="eastAsia" w:ascii="微软雅黑" w:hAnsi="微软雅黑" w:eastAsia="微软雅黑" w:cs="微软雅黑"/>
        </w:rPr>
        <w:fldChar w:fldCharType="end"/>
      </w:r>
    </w:p>
    <w:p w14:paraId="6ECEA0B2">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_Toc9022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4.6.1 Health data(MSGID=0x32)</w:t>
      </w:r>
      <w:r>
        <w:tab/>
      </w:r>
      <w:r>
        <w:fldChar w:fldCharType="begin"/>
      </w:r>
      <w:r>
        <w:instrText xml:space="preserve"> PAGEREF _Toc9022 \h </w:instrText>
      </w:r>
      <w:r>
        <w:fldChar w:fldCharType="separate"/>
      </w:r>
      <w:r>
        <w:t>11</w:t>
      </w:r>
      <w:r>
        <w:fldChar w:fldCharType="end"/>
      </w:r>
      <w:r>
        <w:rPr>
          <w:rFonts w:hint="eastAsia" w:ascii="微软雅黑" w:hAnsi="微软雅黑" w:eastAsia="微软雅黑" w:cs="微软雅黑"/>
        </w:rPr>
        <w:fldChar w:fldCharType="end"/>
      </w:r>
    </w:p>
    <w:p w14:paraId="7FB8A17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_Toc3497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4.6.2Heart rate, Blood Pressure(0xC2)--Previously used equipment</w:t>
      </w:r>
      <w:r>
        <w:tab/>
      </w:r>
      <w:r>
        <w:fldChar w:fldCharType="begin"/>
      </w:r>
      <w:r>
        <w:instrText xml:space="preserve"> PAGEREF _Toc3497 \h </w:instrText>
      </w:r>
      <w:r>
        <w:fldChar w:fldCharType="separate"/>
      </w:r>
      <w:r>
        <w:t>12</w:t>
      </w:r>
      <w:r>
        <w:fldChar w:fldCharType="end"/>
      </w:r>
      <w:r>
        <w:rPr>
          <w:rFonts w:hint="eastAsia" w:ascii="微软雅黑" w:hAnsi="微软雅黑" w:eastAsia="微软雅黑" w:cs="微软雅黑"/>
        </w:rPr>
        <w:fldChar w:fldCharType="end"/>
      </w:r>
    </w:p>
    <w:p w14:paraId="1CF0EFCC">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_Toc11380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4.6.3 Temperature（MsgId=0xBA）---Previously used equipment</w:t>
      </w:r>
      <w:r>
        <w:tab/>
      </w:r>
      <w:r>
        <w:fldChar w:fldCharType="begin"/>
      </w:r>
      <w:r>
        <w:instrText xml:space="preserve"> PAGEREF _Toc11380 \h </w:instrText>
      </w:r>
      <w:r>
        <w:fldChar w:fldCharType="separate"/>
      </w:r>
      <w:r>
        <w:t>12</w:t>
      </w:r>
      <w:r>
        <w:fldChar w:fldCharType="end"/>
      </w:r>
      <w:r>
        <w:rPr>
          <w:rFonts w:hint="eastAsia" w:ascii="微软雅黑" w:hAnsi="微软雅黑" w:eastAsia="微软雅黑" w:cs="微软雅黑"/>
        </w:rPr>
        <w:fldChar w:fldCharType="end"/>
      </w:r>
    </w:p>
    <w:p w14:paraId="5AC0061A">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_Toc28123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5. </w:t>
      </w:r>
      <w:r>
        <w:rPr>
          <w:rFonts w:hint="eastAsia" w:ascii="微软雅黑" w:hAnsi="微软雅黑" w:eastAsia="微软雅黑" w:cs="微软雅黑"/>
          <w:lang w:val="en-US" w:eastAsia="zh-CN"/>
        </w:rPr>
        <w:t>Setting</w:t>
      </w:r>
      <w:r>
        <w:tab/>
      </w:r>
      <w:r>
        <w:fldChar w:fldCharType="begin"/>
      </w:r>
      <w:r>
        <w:instrText xml:space="preserve"> PAGEREF _Toc28123 \h </w:instrText>
      </w:r>
      <w:r>
        <w:fldChar w:fldCharType="separate"/>
      </w:r>
      <w:r>
        <w:t>13</w:t>
      </w:r>
      <w:r>
        <w:fldChar w:fldCharType="end"/>
      </w:r>
      <w:r>
        <w:rPr>
          <w:rFonts w:hint="eastAsia" w:ascii="微软雅黑" w:hAnsi="微软雅黑" w:eastAsia="微软雅黑" w:cs="微软雅黑"/>
        </w:rPr>
        <w:fldChar w:fldCharType="end"/>
      </w:r>
    </w:p>
    <w:p w14:paraId="36BB634F">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_Toc26751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5.1Downlink</w:t>
      </w:r>
      <w:r>
        <w:tab/>
      </w:r>
      <w:r>
        <w:fldChar w:fldCharType="begin"/>
      </w:r>
      <w:r>
        <w:instrText xml:space="preserve"> PAGEREF _Toc26751 \h </w:instrText>
      </w:r>
      <w:r>
        <w:fldChar w:fldCharType="separate"/>
      </w:r>
      <w:r>
        <w:t>13</w:t>
      </w:r>
      <w:r>
        <w:fldChar w:fldCharType="end"/>
      </w:r>
      <w:r>
        <w:rPr>
          <w:rFonts w:hint="eastAsia" w:ascii="微软雅黑" w:hAnsi="微软雅黑" w:eastAsia="微软雅黑" w:cs="微软雅黑"/>
        </w:rPr>
        <w:fldChar w:fldCharType="end"/>
      </w:r>
    </w:p>
    <w:p w14:paraId="7BB0990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_Toc13180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w:t>
      </w:r>
      <w:r>
        <w:rPr>
          <w:rFonts w:hint="eastAsia" w:ascii="微软雅黑" w:hAnsi="微软雅黑" w:eastAsia="微软雅黑" w:cs="微软雅黑"/>
          <w:szCs w:val="28"/>
        </w:rPr>
        <w:t>.1</w:t>
      </w:r>
      <w:r>
        <w:rPr>
          <w:rFonts w:hint="eastAsia" w:ascii="微软雅黑" w:hAnsi="微软雅黑" w:eastAsia="微软雅黑" w:cs="微软雅黑"/>
          <w:szCs w:val="28"/>
          <w:lang w:val="en-US" w:eastAsia="zh-CN"/>
        </w:rPr>
        <w:t xml:space="preserve">.1 </w:t>
      </w:r>
      <w:r>
        <w:rPr>
          <w:rFonts w:hint="eastAsia" w:ascii="微软雅黑" w:hAnsi="微软雅黑" w:eastAsia="微软雅黑" w:cs="微软雅黑"/>
          <w:szCs w:val="28"/>
        </w:rPr>
        <w:t>Send Message to Device (MSGID=0x28)</w:t>
      </w:r>
      <w:r>
        <w:tab/>
      </w:r>
      <w:r>
        <w:fldChar w:fldCharType="begin"/>
      </w:r>
      <w:r>
        <w:instrText xml:space="preserve"> PAGEREF _Toc13180 \h </w:instrText>
      </w:r>
      <w:r>
        <w:fldChar w:fldCharType="separate"/>
      </w:r>
      <w:r>
        <w:t>13</w:t>
      </w:r>
      <w:r>
        <w:fldChar w:fldCharType="end"/>
      </w:r>
      <w:r>
        <w:rPr>
          <w:rFonts w:hint="eastAsia" w:ascii="微软雅黑" w:hAnsi="微软雅黑" w:eastAsia="微软雅黑" w:cs="微软雅黑"/>
        </w:rPr>
        <w:fldChar w:fldCharType="end"/>
      </w:r>
    </w:p>
    <w:p w14:paraId="125C738D">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_Toc31605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w:t>
      </w:r>
      <w:r>
        <w:rPr>
          <w:rFonts w:hint="eastAsia" w:ascii="微软雅黑" w:hAnsi="微软雅黑" w:eastAsia="微软雅黑" w:cs="微软雅黑"/>
          <w:szCs w:val="28"/>
        </w:rPr>
        <w:t>.</w:t>
      </w:r>
      <w:r>
        <w:rPr>
          <w:rFonts w:hint="eastAsia" w:ascii="微软雅黑" w:hAnsi="微软雅黑" w:eastAsia="微软雅黑" w:cs="微软雅黑"/>
          <w:szCs w:val="28"/>
          <w:lang w:val="en-US" w:eastAsia="zh-CN"/>
        </w:rPr>
        <w:t>1.</w:t>
      </w:r>
      <w:r>
        <w:rPr>
          <w:rFonts w:hint="eastAsia" w:ascii="微软雅黑" w:hAnsi="微软雅黑" w:eastAsia="微软雅黑" w:cs="微软雅黑"/>
          <w:szCs w:val="28"/>
        </w:rPr>
        <w:t>2</w:t>
      </w:r>
      <w:r>
        <w:rPr>
          <w:rFonts w:hint="eastAsia" w:ascii="微软雅黑" w:hAnsi="微软雅黑" w:eastAsia="微软雅黑" w:cs="微软雅黑"/>
          <w:szCs w:val="28"/>
          <w:lang w:val="en-US" w:eastAsia="zh-CN"/>
        </w:rPr>
        <w:t xml:space="preserve"> </w:t>
      </w:r>
      <w:r>
        <w:rPr>
          <w:rFonts w:hint="eastAsia" w:ascii="微软雅黑" w:hAnsi="微软雅黑" w:eastAsia="微软雅黑" w:cs="微软雅黑"/>
          <w:szCs w:val="28"/>
        </w:rPr>
        <w:t>Set periodic positioning</w:t>
      </w:r>
      <w:r>
        <w:rPr>
          <w:rFonts w:hint="eastAsia" w:ascii="微软雅黑" w:hAnsi="微软雅黑" w:eastAsia="微软雅黑" w:cs="微软雅黑"/>
          <w:szCs w:val="28"/>
          <w:lang w:val="en-US" w:eastAsia="zh-CN"/>
        </w:rPr>
        <w:t xml:space="preserve"> </w:t>
      </w:r>
      <w:r>
        <w:rPr>
          <w:rFonts w:hint="eastAsia" w:ascii="微软雅黑" w:hAnsi="微软雅黑" w:eastAsia="微软雅黑" w:cs="微软雅黑"/>
          <w:szCs w:val="24"/>
        </w:rPr>
        <w:t>(</w:t>
      </w:r>
      <w:r>
        <w:rPr>
          <w:rFonts w:hint="eastAsia" w:ascii="微软雅黑" w:hAnsi="微软雅黑" w:eastAsia="微软雅黑" w:cs="微软雅黑"/>
          <w:szCs w:val="28"/>
        </w:rPr>
        <w:t>MSGID=</w:t>
      </w:r>
      <w:r>
        <w:rPr>
          <w:rFonts w:hint="eastAsia" w:ascii="微软雅黑" w:hAnsi="微软雅黑" w:eastAsia="微软雅黑" w:cs="微软雅黑"/>
          <w:szCs w:val="24"/>
        </w:rPr>
        <w:t>0x17)</w:t>
      </w:r>
      <w:r>
        <w:tab/>
      </w:r>
      <w:r>
        <w:fldChar w:fldCharType="begin"/>
      </w:r>
      <w:r>
        <w:instrText xml:space="preserve"> PAGEREF _Toc31605 \h </w:instrText>
      </w:r>
      <w:r>
        <w:fldChar w:fldCharType="separate"/>
      </w:r>
      <w:r>
        <w:t>14</w:t>
      </w:r>
      <w:r>
        <w:fldChar w:fldCharType="end"/>
      </w:r>
      <w:r>
        <w:rPr>
          <w:rFonts w:hint="eastAsia" w:ascii="微软雅黑" w:hAnsi="微软雅黑" w:eastAsia="微软雅黑" w:cs="微软雅黑"/>
        </w:rPr>
        <w:fldChar w:fldCharType="end"/>
      </w:r>
    </w:p>
    <w:p w14:paraId="26EC9E59">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_Toc23467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 xml:space="preserve">5.1.3 </w:t>
      </w:r>
      <w:r>
        <w:rPr>
          <w:rFonts w:hint="eastAsia" w:ascii="微软雅黑" w:hAnsi="微软雅黑" w:eastAsia="微软雅黑" w:cs="微软雅黑"/>
          <w:szCs w:val="28"/>
        </w:rPr>
        <w:t>Setting（0XCE）</w:t>
      </w:r>
      <w:r>
        <w:rPr>
          <w:rFonts w:hint="eastAsia" w:ascii="微软雅黑" w:hAnsi="微软雅黑" w:eastAsia="微软雅黑" w:cs="微软雅黑"/>
          <w:szCs w:val="28"/>
          <w:lang w:val="en-US" w:eastAsia="zh-CN"/>
        </w:rPr>
        <w:t>---</w:t>
      </w:r>
      <w:r>
        <w:rPr>
          <w:rFonts w:hint="eastAsia" w:ascii="微软雅黑" w:hAnsi="微软雅黑" w:eastAsia="微软雅黑" w:cs="微软雅黑"/>
          <w:szCs w:val="28"/>
        </w:rPr>
        <w:t>See detailed instructions-Important Downside</w:t>
      </w:r>
      <w:r>
        <w:tab/>
      </w:r>
      <w:r>
        <w:fldChar w:fldCharType="begin"/>
      </w:r>
      <w:r>
        <w:instrText xml:space="preserve"> PAGEREF _Toc23467 \h </w:instrText>
      </w:r>
      <w:r>
        <w:fldChar w:fldCharType="separate"/>
      </w:r>
      <w:r>
        <w:t>15</w:t>
      </w:r>
      <w:r>
        <w:fldChar w:fldCharType="end"/>
      </w:r>
      <w:r>
        <w:rPr>
          <w:rFonts w:hint="eastAsia" w:ascii="微软雅黑" w:hAnsi="微软雅黑" w:eastAsia="微软雅黑" w:cs="微软雅黑"/>
        </w:rPr>
        <w:fldChar w:fldCharType="end"/>
      </w:r>
    </w:p>
    <w:p w14:paraId="03B30291">
      <w:pPr>
        <w:pStyle w:val="12"/>
        <w:tabs>
          <w:tab w:val="right" w:leader="dot" w:pos="10204"/>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_Toc14808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5.1.4 Set time zone (MSGID=0xD2)(* Specific version support)</w:t>
      </w:r>
      <w:r>
        <w:tab/>
      </w:r>
      <w:r>
        <w:fldChar w:fldCharType="begin"/>
      </w:r>
      <w:r>
        <w:instrText xml:space="preserve"> PAGEREF _Toc14808 \h </w:instrText>
      </w:r>
      <w:r>
        <w:fldChar w:fldCharType="separate"/>
      </w:r>
      <w:r>
        <w:t>16</w:t>
      </w:r>
      <w:r>
        <w:fldChar w:fldCharType="end"/>
      </w:r>
      <w:r>
        <w:rPr>
          <w:rFonts w:hint="eastAsia" w:ascii="微软雅黑" w:hAnsi="微软雅黑" w:eastAsia="微软雅黑" w:cs="微软雅黑"/>
        </w:rPr>
        <w:fldChar w:fldCharType="end"/>
      </w:r>
    </w:p>
    <w:p w14:paraId="2D0B8D0C">
      <w:pPr>
        <w:pStyle w:val="19"/>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_Toc27986 </w:instrText>
      </w:r>
      <w:r>
        <w:rPr>
          <w:rFonts w:hint="eastAsia" w:ascii="微软雅黑" w:hAnsi="微软雅黑" w:eastAsia="微软雅黑" w:cs="微软雅黑"/>
        </w:rPr>
        <w:fldChar w:fldCharType="separate"/>
      </w:r>
      <w:r>
        <w:rPr>
          <w:rFonts w:hint="eastAsia" w:ascii="微软雅黑" w:hAnsi="微软雅黑" w:eastAsia="微软雅黑" w:cs="Times New Roman"/>
          <w:lang w:val="en-US" w:eastAsia="zh-CN"/>
        </w:rPr>
        <w:t xml:space="preserve">6. </w:t>
      </w:r>
      <w:r>
        <w:rPr>
          <w:rFonts w:hint="eastAsia" w:ascii="微软雅黑" w:hAnsi="微软雅黑" w:eastAsia="微软雅黑" w:cs="微软雅黑"/>
          <w:lang w:val="en-US" w:eastAsia="zh-CN"/>
        </w:rPr>
        <w:t>Server time synchronization</w:t>
      </w:r>
      <w:r>
        <w:tab/>
      </w:r>
      <w:r>
        <w:fldChar w:fldCharType="begin"/>
      </w:r>
      <w:r>
        <w:instrText xml:space="preserve"> PAGEREF _Toc27986 \h </w:instrText>
      </w:r>
      <w:r>
        <w:fldChar w:fldCharType="separate"/>
      </w:r>
      <w:r>
        <w:t>16</w:t>
      </w:r>
      <w:r>
        <w:fldChar w:fldCharType="end"/>
      </w:r>
      <w:r>
        <w:rPr>
          <w:rFonts w:hint="eastAsia" w:ascii="微软雅黑" w:hAnsi="微软雅黑" w:eastAsia="微软雅黑" w:cs="微软雅黑"/>
        </w:rPr>
        <w:fldChar w:fldCharType="end"/>
      </w:r>
    </w:p>
    <w:p w14:paraId="66ABCF0E">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_Toc18835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6.1 Request time calibration data command</w:t>
      </w:r>
      <w:r>
        <w:tab/>
      </w:r>
      <w:r>
        <w:fldChar w:fldCharType="begin"/>
      </w:r>
      <w:r>
        <w:instrText xml:space="preserve"> PAGEREF _Toc18835 \h </w:instrText>
      </w:r>
      <w:r>
        <w:fldChar w:fldCharType="separate"/>
      </w:r>
      <w:r>
        <w:t>16</w:t>
      </w:r>
      <w:r>
        <w:fldChar w:fldCharType="end"/>
      </w:r>
      <w:r>
        <w:rPr>
          <w:rFonts w:hint="eastAsia" w:ascii="微软雅黑" w:hAnsi="微软雅黑" w:eastAsia="微软雅黑" w:cs="微软雅黑"/>
        </w:rPr>
        <w:fldChar w:fldCharType="end"/>
      </w:r>
    </w:p>
    <w:p w14:paraId="0C81FE53">
      <w:pPr>
        <w:pStyle w:val="23"/>
        <w:tabs>
          <w:tab w:val="right" w:leader="dot" w:pos="10204"/>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_Toc28340 </w:instrText>
      </w:r>
      <w:r>
        <w:rPr>
          <w:rFonts w:hint="eastAsia" w:ascii="微软雅黑" w:hAnsi="微软雅黑" w:eastAsia="微软雅黑" w:cs="微软雅黑"/>
        </w:rPr>
        <w:fldChar w:fldCharType="separate"/>
      </w:r>
      <w:r>
        <w:rPr>
          <w:rFonts w:hint="eastAsia" w:ascii="微软雅黑" w:hAnsi="微软雅黑" w:eastAsia="微软雅黑" w:cs="微软雅黑"/>
          <w:szCs w:val="28"/>
          <w:lang w:val="en-US" w:eastAsia="zh-CN"/>
        </w:rPr>
        <w:t>6.2 Time calibration request data reply format</w:t>
      </w:r>
      <w:r>
        <w:tab/>
      </w:r>
      <w:r>
        <w:fldChar w:fldCharType="begin"/>
      </w:r>
      <w:r>
        <w:instrText xml:space="preserve"> PAGEREF _Toc28340 \h </w:instrText>
      </w:r>
      <w:r>
        <w:fldChar w:fldCharType="separate"/>
      </w:r>
      <w:r>
        <w:t>16</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6A08FCDE">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rPr>
          <w:rFonts w:hint="eastAsia" w:ascii="微软雅黑" w:hAnsi="微软雅黑" w:eastAsia="微软雅黑" w:cs="微软雅黑"/>
        </w:rPr>
      </w:pPr>
      <w:bookmarkStart w:id="2" w:name="_Toc7337"/>
      <w:bookmarkStart w:id="3" w:name="_Toc25880"/>
      <w:r>
        <w:rPr>
          <w:rFonts w:hint="eastAsia" w:ascii="微软雅黑" w:hAnsi="微软雅黑" w:eastAsia="微软雅黑" w:cs="微软雅黑"/>
        </w:rPr>
        <w:t>Overview</w:t>
      </w:r>
      <w:bookmarkEnd w:id="2"/>
      <w:bookmarkEnd w:id="3"/>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bookmarkStart w:id="4" w:name="_Toc23696"/>
            <w:r>
              <w:rPr>
                <w:rFonts w:ascii="Arial" w:hAnsi="Arial" w:cs="Arial"/>
                <w:sz w:val="18"/>
                <w:szCs w:val="18"/>
              </w:rPr>
              <w:t>V</w:t>
            </w:r>
            <w:r>
              <w:rPr>
                <w:rFonts w:hint="eastAsia" w:ascii="Arial" w:hAnsi="Arial" w:cs="Arial"/>
                <w:sz w:val="18"/>
                <w:szCs w:val="18"/>
                <w:lang w:val="en-US" w:eastAsia="zh-CN"/>
              </w:rPr>
              <w:t>1</w:t>
            </w:r>
            <w:r>
              <w:rPr>
                <w:rFonts w:hint="eastAsia" w:ascii="Arial" w:hAnsi="Arial" w:cs="Arial"/>
                <w:sz w:val="18"/>
                <w:szCs w:val="18"/>
              </w:rPr>
              <w:t>.</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w:t>
            </w:r>
            <w:r>
              <w:rPr>
                <w:rFonts w:hint="eastAsia" w:ascii="Arial" w:hAnsi="Arial" w:cs="Arial"/>
                <w:sz w:val="18"/>
                <w:szCs w:val="18"/>
                <w:lang w:val="en-US" w:eastAsia="zh-CN"/>
              </w:rPr>
              <w:t>5-05-08</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bookmarkStart w:id="135" w:name="_GoBack"/>
            <w:bookmarkEnd w:id="135"/>
            <w:r>
              <w:rPr>
                <w:rFonts w:hint="eastAsia" w:ascii="Arial" w:hAnsi="Arial" w:cs="Arial"/>
                <w:sz w:val="18"/>
                <w:szCs w:val="18"/>
                <w:lang w:val="en-US" w:eastAsia="zh-CN"/>
              </w:rPr>
              <w:t>Organize the directory, update the agreement content, and add the use instructions of new equipment</w:t>
            </w:r>
          </w:p>
        </w:tc>
      </w:tr>
    </w:tbl>
    <w:p w14:paraId="57DDEF4A">
      <w:pPr>
        <w:spacing w:line="40" w:lineRule="atLeast"/>
        <w:ind w:firstLine="420"/>
        <w:rPr>
          <w:rFonts w:hint="eastAsia" w:ascii="微软雅黑" w:hAnsi="微软雅黑" w:eastAsia="微软雅黑" w:cs="微软雅黑"/>
          <w:sz w:val="18"/>
          <w:szCs w:val="18"/>
        </w:rPr>
      </w:pPr>
    </w:p>
    <w:p w14:paraId="775FB3D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agreement is applicable to the </w:t>
      </w:r>
      <w:r>
        <w:rPr>
          <w:rFonts w:hint="eastAsia" w:ascii="微软雅黑" w:hAnsi="微软雅黑" w:eastAsia="微软雅黑" w:cs="微软雅黑"/>
          <w:sz w:val="18"/>
          <w:szCs w:val="18"/>
          <w:lang w:val="en-US" w:eastAsia="zh-CN"/>
        </w:rPr>
        <w:t>Oviphone B2315L</w:t>
      </w:r>
      <w:r>
        <w:rPr>
          <w:rFonts w:hint="eastAsia" w:ascii="微软雅黑" w:hAnsi="微软雅黑" w:eastAsia="微软雅黑" w:cs="微软雅黑"/>
          <w:sz w:val="18"/>
          <w:szCs w:val="18"/>
        </w:rPr>
        <w:t xml:space="preserve"> LoRaWAN watch. If downlink confirmation (full duplex mode) or other protocols are required, please consult with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w:t>
      </w:r>
      <w:r>
        <w:rPr>
          <w:rFonts w:hint="eastAsia" w:ascii="微软雅黑" w:hAnsi="微软雅黑" w:eastAsia="微软雅黑" w:cs="微软雅黑"/>
          <w:sz w:val="18"/>
          <w:szCs w:val="18"/>
          <w:lang w:val="en-US" w:eastAsia="zh-CN"/>
        </w:rPr>
        <w:t xml:space="preserve">Oviphone </w:t>
      </w:r>
      <w:r>
        <w:rPr>
          <w:rFonts w:hint="eastAsia" w:ascii="微软雅黑" w:hAnsi="微软雅黑" w:eastAsia="微软雅黑" w:cs="微软雅黑"/>
          <w:sz w:val="18"/>
          <w:szCs w:val="18"/>
        </w:rPr>
        <w:t>Communication has other customized protocol applications).</w:t>
      </w:r>
    </w:p>
    <w:p w14:paraId="20A0DEC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This protocol use for Oviphone </w:t>
      </w:r>
      <w:r>
        <w:rPr>
          <w:rFonts w:hint="eastAsia" w:ascii="微软雅黑" w:hAnsi="微软雅黑" w:eastAsia="微软雅黑" w:cs="微软雅黑"/>
          <w:sz w:val="18"/>
          <w:szCs w:val="18"/>
          <w:lang w:val="en-US" w:eastAsia="zh-CN"/>
        </w:rPr>
        <w:t>B2315L</w:t>
      </w:r>
      <w:r>
        <w:rPr>
          <w:rFonts w:hint="eastAsia" w:ascii="微软雅黑" w:hAnsi="微软雅黑" w:eastAsia="微软雅黑" w:cs="微软雅黑"/>
          <w:sz w:val="18"/>
          <w:szCs w:val="18"/>
        </w:rPr>
        <w:t xml:space="preserve"> LoRaWAN wristband) . </w:t>
      </w:r>
    </w:p>
    <w:p w14:paraId="4BFBC44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If you need downlink confirmation (full-duplex mode) or other protocols,  please check with Oviphone.</w:t>
      </w:r>
    </w:p>
    <w:p w14:paraId="2C23095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p>
    <w:p w14:paraId="6F289CF4">
      <w:pPr>
        <w:spacing w:line="40" w:lineRule="atLeast"/>
        <w:ind w:firstLine="420"/>
        <w:rPr>
          <w:rFonts w:hint="eastAsia" w:ascii="微软雅黑" w:hAnsi="微软雅黑" w:eastAsia="微软雅黑" w:cs="微软雅黑"/>
          <w:sz w:val="18"/>
          <w:szCs w:val="18"/>
        </w:rPr>
      </w:pPr>
    </w:p>
    <w:p w14:paraId="38D33D2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module over there:</w:t>
      </w:r>
    </w:p>
    <w:p w14:paraId="2F4951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Wristband register network method for watches:</w:t>
      </w:r>
    </w:p>
    <w:p w14:paraId="0AB0710B">
      <w:pP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wristband register network：Activation by Personalization (ABP)  </w:t>
      </w:r>
    </w:p>
    <w:p w14:paraId="6AB33379">
      <w:pPr>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ab/>
      </w:r>
      <w:r>
        <w:rPr>
          <w:rFonts w:hint="eastAsia" w:ascii="微软雅黑" w:hAnsi="微软雅黑" w:eastAsia="微软雅黑" w:cs="微软雅黑"/>
          <w:color w:val="FF0000"/>
          <w:sz w:val="18"/>
          <w:szCs w:val="18"/>
        </w:rPr>
        <w:t>Default  APPSKEY： 2B7E151628AED2A6ABF7158809CF4F3C</w:t>
      </w:r>
    </w:p>
    <w:p w14:paraId="51B0812E">
      <w:pPr>
        <w:spacing w:line="40" w:lineRule="atLeast"/>
        <w:ind w:firstLine="42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Default  NWKSKEY：735F2F22103042BE724197AC1727EA94</w:t>
      </w:r>
    </w:p>
    <w:p w14:paraId="63A25A1B">
      <w:pPr>
        <w:spacing w:line="40" w:lineRule="atLeast"/>
        <w:ind w:firstLine="42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If you need special KEY, please contact with Oviphone. </w:t>
      </w:r>
    </w:p>
    <w:p w14:paraId="59B95340">
      <w:pPr>
        <w:spacing w:line="40" w:lineRule="atLeast"/>
        <w:ind w:firstLine="420"/>
        <w:rPr>
          <w:rFonts w:hint="eastAsia" w:ascii="微软雅黑" w:hAnsi="微软雅黑" w:eastAsia="微软雅黑" w:cs="微软雅黑"/>
          <w:sz w:val="18"/>
          <w:szCs w:val="18"/>
        </w:rPr>
      </w:pPr>
    </w:p>
    <w:p w14:paraId="5252722D">
      <w:pPr>
        <w:pStyle w:val="2"/>
        <w:numPr>
          <w:ilvl w:val="0"/>
          <w:numId w:val="1"/>
        </w:numPr>
        <w:spacing w:line="360" w:lineRule="auto"/>
        <w:rPr>
          <w:rFonts w:hint="eastAsia" w:ascii="微软雅黑" w:hAnsi="微软雅黑" w:eastAsia="微软雅黑" w:cs="微软雅黑"/>
          <w:lang w:val="en-US" w:eastAsia="zh-CN"/>
        </w:rPr>
      </w:pPr>
      <w:bookmarkStart w:id="5" w:name="_Toc31699"/>
      <w:bookmarkStart w:id="6" w:name="_Toc17269"/>
      <w:bookmarkStart w:id="7" w:name="_Toc19043"/>
      <w:bookmarkStart w:id="8" w:name="_Toc19885"/>
      <w:bookmarkStart w:id="9" w:name="_Toc17306"/>
      <w:bookmarkStart w:id="10" w:name="_Toc1750"/>
      <w:r>
        <w:rPr>
          <w:rFonts w:hint="eastAsia" w:ascii="微软雅黑" w:hAnsi="微软雅黑" w:eastAsia="微软雅黑" w:cs="微软雅黑"/>
          <w:lang w:val="en-US" w:eastAsia="zh-CN"/>
        </w:rPr>
        <w:t>Equipment instructions</w:t>
      </w:r>
      <w:bookmarkEnd w:id="5"/>
    </w:p>
    <w:p w14:paraId="383E2F84">
      <w:pPr>
        <w:pStyle w:val="3"/>
        <w:spacing w:before="120" w:after="0" w:line="415" w:lineRule="auto"/>
        <w:ind w:right="210"/>
        <w:outlineLvl w:val="1"/>
        <w:rPr>
          <w:rFonts w:hint="eastAsia" w:ascii="微软雅黑" w:hAnsi="微软雅黑" w:eastAsia="微软雅黑" w:cs="微软雅黑"/>
          <w:sz w:val="28"/>
          <w:szCs w:val="28"/>
          <w:lang w:val="en-US" w:eastAsia="zh-CN"/>
        </w:rPr>
      </w:pPr>
      <w:bookmarkStart w:id="11" w:name="_Toc14648"/>
      <w:r>
        <w:rPr>
          <w:rFonts w:hint="eastAsia" w:ascii="微软雅黑" w:hAnsi="微软雅黑" w:eastAsia="微软雅黑" w:cs="微软雅黑"/>
          <w:sz w:val="28"/>
          <w:szCs w:val="28"/>
          <w:lang w:val="en-US" w:eastAsia="zh-CN"/>
        </w:rPr>
        <w:t>2.</w:t>
      </w:r>
      <w:r>
        <w:rPr>
          <w:rFonts w:hint="eastAsia" w:ascii="微软雅黑" w:hAnsi="微软雅黑" w:cs="微软雅黑"/>
          <w:sz w:val="28"/>
          <w:szCs w:val="28"/>
          <w:lang w:val="en-US" w:eastAsia="zh-CN"/>
        </w:rPr>
        <w:t>1</w:t>
      </w:r>
      <w:r>
        <w:rPr>
          <w:rFonts w:hint="eastAsia" w:ascii="微软雅黑" w:hAnsi="微软雅黑" w:eastAsia="微软雅黑" w:cs="微软雅黑"/>
          <w:sz w:val="28"/>
          <w:szCs w:val="28"/>
          <w:lang w:val="en-US" w:eastAsia="zh-CN"/>
        </w:rPr>
        <w:t xml:space="preserve"> </w:t>
      </w:r>
      <w:bookmarkEnd w:id="6"/>
      <w:bookmarkEnd w:id="7"/>
      <w:bookmarkEnd w:id="8"/>
      <w:bookmarkEnd w:id="9"/>
      <w:r>
        <w:rPr>
          <w:rFonts w:hint="eastAsia" w:ascii="微软雅黑" w:hAnsi="微软雅黑" w:eastAsia="微软雅黑" w:cs="微软雅黑"/>
          <w:sz w:val="28"/>
          <w:szCs w:val="28"/>
          <w:lang w:val="en-US" w:eastAsia="zh-CN"/>
        </w:rPr>
        <w:t>Device functions and instructions for use</w:t>
      </w:r>
      <w:bookmarkEnd w:id="11"/>
    </w:p>
    <w:p w14:paraId="4BEA502C">
      <w:pPr>
        <w:spacing w:before="120" w:after="0" w:line="415" w:lineRule="auto"/>
        <w:ind w:right="210"/>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r>
        <w:rPr>
          <w:rFonts w:hint="eastAsia" w:ascii="微软雅黑" w:hAnsi="微软雅黑" w:eastAsia="微软雅黑" w:cs="微软雅黑"/>
          <w:sz w:val="28"/>
          <w:szCs w:val="28"/>
          <w:lang w:val="en-US" w:eastAsia="zh-CN"/>
        </w:rPr>
        <w:t xml:space="preserve">  General version:</w:t>
      </w:r>
    </w:p>
    <w:p w14:paraId="25F51AFF">
      <w:pPr>
        <w:numPr>
          <w:ilvl w:val="0"/>
          <w:numId w:val="2"/>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Power on：</w:t>
      </w:r>
    </w:p>
    <w:p w14:paraId="1CE6C30E">
      <w:pPr>
        <w:numPr>
          <w:ilvl w:val="0"/>
          <w:numId w:val="0"/>
        </w:numPr>
        <w:spacing w:line="360" w:lineRule="auto"/>
        <w:ind w:left="958" w:leftChars="456"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Please charge fully before the first use. Charging light effect: Red light flashes during charging, green light stays on during full charge,</w:t>
      </w:r>
    </w:p>
    <w:p w14:paraId="65F0BEFF">
      <w:pPr>
        <w:numPr>
          <w:ilvl w:val="0"/>
          <w:numId w:val="0"/>
        </w:numPr>
        <w:spacing w:line="360" w:lineRule="auto"/>
        <w:ind w:left="958" w:leftChars="456" w:firstLine="0" w:firstLineChars="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Note: Do not check the device signal while charging</w:t>
      </w:r>
    </w:p>
    <w:p w14:paraId="57D3C476">
      <w:pPr>
        <w:numPr>
          <w:ilvl w:val="0"/>
          <w:numId w:val="0"/>
        </w:numPr>
        <w:spacing w:line="360" w:lineRule="auto"/>
        <w:ind w:left="958" w:leftChars="456" w:firstLine="0" w:firstLine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Automatic start: when fully charged, unplug the charging cable and start automatically</w:t>
      </w:r>
    </w:p>
    <w:p w14:paraId="5B4C9115">
      <w:pPr>
        <w:numPr>
          <w:ilvl w:val="0"/>
          <w:numId w:val="0"/>
        </w:numPr>
        <w:spacing w:line="360" w:lineRule="auto"/>
        <w:ind w:left="958" w:leftChars="456" w:firstLine="0" w:firstLineChars="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Manual start: Long press the upper key for 10s and then release, "Welcome" will appear on the interface</w:t>
      </w:r>
    </w:p>
    <w:p w14:paraId="1691929A">
      <w:pPr>
        <w:numPr>
          <w:ilvl w:val="0"/>
          <w:numId w:val="0"/>
        </w:numPr>
        <w:spacing w:line="360" w:lineRule="auto"/>
        <w:ind w:left="958" w:leftChars="456" w:firstLine="0" w:firstLineChars="0"/>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rPr>
        <w:t>Note: The default wearing state is on, and no heart rate report was detected to trigger the fall alarm</w:t>
      </w:r>
    </w:p>
    <w:p w14:paraId="5DB65708">
      <w:pPr>
        <w:numPr>
          <w:ilvl w:val="0"/>
          <w:numId w:val="2"/>
        </w:numPr>
        <w:spacing w:line="360"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power off：</w:t>
      </w:r>
    </w:p>
    <w:p w14:paraId="3F0FECEB">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Low power shutdown: the screen goes off after the interface displays Byebye </w:t>
      </w:r>
    </w:p>
    <w:p w14:paraId="105C0C3D">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6BD23A02">
      <w:pPr>
        <w:numPr>
          <w:ilvl w:val="0"/>
          <w:numId w:val="0"/>
        </w:numPr>
        <w:spacing w:line="360" w:lineRule="auto"/>
        <w:ind w:left="420" w:leftChars="0" w:firstLine="42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Charging shutdown: After connecting the charging cable, the red light flashes to enter the charging state</w:t>
      </w:r>
    </w:p>
    <w:p w14:paraId="70D90D1B">
      <w:pPr>
        <w:numPr>
          <w:ilvl w:val="0"/>
          <w:numId w:val="2"/>
        </w:numPr>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SOS function:</w:t>
      </w:r>
    </w:p>
    <w:p w14:paraId="470F14A1">
      <w:pPr>
        <w:numPr>
          <w:ilvl w:val="0"/>
          <w:numId w:val="0"/>
        </w:numPr>
        <w:spacing w:line="360" w:lineRule="auto"/>
        <w:ind w:left="958" w:leftChars="456"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Trigger mode: The device does not go into sleep after triggering. Long press the button for 3s, and the red light will be on for a long time after SOS appears on the interface        </w:t>
      </w:r>
    </w:p>
    <w:p w14:paraId="2276D455">
      <w:pPr>
        <w:spacing w:line="360" w:lineRule="auto"/>
        <w:ind w:left="714" w:leftChars="340"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Cancel mode: In SOS mode, light up the screen and hold down the button for 3s. After the interface displays SOS cancel, the red light goes out </w:t>
      </w:r>
    </w:p>
    <w:p w14:paraId="5708901A">
      <w:pPr>
        <w:pStyle w:val="63"/>
        <w:numPr>
          <w:ilvl w:val="0"/>
          <w:numId w:val="2"/>
        </w:numPr>
        <w:adjustRightInd/>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signal condition ：</w:t>
      </w:r>
    </w:p>
    <w:p w14:paraId="2E6FB659">
      <w:pPr>
        <w:pStyle w:val="63"/>
        <w:numPr>
          <w:ilvl w:val="0"/>
          <w:numId w:val="0"/>
        </w:numPr>
        <w:adjustRightInd/>
        <w:spacing w:line="360" w:lineRule="auto"/>
        <w:ind w:firstLine="720" w:firstLineChars="4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No signal: The interface signal step column graph shows 'X' in the signal grid     </w:t>
      </w:r>
    </w:p>
    <w:p w14:paraId="5BC56A5B">
      <w:pPr>
        <w:pStyle w:val="63"/>
        <w:numPr>
          <w:ilvl w:val="0"/>
          <w:numId w:val="0"/>
        </w:numPr>
        <w:adjustRightInd/>
        <w:spacing w:line="360" w:lineRule="auto"/>
        <w:ind w:firstLine="720" w:firstLineChars="4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There is a signal: the interface signal has a stepped columnar graphic   </w:t>
      </w:r>
    </w:p>
    <w:p w14:paraId="7A193E94">
      <w:pPr>
        <w:pStyle w:val="63"/>
        <w:numPr>
          <w:ilvl w:val="0"/>
          <w:numId w:val="0"/>
        </w:numPr>
        <w:adjustRightInd/>
        <w:spacing w:line="360" w:lineRule="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color w:val="FF0000"/>
          <w:sz w:val="18"/>
          <w:szCs w:val="18"/>
          <w:lang w:val="en-US" w:eastAsia="zh-CN"/>
        </w:rPr>
        <w:t>Note: The signal of lora device depends on whether the data of the device is reported successfully. If the device fails to report, the signal will become the state of no signal</w:t>
      </w:r>
    </w:p>
    <w:p w14:paraId="276AAE80">
      <w:pPr>
        <w:pStyle w:val="63"/>
        <w:numPr>
          <w:ilvl w:val="0"/>
          <w:numId w:val="2"/>
        </w:numPr>
        <w:adjustRightInd/>
        <w:spacing w:line="360" w:lineRule="auto"/>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device is dormant：</w:t>
      </w:r>
    </w:p>
    <w:p w14:paraId="7788267F">
      <w:pPr>
        <w:pStyle w:val="63"/>
        <w:numPr>
          <w:ilvl w:val="0"/>
          <w:numId w:val="0"/>
        </w:numPr>
        <w:adjustRightInd/>
        <w:spacing w:line="360" w:lineRule="auto"/>
        <w:ind w:left="720" w:leftChars="0" w:hanging="720" w:hangingChars="400"/>
        <w:rPr>
          <w:rFonts w:hint="eastAsia" w:ascii="微软雅黑" w:hAnsi="微软雅黑" w:eastAsia="微软雅黑" w:cs="微软雅黑"/>
          <w:lang w:val="en-US" w:eastAsia="zh-CN"/>
        </w:rPr>
      </w:pPr>
      <w:r>
        <w:rPr>
          <w:rFonts w:hint="eastAsia" w:ascii="微软雅黑" w:hAnsi="微软雅黑" w:eastAsia="微软雅黑" w:cs="微软雅黑"/>
          <w:sz w:val="18"/>
          <w:szCs w:val="18"/>
          <w:lang w:val="en-US" w:eastAsia="zh-CN"/>
        </w:rPr>
        <w:t xml:space="preserve">        Trigger conditions: The device does not move for 40 minutes, enters the sleep mode, and does not report the location health data</w:t>
      </w:r>
    </w:p>
    <w:p w14:paraId="773BA2C3">
      <w:pPr>
        <w:pStyle w:val="63"/>
        <w:numPr>
          <w:ilvl w:val="0"/>
          <w:numId w:val="0"/>
        </w:numPr>
        <w:adjustRightInd/>
        <w:spacing w:line="360" w:lineRule="auto"/>
        <w:ind w:left="960" w:leftChars="0" w:hanging="960" w:hangingChars="400"/>
        <w:rPr>
          <w:rFonts w:hint="eastAsia" w:ascii="微软雅黑" w:hAnsi="微软雅黑" w:eastAsia="微软雅黑" w:cs="微软雅黑"/>
          <w:lang w:val="en-US" w:eastAsia="zh-CN"/>
        </w:rPr>
      </w:pPr>
    </w:p>
    <w:bookmarkEnd w:id="10"/>
    <w:p w14:paraId="733F6CF0">
      <w:pPr>
        <w:pStyle w:val="3"/>
        <w:spacing w:before="120" w:after="0" w:line="415" w:lineRule="auto"/>
        <w:ind w:right="210"/>
        <w:rPr>
          <w:rFonts w:hint="eastAsia" w:ascii="微软雅黑" w:hAnsi="微软雅黑" w:eastAsia="微软雅黑" w:cs="微软雅黑"/>
          <w:sz w:val="28"/>
          <w:szCs w:val="28"/>
          <w:lang w:val="en-US" w:eastAsia="zh-CN"/>
        </w:rPr>
      </w:pPr>
      <w:bookmarkStart w:id="12" w:name="_Toc29705"/>
      <w:bookmarkStart w:id="13" w:name="_Toc9524"/>
      <w:bookmarkStart w:id="14" w:name="_Toc18256"/>
      <w:bookmarkStart w:id="15" w:name="_Toc18367"/>
      <w:bookmarkStart w:id="16" w:name="_Toc10872"/>
      <w:r>
        <w:rPr>
          <w:rFonts w:hint="eastAsia" w:ascii="微软雅黑" w:hAnsi="微软雅黑" w:eastAsia="微软雅黑" w:cs="微软雅黑"/>
          <w:sz w:val="28"/>
          <w:szCs w:val="28"/>
          <w:lang w:val="en-US" w:eastAsia="zh-CN"/>
        </w:rPr>
        <w:t xml:space="preserve">2.2 </w:t>
      </w:r>
      <w:bookmarkEnd w:id="12"/>
      <w:bookmarkEnd w:id="13"/>
      <w:bookmarkEnd w:id="14"/>
      <w:bookmarkEnd w:id="15"/>
      <w:r>
        <w:rPr>
          <w:rFonts w:hint="eastAsia" w:ascii="微软雅黑" w:hAnsi="微软雅黑" w:eastAsia="微软雅黑" w:cs="微软雅黑"/>
          <w:sz w:val="28"/>
          <w:szCs w:val="28"/>
          <w:lang w:val="en-US" w:eastAsia="zh-CN"/>
        </w:rPr>
        <w:t>Default reporting logic for the device</w:t>
      </w:r>
      <w:bookmarkEnd w:id="16"/>
    </w:p>
    <w:p w14:paraId="28114D7C">
      <w:pPr>
        <w:pStyle w:val="63"/>
        <w:numPr>
          <w:ilvl w:val="0"/>
          <w:numId w:val="0"/>
        </w:numPr>
        <w:adjustRightInd/>
        <w:spacing w:line="360" w:lineRule="auto"/>
        <w:ind w:leftChars="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bCs w:val="0"/>
          <w:sz w:val="32"/>
          <w:szCs w:val="32"/>
          <w:lang w:val="en-US" w:eastAsia="zh-CN"/>
        </w:rPr>
        <w:t xml:space="preserve">  </w:t>
      </w:r>
      <w:r>
        <w:rPr>
          <w:rFonts w:hint="eastAsia" w:ascii="微软雅黑" w:hAnsi="微软雅黑" w:eastAsia="微软雅黑" w:cs="微软雅黑"/>
          <w:b w:val="0"/>
          <w:bCs/>
          <w:sz w:val="32"/>
          <w:szCs w:val="32"/>
          <w:lang w:val="en-US" w:eastAsia="zh-CN"/>
        </w:rPr>
        <w:t>General version:</w:t>
      </w:r>
    </w:p>
    <w:p w14:paraId="7D6A68B6">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Power signal status related reporting</w:t>
      </w:r>
    </w:p>
    <w:p w14:paraId="60FEBD7F">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F9: A location and health report will follow</w:t>
      </w:r>
    </w:p>
    <w:p w14:paraId="0C5C1924">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Location-related reporting</w:t>
      </w:r>
    </w:p>
    <w:p w14:paraId="6873E399">
      <w:pPr>
        <w:pStyle w:val="63"/>
        <w:numPr>
          <w:ilvl w:val="0"/>
          <w:numId w:val="0"/>
        </w:numPr>
        <w:adjustRightInd/>
        <w:spacing w:line="360" w:lineRule="auto"/>
        <w:ind w:left="720" w:hanging="540" w:hangingChars="30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w:t>
      </w:r>
      <w:r>
        <w:rPr>
          <w:rFonts w:hint="eastAsia" w:ascii="微软雅黑" w:hAnsi="微软雅黑" w:cs="微软雅黑"/>
          <w:b w:val="0"/>
          <w:bCs/>
          <w:sz w:val="18"/>
          <w:szCs w:val="18"/>
          <w:lang w:val="en-US" w:eastAsia="zh-CN"/>
        </w:rPr>
        <w:t xml:space="preserve"> </w:t>
      </w:r>
      <w:r>
        <w:rPr>
          <w:rFonts w:hint="eastAsia" w:ascii="微软雅黑" w:hAnsi="微软雅黑" w:eastAsia="微软雅黑" w:cs="微软雅黑"/>
          <w:b w:val="0"/>
          <w:bCs/>
          <w:sz w:val="18"/>
          <w:szCs w:val="18"/>
          <w:lang w:val="en-US" w:eastAsia="zh-CN"/>
        </w:rPr>
        <w:t>gps/ Bluetooth beacon: the default reporting frequency is 10 minutes, and the default positioning priority is Bluetooth beacon&gt; gps. Bluetooth positioning is preferred, and GPS is switched when positioning is not available</w:t>
      </w:r>
    </w:p>
    <w:p w14:paraId="1B9A85C1">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Report of alarm related events</w:t>
      </w:r>
    </w:p>
    <w:p w14:paraId="51ABB653">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SOS alarm (0x02): triggered by the user. See the previous section for the triggering method</w:t>
      </w:r>
    </w:p>
    <w:p w14:paraId="3B4D9A71">
      <w:pPr>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SOS cancellation (0x02): The user actively triggers the cancellation. See the previous section for the triggering method</w:t>
      </w:r>
    </w:p>
    <w:p w14:paraId="2D27FAF6">
      <w:pPr>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Power-off alarm (0x21): The device shuts down actively or at low power. See the previous section for triggering mode</w:t>
      </w:r>
    </w:p>
    <w:p w14:paraId="1A9C7BEA">
      <w:pPr>
        <w:ind w:left="720" w:hanging="540" w:hangingChars="300"/>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Wearing and falling off alarm (0x02): The device determines the wearing according to the healthy sampling reporting frequency, reports the wearing alarm when the heart rate is measured, and reports the falling off alarm when the heart rate is not measured</w:t>
      </w:r>
    </w:p>
    <w:p w14:paraId="390787C3">
      <w:pPr>
        <w:ind w:left="720" w:hanging="540" w:hangingChars="300"/>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Low power alarm (0x21): triggered when the current power level of the device is less than or equal to 0</w:t>
      </w:r>
    </w:p>
    <w:p w14:paraId="43759501">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Health-related reporting</w:t>
      </w:r>
    </w:p>
    <w:p w14:paraId="69E1E8D7">
      <w:pPr>
        <w:pStyle w:val="63"/>
        <w:numPr>
          <w:ilvl w:val="0"/>
          <w:numId w:val="0"/>
        </w:numPr>
        <w:adjustRightInd/>
        <w:spacing w:line="360" w:lineRule="auto"/>
        <w:ind w:firstLine="420" w:firstLine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Step count, heart rate, body temperature &amp; wrist temperature, blood pressure (0x32): the default reporting frequency is the same as the location reporting frequency, 10 minutes</w:t>
      </w:r>
    </w:p>
    <w:p w14:paraId="1AE5EBB0">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Equipment information and status report</w:t>
      </w:r>
    </w:p>
    <w:p w14:paraId="19844E9E">
      <w:pPr>
        <w:pStyle w:val="63"/>
        <w:numPr>
          <w:ilvl w:val="0"/>
          <w:numId w:val="0"/>
        </w:numPr>
        <w:adjustRightInd/>
        <w:spacing w:line="360" w:lineRule="auto"/>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Software version and model (0xBB): The computer will report one</w:t>
      </w:r>
    </w:p>
    <w:p w14:paraId="7A35565C">
      <w:pPr>
        <w:pStyle w:val="63"/>
        <w:numPr>
          <w:ilvl w:val="0"/>
          <w:numId w:val="3"/>
        </w:numPr>
        <w:adjustRightInd/>
        <w:spacing w:line="360" w:lineRule="auto"/>
        <w:ind w:leftChars="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Downstream feedback</w:t>
      </w:r>
    </w:p>
    <w:p w14:paraId="4974DDCC">
      <w:pPr>
        <w:pStyle w:val="63"/>
        <w:numPr>
          <w:ilvl w:val="0"/>
          <w:numId w:val="0"/>
        </w:numPr>
        <w:adjustRightInd/>
        <w:spacing w:line="360" w:lineRule="auto"/>
        <w:ind w:left="720" w:hanging="540" w:hangingChars="300"/>
        <w:outlineLvl w:val="9"/>
        <w:rPr>
          <w:rFonts w:hint="eastAsia" w:ascii="微软雅黑" w:hAnsi="微软雅黑" w:eastAsia="微软雅黑" w:cs="微软雅黑"/>
          <w:b w:val="0"/>
          <w:bCs/>
          <w:sz w:val="18"/>
          <w:szCs w:val="18"/>
          <w:lang w:val="en-US" w:eastAsia="zh-CN"/>
        </w:rPr>
      </w:pPr>
      <w:r>
        <w:rPr>
          <w:rFonts w:hint="eastAsia" w:ascii="微软雅黑" w:hAnsi="微软雅黑" w:eastAsia="微软雅黑" w:cs="微软雅黑"/>
          <w:b w:val="0"/>
          <w:bCs/>
          <w:sz w:val="18"/>
          <w:szCs w:val="18"/>
          <w:lang w:val="en-US" w:eastAsia="zh-CN"/>
        </w:rPr>
        <w:t xml:space="preserve">     Downstream feedback (0xC0): The server downstream instruction device reports it after receiving it</w:t>
      </w:r>
    </w:p>
    <w:p w14:paraId="03446E3D">
      <w:pPr>
        <w:pStyle w:val="63"/>
        <w:numPr>
          <w:ilvl w:val="0"/>
          <w:numId w:val="0"/>
        </w:numPr>
        <w:adjustRightInd/>
        <w:spacing w:line="360" w:lineRule="auto"/>
        <w:ind w:left="720" w:hanging="720" w:hangingChars="300"/>
        <w:outlineLvl w:val="9"/>
        <w:rPr>
          <w:rFonts w:hint="eastAsia" w:ascii="微软雅黑" w:hAnsi="微软雅黑" w:eastAsia="微软雅黑" w:cs="微软雅黑"/>
          <w:b w:val="0"/>
          <w:bCs/>
          <w:sz w:val="24"/>
          <w:szCs w:val="24"/>
          <w:lang w:val="en-US" w:eastAsia="zh-CN"/>
        </w:rPr>
      </w:pPr>
    </w:p>
    <w:p w14:paraId="40DE86A1">
      <w:pPr>
        <w:pStyle w:val="3"/>
        <w:spacing w:before="120" w:after="0" w:line="415" w:lineRule="auto"/>
        <w:ind w:right="210"/>
        <w:rPr>
          <w:rFonts w:hint="eastAsia" w:ascii="微软雅黑" w:hAnsi="微软雅黑" w:eastAsia="微软雅黑" w:cs="微软雅黑"/>
          <w:sz w:val="28"/>
          <w:szCs w:val="28"/>
          <w:lang w:val="en-US" w:eastAsia="zh-CN"/>
        </w:rPr>
      </w:pPr>
      <w:bookmarkStart w:id="17" w:name="_Toc1311"/>
      <w:bookmarkStart w:id="18" w:name="_Toc11693"/>
      <w:bookmarkStart w:id="19" w:name="_Toc22357"/>
      <w:bookmarkStart w:id="20" w:name="_Toc4061"/>
      <w:r>
        <w:rPr>
          <w:rFonts w:hint="eastAsia" w:ascii="微软雅黑" w:hAnsi="微软雅黑" w:eastAsia="微软雅黑" w:cs="微软雅黑"/>
          <w:sz w:val="28"/>
          <w:szCs w:val="28"/>
          <w:lang w:val="en-US" w:eastAsia="zh-CN"/>
        </w:rPr>
        <w:t xml:space="preserve">2.3 </w:t>
      </w:r>
      <w:bookmarkEnd w:id="17"/>
      <w:bookmarkEnd w:id="18"/>
      <w:bookmarkEnd w:id="19"/>
      <w:r>
        <w:rPr>
          <w:rFonts w:hint="eastAsia" w:ascii="微软雅黑" w:hAnsi="微软雅黑" w:eastAsia="微软雅黑" w:cs="微软雅黑"/>
          <w:sz w:val="28"/>
          <w:szCs w:val="28"/>
          <w:lang w:val="en-US" w:eastAsia="zh-CN"/>
        </w:rPr>
        <w:t>Device downlink description</w:t>
      </w:r>
      <w:bookmarkEnd w:id="20"/>
    </w:p>
    <w:p w14:paraId="0DB8BB1B">
      <w:pPr>
        <w:pStyle w:val="63"/>
        <w:numPr>
          <w:ilvl w:val="0"/>
          <w:numId w:val="0"/>
        </w:numPr>
        <w:adjustRightInd/>
        <w:spacing w:line="360" w:lineRule="auto"/>
        <w:ind w:firstLine="640"/>
        <w:outlineLvl w:val="9"/>
        <w:rPr>
          <w:rFonts w:hint="eastAsia" w:ascii="微软雅黑" w:hAnsi="微软雅黑" w:eastAsia="微软雅黑" w:cs="微软雅黑"/>
          <w:b w:val="0"/>
          <w:bCs/>
          <w:sz w:val="32"/>
          <w:szCs w:val="32"/>
          <w:lang w:val="en-US" w:eastAsia="zh-CN"/>
        </w:rPr>
      </w:pPr>
      <w:r>
        <w:rPr>
          <w:rFonts w:hint="eastAsia" w:ascii="微软雅黑" w:hAnsi="微软雅黑" w:eastAsia="微软雅黑" w:cs="微软雅黑"/>
          <w:b w:val="0"/>
          <w:bCs/>
          <w:sz w:val="32"/>
          <w:szCs w:val="32"/>
          <w:lang w:val="en-US" w:eastAsia="zh-CN"/>
        </w:rPr>
        <w:t>General version:</w:t>
      </w:r>
    </w:p>
    <w:p w14:paraId="680813BF">
      <w:pPr>
        <w:pStyle w:val="63"/>
        <w:numPr>
          <w:ilvl w:val="0"/>
          <w:numId w:val="4"/>
        </w:numPr>
        <w:adjustRightInd/>
        <w:spacing w:line="360" w:lineRule="auto"/>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positioning report frequency is issued (0x17):</w:t>
      </w:r>
    </w:p>
    <w:p w14:paraId="1BCCB23B">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reported frequency is set to the lowest 1 minute. After receiving the downlink command, the device receives the command according to the time period and frequency of the issued command Report the data according to the default reporting frequency outside the time period, such as: 00:00-18:00 10-minute location report Report outside the time period at the default reporting frequency of 10 minutes</w:t>
      </w:r>
    </w:p>
    <w:p w14:paraId="291A8880">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Text message sent (0x28)：</w:t>
      </w:r>
    </w:p>
    <w:p w14:paraId="3B8BA6EF">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GB2312 Code, up to 20 bytes (no more than one screen display, the screen can display a maximum of 8 Chinese characters), one Chinese character occupies 2 bytes, one English letter occupies 1 byte</w:t>
      </w:r>
    </w:p>
    <w:p w14:paraId="58FAA87E">
      <w:pPr>
        <w:pStyle w:val="63"/>
        <w:numPr>
          <w:ilvl w:val="0"/>
          <w:numId w:val="0"/>
        </w:numPr>
        <w:adjustRightInd/>
        <w:spacing w:line="360" w:lineRule="auto"/>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 xml:space="preserve"> After receiving a text message, the green light flashes, the bracelet vibrates, and the message is displayed on the interface. If you click the button before the screen goes off, the text message disappears; if you do not click the button before the screen goes off, the text message will remain in the menu</w:t>
      </w:r>
    </w:p>
    <w:p w14:paraId="481B929C">
      <w:pPr>
        <w:pStyle w:val="63"/>
        <w:numPr>
          <w:ilvl w:val="0"/>
          <w:numId w:val="4"/>
        </w:numPr>
        <w:adjustRightInd/>
        <w:spacing w:line="360" w:lineRule="auto"/>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positioning priority distribution (0xCE01)</w:t>
      </w:r>
      <w:r>
        <w:rPr>
          <w:rFonts w:hint="eastAsia" w:ascii="微软雅黑" w:hAnsi="微软雅黑" w:cs="微软雅黑"/>
          <w:bCs/>
          <w:color w:val="000000"/>
          <w:kern w:val="2"/>
          <w:sz w:val="18"/>
          <w:szCs w:val="18"/>
          <w:lang w:val="en-US" w:eastAsia="zh-CN" w:bidi="ar-SA"/>
        </w:rPr>
        <w:t>:</w:t>
      </w:r>
    </w:p>
    <w:p w14:paraId="75A55ECD">
      <w:pPr>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default positioning priority is Bluetooth beacon&gt; gps If the positioning priority of the following is: gps&gt; Bluetooth beacon, then the GPS positioning cannot be switched</w:t>
      </w:r>
    </w:p>
    <w:p w14:paraId="3EB7E41F">
      <w:pPr>
        <w:ind w:firstLine="540" w:firstLineChars="30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 xml:space="preserve"> Bluetooth beacon, when the positioning is successful, will not switch to the next positioning priority to produce positioning</w:t>
      </w:r>
    </w:p>
    <w:p w14:paraId="6F7FD43C">
      <w:pPr>
        <w:numPr>
          <w:ilvl w:val="0"/>
          <w:numId w:val="4"/>
        </w:numPr>
        <w:ind w:left="0" w:leftChars="0" w:firstLine="0" w:firstLine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Equipment health sampling frequency issued (0xCE02):</w:t>
      </w:r>
    </w:p>
    <w:p w14:paraId="0F1C977B">
      <w:pPr>
        <w:numPr>
          <w:ilvl w:val="0"/>
          <w:numId w:val="0"/>
        </w:numPr>
        <w:ind w:leftChars="0"/>
        <w:outlineLvl w:val="9"/>
        <w:rPr>
          <w:rFonts w:hint="eastAsia" w:ascii="微软雅黑" w:hAnsi="微软雅黑" w:eastAsia="微软雅黑" w:cs="微软雅黑"/>
          <w:bCs/>
          <w:color w:val="000000"/>
          <w:kern w:val="2"/>
          <w:sz w:val="18"/>
          <w:szCs w:val="18"/>
          <w:lang w:val="en-US" w:eastAsia="zh-CN" w:bidi="ar-SA"/>
        </w:rPr>
      </w:pPr>
      <w:r>
        <w:rPr>
          <w:rFonts w:hint="eastAsia" w:ascii="微软雅黑" w:hAnsi="微软雅黑" w:eastAsia="微软雅黑" w:cs="微软雅黑"/>
          <w:bCs/>
          <w:color w:val="000000"/>
          <w:kern w:val="2"/>
          <w:sz w:val="18"/>
          <w:szCs w:val="18"/>
          <w:lang w:val="en-US" w:eastAsia="zh-CN" w:bidi="ar-SA"/>
        </w:rPr>
        <w:t>The default health sampling frequency is 2 minutes, and the minimum reporting time is 2 minutes</w:t>
      </w:r>
    </w:p>
    <w:p w14:paraId="1F469744">
      <w:pPr>
        <w:rPr>
          <w:rFonts w:hint="eastAsia" w:ascii="微软雅黑" w:hAnsi="微软雅黑" w:eastAsia="微软雅黑" w:cs="微软雅黑"/>
          <w:lang w:val="en-US" w:eastAsia="zh-CN"/>
        </w:rPr>
      </w:pPr>
      <w:r>
        <w:rPr>
          <w:rFonts w:hint="eastAsia" w:ascii="微软雅黑" w:hAnsi="微软雅黑" w:eastAsia="微软雅黑" w:cs="微软雅黑"/>
          <w:sz w:val="32"/>
          <w:szCs w:val="32"/>
          <w:lang w:val="en-US" w:eastAsia="zh-CN"/>
        </w:rPr>
        <w:br w:type="page"/>
      </w:r>
    </w:p>
    <w:p w14:paraId="1F756905">
      <w:pPr>
        <w:pStyle w:val="2"/>
        <w:numPr>
          <w:ilvl w:val="0"/>
          <w:numId w:val="1"/>
        </w:numPr>
        <w:spacing w:line="360" w:lineRule="auto"/>
        <w:rPr>
          <w:rFonts w:hint="eastAsia" w:ascii="微软雅黑" w:hAnsi="微软雅黑" w:eastAsia="微软雅黑" w:cs="微软雅黑"/>
          <w:lang w:val="en-US" w:eastAsia="zh-CN"/>
        </w:rPr>
      </w:pPr>
      <w:bookmarkStart w:id="21" w:name="_Toc21490"/>
      <w:r>
        <w:rPr>
          <w:rFonts w:hint="eastAsia" w:ascii="微软雅黑" w:hAnsi="微软雅黑" w:eastAsia="微软雅黑" w:cs="微软雅黑"/>
          <w:lang w:val="en-US" w:eastAsia="zh-CN"/>
        </w:rPr>
        <w:t>Protocol Data Packet Structure</w:t>
      </w:r>
      <w:bookmarkEnd w:id="4"/>
      <w:bookmarkEnd w:id="21"/>
    </w:p>
    <w:p w14:paraId="3F1E1EB4">
      <w:pPr>
        <w:pStyle w:val="10"/>
        <w:rPr>
          <w:rFonts w:hint="eastAsia" w:ascii="微软雅黑" w:hAnsi="微软雅黑" w:eastAsia="微软雅黑" w:cs="微软雅黑"/>
          <w:bCs/>
          <w:color w:val="auto"/>
          <w:kern w:val="2"/>
          <w:sz w:val="21"/>
          <w:szCs w:val="21"/>
          <w:lang w:val="en-US" w:eastAsia="zh-CN" w:bidi="ar-SA"/>
        </w:rPr>
      </w:pPr>
      <w:bookmarkStart w:id="22" w:name="_Toc28091"/>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2DE12D2C">
      <w:pPr>
        <w:pStyle w:val="10"/>
        <w:rPr>
          <w:rFonts w:hint="eastAsia" w:ascii="微软雅黑" w:hAnsi="微软雅黑" w:eastAsia="微软雅黑" w:cs="微软雅黑"/>
          <w:bCs/>
          <w:color w:val="auto"/>
          <w:kern w:val="2"/>
          <w:sz w:val="21"/>
          <w:szCs w:val="21"/>
          <w:lang w:val="en-US" w:eastAsia="zh-CN" w:bidi="ar-SA"/>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E03CC31">
      <w:pPr>
        <w:numPr>
          <w:ilvl w:val="0"/>
          <w:numId w:val="0"/>
        </w:numPr>
        <w:tabs>
          <w:tab w:val="left" w:pos="993"/>
        </w:tabs>
        <w:spacing w:line="360" w:lineRule="auto"/>
        <w:ind w:left="851" w:leftChars="0"/>
        <w:outlineLvl w:val="9"/>
        <w:rPr>
          <w:rFonts w:hint="eastAsia" w:ascii="微软雅黑" w:hAnsi="微软雅黑" w:eastAsia="微软雅黑" w:cs="微软雅黑"/>
          <w:lang w:val="en-US" w:eastAsia="zh-CN"/>
        </w:rPr>
      </w:pPr>
    </w:p>
    <w:p w14:paraId="2ECA3722">
      <w:pPr>
        <w:pStyle w:val="3"/>
        <w:spacing w:before="120" w:after="0" w:line="415" w:lineRule="auto"/>
        <w:ind w:right="210"/>
        <w:rPr>
          <w:rFonts w:hint="eastAsia" w:ascii="微软雅黑" w:hAnsi="微软雅黑" w:eastAsia="微软雅黑" w:cs="微软雅黑"/>
          <w:sz w:val="28"/>
          <w:szCs w:val="28"/>
          <w:lang w:val="en-US" w:eastAsia="zh-CN"/>
        </w:rPr>
      </w:pPr>
      <w:bookmarkStart w:id="23" w:name="_Toc3033"/>
      <w:r>
        <w:rPr>
          <w:rFonts w:hint="eastAsia" w:ascii="微软雅黑" w:hAnsi="微软雅黑" w:eastAsia="微软雅黑" w:cs="微软雅黑"/>
          <w:sz w:val="28"/>
          <w:szCs w:val="28"/>
          <w:lang w:val="en-US" w:eastAsia="zh-CN"/>
        </w:rPr>
        <w:t>3.1Message ID</w:t>
      </w:r>
      <w:bookmarkEnd w:id="22"/>
      <w:bookmarkEnd w:id="23"/>
    </w:p>
    <w:p w14:paraId="405D6B9B">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78BF499D">
      <w:pPr>
        <w:pStyle w:val="10"/>
        <w:rPr>
          <w:rFonts w:hint="eastAsia" w:ascii="微软雅黑" w:hAnsi="微软雅黑" w:eastAsia="微软雅黑" w:cs="微软雅黑"/>
          <w:bCs/>
          <w:color w:val="auto"/>
          <w:kern w:val="2"/>
          <w:sz w:val="21"/>
          <w:szCs w:val="21"/>
          <w:lang w:val="en-US" w:eastAsia="zh-CN" w:bidi="ar-SA"/>
        </w:rPr>
      </w:pPr>
    </w:p>
    <w:p w14:paraId="1E71227B">
      <w:pPr>
        <w:pStyle w:val="3"/>
        <w:spacing w:before="120" w:after="0" w:line="415" w:lineRule="auto"/>
        <w:ind w:right="210"/>
        <w:rPr>
          <w:rFonts w:hint="eastAsia" w:ascii="微软雅黑" w:hAnsi="微软雅黑" w:eastAsia="微软雅黑" w:cs="微软雅黑"/>
          <w:sz w:val="28"/>
          <w:szCs w:val="28"/>
          <w:lang w:val="en-US" w:eastAsia="zh-CN"/>
        </w:rPr>
      </w:pPr>
      <w:bookmarkStart w:id="24" w:name="_Toc1204"/>
      <w:bookmarkStart w:id="25" w:name="_Toc29923"/>
      <w:r>
        <w:rPr>
          <w:rFonts w:hint="eastAsia" w:ascii="微软雅黑" w:hAnsi="微软雅黑" w:eastAsia="微软雅黑" w:cs="微软雅黑"/>
          <w:sz w:val="28"/>
          <w:szCs w:val="28"/>
          <w:lang w:val="en-US" w:eastAsia="zh-CN"/>
        </w:rPr>
        <w:t>3.2 Payload</w:t>
      </w:r>
      <w:bookmarkEnd w:id="24"/>
      <w:bookmarkEnd w:id="25"/>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spacing w:before="120" w:after="0" w:line="415" w:lineRule="auto"/>
        <w:ind w:right="210"/>
        <w:rPr>
          <w:rFonts w:hint="eastAsia" w:ascii="微软雅黑" w:hAnsi="微软雅黑" w:eastAsia="微软雅黑" w:cs="微软雅黑"/>
          <w:sz w:val="28"/>
          <w:szCs w:val="28"/>
          <w:lang w:val="en-US" w:eastAsia="zh-CN"/>
        </w:rPr>
      </w:pPr>
      <w:bookmarkStart w:id="26" w:name="_Toc28662"/>
      <w:bookmarkStart w:id="27" w:name="_Toc440976907"/>
      <w:bookmarkStart w:id="28" w:name="_Toc26749"/>
      <w:bookmarkStart w:id="29" w:name="_Toc496193108"/>
      <w:r>
        <w:rPr>
          <w:rFonts w:hint="eastAsia" w:ascii="微软雅黑" w:hAnsi="微软雅黑" w:eastAsia="微软雅黑" w:cs="微软雅黑"/>
          <w:sz w:val="28"/>
          <w:szCs w:val="28"/>
          <w:lang w:val="en-US" w:eastAsia="zh-CN"/>
        </w:rPr>
        <w:t>3.3 Checksum</w:t>
      </w:r>
      <w:bookmarkEnd w:id="26"/>
      <w:bookmarkEnd w:id="27"/>
      <w:bookmarkEnd w:id="28"/>
      <w:bookmarkEnd w:id="29"/>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1"/>
        </w:numPr>
        <w:spacing w:line="360" w:lineRule="auto"/>
        <w:rPr>
          <w:rFonts w:hint="eastAsia" w:ascii="微软雅黑" w:hAnsi="微软雅黑" w:eastAsia="微软雅黑" w:cs="微软雅黑"/>
          <w:lang w:val="en-US" w:eastAsia="zh-CN"/>
        </w:rPr>
      </w:pPr>
      <w:bookmarkStart w:id="30" w:name="_Toc25302"/>
      <w:bookmarkStart w:id="31" w:name="_Toc496193109"/>
      <w:bookmarkStart w:id="32" w:name="_Toc440976908"/>
      <w:r>
        <w:rPr>
          <w:rFonts w:hint="eastAsia" w:ascii="微软雅黑" w:hAnsi="微软雅黑" w:eastAsia="微软雅黑" w:cs="微软雅黑"/>
          <w:lang w:val="en-US" w:eastAsia="zh-CN"/>
        </w:rPr>
        <w:t>messages</w:t>
      </w:r>
      <w:bookmarkEnd w:id="30"/>
      <w:bookmarkEnd w:id="31"/>
      <w:bookmarkEnd w:id="32"/>
    </w:p>
    <w:p w14:paraId="46B74FA7">
      <w:pPr>
        <w:pStyle w:val="3"/>
        <w:spacing w:before="120" w:after="0" w:line="415" w:lineRule="auto"/>
        <w:ind w:right="210"/>
        <w:rPr>
          <w:rFonts w:hint="eastAsia" w:ascii="微软雅黑" w:hAnsi="微软雅黑" w:eastAsia="微软雅黑" w:cs="微软雅黑"/>
          <w:sz w:val="28"/>
          <w:szCs w:val="28"/>
          <w:lang w:val="en-US" w:eastAsia="zh-CN"/>
        </w:rPr>
      </w:pPr>
      <w:bookmarkStart w:id="33" w:name="_Toc2520"/>
      <w:r>
        <w:rPr>
          <w:rFonts w:hint="eastAsia" w:ascii="微软雅黑" w:hAnsi="微软雅黑" w:eastAsia="微软雅黑" w:cs="微软雅黑"/>
          <w:sz w:val="28"/>
          <w:szCs w:val="28"/>
          <w:lang w:val="en-US" w:eastAsia="zh-CN"/>
        </w:rPr>
        <w:t>4.1 Equipment information related</w:t>
      </w:r>
      <w:bookmarkEnd w:id="33"/>
    </w:p>
    <w:p w14:paraId="583EF287">
      <w:pPr>
        <w:pStyle w:val="4"/>
        <w:spacing w:before="120" w:after="0" w:line="415" w:lineRule="auto"/>
        <w:ind w:right="210"/>
        <w:rPr>
          <w:rFonts w:hint="eastAsia" w:ascii="微软雅黑" w:hAnsi="微软雅黑" w:eastAsia="微软雅黑" w:cs="微软雅黑"/>
          <w:sz w:val="28"/>
          <w:szCs w:val="28"/>
          <w:lang w:val="en-US" w:eastAsia="zh-CN"/>
        </w:rPr>
      </w:pPr>
      <w:bookmarkStart w:id="34" w:name="_Toc10884"/>
      <w:bookmarkStart w:id="35" w:name="_Toc21024"/>
      <w:r>
        <w:rPr>
          <w:rFonts w:hint="eastAsia" w:ascii="微软雅黑" w:hAnsi="微软雅黑" w:eastAsia="微软雅黑" w:cs="微软雅黑"/>
          <w:sz w:val="28"/>
          <w:szCs w:val="28"/>
          <w:lang w:val="en-US" w:eastAsia="zh-CN"/>
        </w:rPr>
        <w:t>4.1.1</w:t>
      </w:r>
      <w:bookmarkEnd w:id="34"/>
      <w:bookmarkStart w:id="36" w:name="_Toc18833"/>
      <w:r>
        <w:rPr>
          <w:rFonts w:hint="eastAsia" w:ascii="微软雅黑" w:hAnsi="微软雅黑" w:eastAsia="微软雅黑" w:cs="微软雅黑"/>
          <w:sz w:val="28"/>
          <w:szCs w:val="28"/>
          <w:lang w:val="en-US" w:eastAsia="zh-CN"/>
        </w:rPr>
        <w:t xml:space="preserve"> Battery Power, Predometer, Signal Level Upload) (0xF9)</w:t>
      </w:r>
      <w:bookmarkEnd w:id="35"/>
    </w:p>
    <w:p w14:paraId="01EB12E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6994767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22B914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42B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6745C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8FBC2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D5ACA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F068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DC3345">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90E0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3F367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BDDEE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6C13B8C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BA4BC6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81215D4">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Power type: 2 percent</w:t>
            </w:r>
          </w:p>
        </w:tc>
      </w:tr>
      <w:tr w14:paraId="41BD02B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A79B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316E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4FC9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11284E9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5B56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5178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Electricity value</w:t>
            </w:r>
          </w:p>
        </w:tc>
      </w:tr>
      <w:tr w14:paraId="536F913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B1F0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006D9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61E323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61CA4E04">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91FDE4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4106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Signal type: 0 percent</w:t>
            </w:r>
          </w:p>
        </w:tc>
      </w:tr>
      <w:tr w14:paraId="4E70AB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A23D7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C0834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71C7E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D6E17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387B0B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7930698">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信号强度</w:t>
            </w:r>
          </w:p>
        </w:tc>
      </w:tr>
      <w:tr w14:paraId="52625C4E">
        <w:tblPrEx>
          <w:tblCellMar>
            <w:top w:w="0" w:type="dxa"/>
            <w:left w:w="108" w:type="dxa"/>
            <w:bottom w:w="0" w:type="dxa"/>
            <w:right w:w="108" w:type="dxa"/>
          </w:tblCellMar>
        </w:tblPrEx>
        <w:trPr>
          <w:trHeight w:val="673" w:hRule="atLeast"/>
        </w:trPr>
        <w:tc>
          <w:tcPr>
            <w:tcW w:w="1417" w:type="dxa"/>
            <w:tcBorders>
              <w:top w:val="single" w:color="auto" w:sz="4" w:space="0"/>
              <w:left w:val="single" w:color="auto" w:sz="4" w:space="0"/>
              <w:bottom w:val="single" w:color="auto" w:sz="4" w:space="0"/>
              <w:right w:val="single" w:color="auto" w:sz="4" w:space="0"/>
            </w:tcBorders>
            <w:vAlign w:val="center"/>
          </w:tcPr>
          <w:p w14:paraId="537D40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072FC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F66BF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step_type</w:t>
            </w:r>
          </w:p>
        </w:tc>
        <w:tc>
          <w:tcPr>
            <w:tcW w:w="1275" w:type="dxa"/>
            <w:tcBorders>
              <w:top w:val="single" w:color="auto" w:sz="4" w:space="0"/>
              <w:left w:val="single" w:color="auto" w:sz="4" w:space="0"/>
              <w:bottom w:val="single" w:color="auto" w:sz="4" w:space="0"/>
              <w:right w:val="single" w:color="auto" w:sz="4" w:space="0"/>
            </w:tcBorders>
            <w:vAlign w:val="center"/>
          </w:tcPr>
          <w:p w14:paraId="33D0FB84">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34DD3DD">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6C65973">
            <w:pPr>
              <w:widowControl/>
              <w:spacing w:line="360" w:lineRule="auto"/>
              <w:rPr>
                <w:rFonts w:hint="eastAsia" w:ascii="微软雅黑" w:hAnsi="微软雅黑" w:eastAsia="微软雅黑" w:cs="微软雅黑"/>
              </w:rPr>
            </w:pPr>
            <w:r>
              <w:rPr>
                <w:rFonts w:hint="eastAsia" w:ascii="微软雅黑" w:hAnsi="微软雅黑" w:eastAsia="微软雅黑" w:cs="微软雅黑"/>
              </w:rPr>
              <w:t>计步类型:0全量记步</w:t>
            </w:r>
          </w:p>
        </w:tc>
      </w:tr>
      <w:tr w14:paraId="173A8A0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27BF9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929E7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7AEE9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w:t>
            </w:r>
          </w:p>
        </w:tc>
        <w:tc>
          <w:tcPr>
            <w:tcW w:w="1275" w:type="dxa"/>
            <w:tcBorders>
              <w:top w:val="single" w:color="auto" w:sz="4" w:space="0"/>
              <w:left w:val="single" w:color="auto" w:sz="4" w:space="0"/>
              <w:bottom w:val="single" w:color="auto" w:sz="4" w:space="0"/>
              <w:right w:val="single" w:color="auto" w:sz="4" w:space="0"/>
            </w:tcBorders>
            <w:vAlign w:val="center"/>
          </w:tcPr>
          <w:p w14:paraId="7C523C35">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9DCC62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5AA7440">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步数</w:t>
            </w:r>
          </w:p>
        </w:tc>
      </w:tr>
      <w:tr w14:paraId="2B3088AD">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CCF8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1595F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CA2BF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2A87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35983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2552" w:type="dxa"/>
            <w:tcBorders>
              <w:top w:val="single" w:color="auto" w:sz="4" w:space="0"/>
              <w:left w:val="single" w:color="auto" w:sz="4" w:space="0"/>
              <w:bottom w:val="single" w:color="auto" w:sz="4" w:space="0"/>
              <w:right w:val="single" w:color="auto" w:sz="4" w:space="0"/>
            </w:tcBorders>
            <w:vAlign w:val="center"/>
          </w:tcPr>
          <w:p w14:paraId="2AA230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utc时间戳</w:t>
            </w:r>
          </w:p>
        </w:tc>
      </w:tr>
    </w:tbl>
    <w:p w14:paraId="1791D22B">
      <w:pPr>
        <w:pStyle w:val="63"/>
        <w:adjustRightInd/>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rPr>
        <w:t>Example：</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color w:val="auto"/>
          <w:sz w:val="18"/>
          <w:szCs w:val="18"/>
          <w:shd w:val="clear" w:color="auto" w:fill="FFFFFF"/>
        </w:rPr>
        <w:t>BD F9 02 1E00 00 5000 00 94040000 8CAF5667 CD</w:t>
      </w:r>
    </w:p>
    <w:p w14:paraId="50387863">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F9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MSGID</w:t>
      </w:r>
    </w:p>
    <w:p w14:paraId="6BE9589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02：</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电量百分比表示</w:t>
      </w:r>
    </w:p>
    <w:p w14:paraId="46EB86F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1E00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小端（littele Endian），电量 30%</w:t>
      </w:r>
    </w:p>
    <w:p w14:paraId="41166202">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信号强度百分比表示</w:t>
      </w:r>
    </w:p>
    <w:p w14:paraId="6559B00F">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5000</w:t>
      </w:r>
      <w:r>
        <w:rPr>
          <w:rFonts w:hint="eastAsia" w:ascii="微软雅黑" w:hAnsi="微软雅黑" w:eastAsia="微软雅黑" w:cs="微软雅黑"/>
          <w:bCs w:val="0"/>
          <w:color w:val="auto"/>
          <w:sz w:val="18"/>
          <w:szCs w:val="18"/>
          <w:shd w:val="clear" w:color="auto" w:fill="FFFFFF"/>
        </w:rPr>
        <w:t xml:space="preserve">： </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小端（littele Endian），信号强度 80%</w:t>
      </w:r>
    </w:p>
    <w:p w14:paraId="4A2E2E8E">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00：</w:t>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ab/>
      </w:r>
      <w:r>
        <w:rPr>
          <w:rFonts w:hint="eastAsia" w:ascii="微软雅黑" w:hAnsi="微软雅黑" w:eastAsia="微软雅黑" w:cs="微软雅黑"/>
          <w:bCs w:val="0"/>
          <w:color w:val="auto"/>
          <w:sz w:val="18"/>
          <w:szCs w:val="18"/>
          <w:shd w:val="clear" w:color="auto" w:fill="FFFFFF"/>
        </w:rPr>
        <w:t>全量计步</w:t>
      </w:r>
    </w:p>
    <w:p w14:paraId="54A4C83B">
      <w:pPr>
        <w:pStyle w:val="63"/>
        <w:adjustRightInd/>
        <w:spacing w:line="400" w:lineRule="exact"/>
        <w:ind w:left="425"/>
        <w:rPr>
          <w:rFonts w:hint="eastAsia" w:ascii="微软雅黑" w:hAnsi="微软雅黑" w:eastAsia="微软雅黑" w:cs="微软雅黑"/>
          <w:bCs w:val="0"/>
          <w:color w:val="auto"/>
          <w:sz w:val="18"/>
          <w:szCs w:val="18"/>
          <w:shd w:val="clear" w:color="auto" w:fill="FFFFFF"/>
        </w:rPr>
      </w:pPr>
      <w:r>
        <w:rPr>
          <w:rFonts w:hint="eastAsia" w:ascii="微软雅黑" w:hAnsi="微软雅黑" w:eastAsia="微软雅黑" w:cs="微软雅黑"/>
          <w:bCs w:val="0"/>
          <w:color w:val="auto"/>
          <w:sz w:val="18"/>
          <w:szCs w:val="18"/>
          <w:shd w:val="clear" w:color="auto" w:fill="FFFFFF"/>
        </w:rPr>
        <w:t>0x00000494：Prodometer 1172步 (step)；</w:t>
      </w:r>
    </w:p>
    <w:p w14:paraId="00B7938D">
      <w:pPr>
        <w:pStyle w:val="63"/>
        <w:adjustRightInd/>
        <w:spacing w:line="400" w:lineRule="exact"/>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时间戳：北京时间2024-12-09 16:51:24 (Timestamp: Beijing time2024-12-09 16:51:24)</w:t>
      </w:r>
    </w:p>
    <w:p w14:paraId="605FFEBC">
      <w:pPr>
        <w:pStyle w:val="63"/>
        <w:adjustRightInd/>
        <w:spacing w:line="400" w:lineRule="exact"/>
        <w:ind w:left="425"/>
        <w:rPr>
          <w:rFonts w:hint="eastAsia" w:ascii="微软雅黑" w:hAnsi="微软雅黑" w:eastAsia="微软雅黑" w:cs="微软雅黑"/>
          <w:color w:val="auto"/>
          <w:sz w:val="18"/>
          <w:szCs w:val="18"/>
        </w:rPr>
      </w:pPr>
    </w:p>
    <w:p w14:paraId="383EB83D">
      <w:pPr>
        <w:pStyle w:val="63"/>
        <w:adjustRightInd/>
        <w:spacing w:line="400" w:lineRule="exact"/>
        <w:ind w:left="425"/>
        <w:rPr>
          <w:rFonts w:hint="eastAsia" w:ascii="微软雅黑" w:hAnsi="微软雅黑" w:eastAsia="微软雅黑" w:cs="微软雅黑"/>
          <w:color w:val="auto"/>
          <w:sz w:val="18"/>
          <w:szCs w:val="18"/>
        </w:rPr>
      </w:pPr>
    </w:p>
    <w:p w14:paraId="75E19272">
      <w:pPr>
        <w:pStyle w:val="4"/>
        <w:spacing w:before="120" w:after="0" w:line="415" w:lineRule="auto"/>
        <w:ind w:right="210"/>
        <w:rPr>
          <w:rFonts w:hint="eastAsia" w:ascii="微软雅黑" w:hAnsi="微软雅黑" w:eastAsia="微软雅黑" w:cs="微软雅黑"/>
          <w:sz w:val="28"/>
          <w:szCs w:val="28"/>
          <w:lang w:val="en-US" w:eastAsia="zh-CN"/>
        </w:rPr>
      </w:pPr>
      <w:bookmarkStart w:id="37" w:name="_Toc19667"/>
      <w:r>
        <w:rPr>
          <w:rFonts w:hint="eastAsia" w:ascii="微软雅黑" w:hAnsi="微软雅黑" w:eastAsia="微软雅黑" w:cs="微软雅黑"/>
          <w:sz w:val="28"/>
          <w:szCs w:val="28"/>
          <w:lang w:val="en-US" w:eastAsia="zh-CN"/>
        </w:rPr>
        <w:t>4.1.2 Device Firmware Version Upload(0xBB)</w:t>
      </w:r>
      <w:bookmarkEnd w:id="36"/>
      <w:bookmarkEnd w:id="37"/>
    </w:p>
    <w:p w14:paraId="58CECAE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evice power on, upload the firmware version）</w:t>
      </w:r>
    </w:p>
    <w:p w14:paraId="7060F16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701"/>
        <w:gridCol w:w="1417"/>
        <w:gridCol w:w="1701"/>
        <w:gridCol w:w="1134"/>
        <w:gridCol w:w="2552"/>
      </w:tblGrid>
      <w:tr w14:paraId="7C756D1B">
        <w:tblPrEx>
          <w:tblCellMar>
            <w:top w:w="0" w:type="dxa"/>
            <w:left w:w="108" w:type="dxa"/>
            <w:bottom w:w="0" w:type="dxa"/>
            <w:right w:w="108" w:type="dxa"/>
          </w:tblCellMar>
        </w:tblPrEx>
        <w:trPr>
          <w:trHeight w:val="285" w:hRule="atLeast"/>
        </w:trPr>
        <w:tc>
          <w:tcPr>
            <w:tcW w:w="1701" w:type="dxa"/>
            <w:tcBorders>
              <w:top w:val="single" w:color="auto" w:sz="8" w:space="0"/>
              <w:left w:val="single" w:color="auto" w:sz="8" w:space="0"/>
              <w:bottom w:val="single" w:color="auto" w:sz="4" w:space="0"/>
              <w:right w:val="single" w:color="auto" w:sz="8" w:space="0"/>
            </w:tcBorders>
            <w:vAlign w:val="center"/>
          </w:tcPr>
          <w:p w14:paraId="2AB247C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Byte offset</w:t>
            </w:r>
          </w:p>
        </w:tc>
        <w:tc>
          <w:tcPr>
            <w:tcW w:w="1417" w:type="dxa"/>
            <w:tcBorders>
              <w:top w:val="single" w:color="auto" w:sz="8" w:space="0"/>
              <w:left w:val="nil"/>
              <w:bottom w:val="single" w:color="auto" w:sz="4" w:space="0"/>
              <w:right w:val="single" w:color="auto" w:sz="8" w:space="0"/>
            </w:tcBorders>
            <w:vAlign w:val="center"/>
          </w:tcPr>
          <w:p w14:paraId="5523021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1701" w:type="dxa"/>
            <w:tcBorders>
              <w:top w:val="single" w:color="auto" w:sz="8" w:space="0"/>
              <w:left w:val="nil"/>
              <w:bottom w:val="single" w:color="auto" w:sz="4" w:space="0"/>
              <w:right w:val="single" w:color="auto" w:sz="8" w:space="0"/>
            </w:tcBorders>
            <w:vAlign w:val="center"/>
          </w:tcPr>
          <w:p w14:paraId="0B51F5C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1134" w:type="dxa"/>
            <w:tcBorders>
              <w:top w:val="single" w:color="auto" w:sz="8" w:space="0"/>
              <w:left w:val="nil"/>
              <w:bottom w:val="single" w:color="auto" w:sz="4" w:space="0"/>
              <w:right w:val="single" w:color="auto" w:sz="8" w:space="0"/>
            </w:tcBorders>
            <w:vAlign w:val="center"/>
          </w:tcPr>
          <w:p w14:paraId="76D2F599">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Unit</w:t>
            </w:r>
          </w:p>
        </w:tc>
        <w:tc>
          <w:tcPr>
            <w:tcW w:w="2552" w:type="dxa"/>
            <w:tcBorders>
              <w:top w:val="single" w:color="auto" w:sz="8" w:space="0"/>
              <w:left w:val="nil"/>
              <w:bottom w:val="single" w:color="auto" w:sz="4" w:space="0"/>
              <w:right w:val="single" w:color="auto" w:sz="8" w:space="0"/>
            </w:tcBorders>
            <w:vAlign w:val="center"/>
          </w:tcPr>
          <w:p w14:paraId="1246899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Decription</w:t>
            </w:r>
          </w:p>
        </w:tc>
      </w:tr>
      <w:tr w14:paraId="2EAE3E2F">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C23AA3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417" w:type="dxa"/>
            <w:tcBorders>
              <w:top w:val="single" w:color="auto" w:sz="4" w:space="0"/>
              <w:left w:val="single" w:color="auto" w:sz="4" w:space="0"/>
              <w:bottom w:val="single" w:color="auto" w:sz="4" w:space="0"/>
              <w:right w:val="single" w:color="auto" w:sz="4" w:space="0"/>
            </w:tcBorders>
            <w:vAlign w:val="center"/>
          </w:tcPr>
          <w:p w14:paraId="22EAF72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UINT8</w:t>
            </w:r>
          </w:p>
        </w:tc>
        <w:tc>
          <w:tcPr>
            <w:tcW w:w="1701" w:type="dxa"/>
            <w:tcBorders>
              <w:top w:val="single" w:color="auto" w:sz="4" w:space="0"/>
              <w:left w:val="single" w:color="auto" w:sz="4" w:space="0"/>
              <w:bottom w:val="single" w:color="auto" w:sz="4" w:space="0"/>
              <w:right w:val="single" w:color="auto" w:sz="4" w:space="0"/>
            </w:tcBorders>
            <w:vAlign w:val="center"/>
          </w:tcPr>
          <w:p w14:paraId="35ED8E3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Version_len</w:t>
            </w:r>
          </w:p>
        </w:tc>
        <w:tc>
          <w:tcPr>
            <w:tcW w:w="1134" w:type="dxa"/>
            <w:tcBorders>
              <w:top w:val="single" w:color="auto" w:sz="4" w:space="0"/>
              <w:left w:val="single" w:color="auto" w:sz="4" w:space="0"/>
              <w:bottom w:val="single" w:color="auto" w:sz="4" w:space="0"/>
              <w:right w:val="single" w:color="auto" w:sz="4" w:space="0"/>
            </w:tcBorders>
            <w:vAlign w:val="center"/>
          </w:tcPr>
          <w:p w14:paraId="3A0EA9C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6AF5B746">
            <w:pPr>
              <w:spacing w:line="40" w:lineRule="atLeast"/>
              <w:ind w:firstLine="42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Software</w:t>
            </w:r>
            <w:r>
              <w:rPr>
                <w:rFonts w:hint="eastAsia" w:ascii="微软雅黑" w:hAnsi="微软雅黑" w:eastAsia="微软雅黑" w:cs="微软雅黑"/>
                <w:sz w:val="18"/>
                <w:szCs w:val="18"/>
                <w:lang w:val="en-US" w:eastAsia="zh-CN"/>
              </w:rPr>
              <w:t xml:space="preserve"> </w:t>
            </w:r>
          </w:p>
          <w:p w14:paraId="149609B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version number and length</w:t>
            </w:r>
          </w:p>
        </w:tc>
      </w:tr>
      <w:tr w14:paraId="455D4947">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49A679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w:t>
            </w:r>
          </w:p>
        </w:tc>
        <w:tc>
          <w:tcPr>
            <w:tcW w:w="1417" w:type="dxa"/>
            <w:tcBorders>
              <w:top w:val="single" w:color="auto" w:sz="4" w:space="0"/>
              <w:left w:val="single" w:color="auto" w:sz="4" w:space="0"/>
              <w:bottom w:val="single" w:color="auto" w:sz="4" w:space="0"/>
              <w:right w:val="single" w:color="auto" w:sz="4" w:space="0"/>
            </w:tcBorders>
            <w:vAlign w:val="center"/>
          </w:tcPr>
          <w:p w14:paraId="4FDEBE4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ASCII[n]</w:t>
            </w:r>
          </w:p>
        </w:tc>
        <w:tc>
          <w:tcPr>
            <w:tcW w:w="1701" w:type="dxa"/>
            <w:tcBorders>
              <w:top w:val="single" w:color="auto" w:sz="4" w:space="0"/>
              <w:left w:val="single" w:color="auto" w:sz="4" w:space="0"/>
              <w:bottom w:val="single" w:color="auto" w:sz="4" w:space="0"/>
              <w:right w:val="single" w:color="auto" w:sz="4" w:space="0"/>
            </w:tcBorders>
            <w:vAlign w:val="center"/>
          </w:tcPr>
          <w:p w14:paraId="5F6FD492">
            <w:pPr>
              <w:spacing w:line="40" w:lineRule="atLeast"/>
              <w:ind w:firstLine="420"/>
              <w:rPr>
                <w:rFonts w:hint="eastAsia" w:ascii="微软雅黑" w:hAnsi="微软雅黑" w:eastAsia="微软雅黑" w:cs="微软雅黑"/>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3356A44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1391BD5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Software version </w:t>
            </w:r>
          </w:p>
        </w:tc>
      </w:tr>
    </w:tbl>
    <w:p w14:paraId="6D18E3C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202D7CB8">
      <w:pPr>
        <w:spacing w:line="40" w:lineRule="atLeast"/>
        <w:ind w:left="420"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BD BB 10 43323331304C2E3437302E41412E30 31</w:t>
      </w:r>
    </w:p>
    <w:p w14:paraId="388B6F7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Report the content C2310L.470.AA.01</w:t>
      </w:r>
    </w:p>
    <w:p w14:paraId="1ED4CE15">
      <w:pPr>
        <w:rPr>
          <w:rFonts w:hint="eastAsia" w:ascii="微软雅黑" w:hAnsi="微软雅黑" w:eastAsia="微软雅黑" w:cs="微软雅黑"/>
        </w:rPr>
      </w:pPr>
    </w:p>
    <w:p w14:paraId="21CD468F">
      <w:pPr>
        <w:pStyle w:val="3"/>
        <w:spacing w:before="120" w:after="0" w:line="415" w:lineRule="auto"/>
        <w:ind w:right="210"/>
        <w:rPr>
          <w:rFonts w:hint="eastAsia" w:ascii="微软雅黑" w:hAnsi="微软雅黑" w:eastAsia="微软雅黑" w:cs="微软雅黑"/>
          <w:sz w:val="28"/>
          <w:szCs w:val="28"/>
          <w:lang w:val="en-US" w:eastAsia="zh-CN"/>
        </w:rPr>
      </w:pPr>
      <w:bookmarkStart w:id="38" w:name="_Toc32711"/>
      <w:bookmarkStart w:id="39" w:name="_Toc496193116"/>
      <w:bookmarkStart w:id="40" w:name="_Toc440976915"/>
      <w:r>
        <w:rPr>
          <w:rFonts w:hint="eastAsia" w:ascii="微软雅黑" w:hAnsi="微软雅黑" w:eastAsia="微软雅黑" w:cs="微软雅黑"/>
          <w:sz w:val="28"/>
          <w:szCs w:val="28"/>
          <w:lang w:val="en-US" w:eastAsia="zh-CN"/>
        </w:rPr>
        <w:t>4.2 Positioning related reporting</w:t>
      </w:r>
      <w:bookmarkEnd w:id="38"/>
    </w:p>
    <w:p w14:paraId="4405B46C">
      <w:pPr>
        <w:pStyle w:val="4"/>
        <w:spacing w:before="120" w:after="0" w:line="415" w:lineRule="auto"/>
        <w:ind w:right="210"/>
        <w:rPr>
          <w:rFonts w:hint="eastAsia" w:ascii="微软雅黑" w:hAnsi="微软雅黑" w:eastAsia="微软雅黑" w:cs="微软雅黑"/>
          <w:sz w:val="28"/>
          <w:szCs w:val="28"/>
          <w:lang w:val="en-US" w:eastAsia="zh-CN"/>
        </w:rPr>
      </w:pPr>
      <w:bookmarkStart w:id="41" w:name="_Toc25780"/>
      <w:r>
        <w:rPr>
          <w:rFonts w:hint="eastAsia" w:ascii="微软雅黑" w:hAnsi="微软雅黑" w:eastAsia="微软雅黑" w:cs="微软雅黑"/>
          <w:sz w:val="28"/>
          <w:szCs w:val="28"/>
          <w:lang w:val="en-US" w:eastAsia="zh-CN"/>
        </w:rPr>
        <w:t>4.2.1</w:t>
      </w:r>
      <w:bookmarkEnd w:id="39"/>
      <w:bookmarkEnd w:id="40"/>
      <w:bookmarkStart w:id="42" w:name="_Toc2501"/>
      <w:r>
        <w:rPr>
          <w:rFonts w:hint="eastAsia" w:ascii="微软雅黑" w:hAnsi="微软雅黑" w:eastAsia="微软雅黑" w:cs="微软雅黑"/>
          <w:sz w:val="28"/>
          <w:szCs w:val="28"/>
          <w:lang w:val="en-US" w:eastAsia="zh-CN"/>
        </w:rPr>
        <w:t>GPS/BDS Position Reporting: Location Data Reporting (0x03)</w:t>
      </w:r>
      <w:bookmarkEnd w:id="41"/>
      <w:bookmarkEnd w:id="42"/>
    </w:p>
    <w:p w14:paraId="65A6B305">
      <w:pPr>
        <w:spacing w:line="360" w:lineRule="auto"/>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250" w:type="dxa"/>
        <w:tblLayout w:type="fixed"/>
        <w:tblCellMar>
          <w:top w:w="0" w:type="dxa"/>
          <w:left w:w="108" w:type="dxa"/>
          <w:bottom w:w="0" w:type="dxa"/>
          <w:right w:w="108" w:type="dxa"/>
        </w:tblCellMar>
      </w:tblPr>
      <w:tblGrid>
        <w:gridCol w:w="1559"/>
        <w:gridCol w:w="1134"/>
        <w:gridCol w:w="1560"/>
        <w:gridCol w:w="1417"/>
        <w:gridCol w:w="1063"/>
        <w:gridCol w:w="3190"/>
      </w:tblGrid>
      <w:tr w14:paraId="76D03BBD">
        <w:tblPrEx>
          <w:tblCellMar>
            <w:top w:w="0" w:type="dxa"/>
            <w:left w:w="108" w:type="dxa"/>
            <w:bottom w:w="0" w:type="dxa"/>
            <w:right w:w="108" w:type="dxa"/>
          </w:tblCellMar>
        </w:tblPrEx>
        <w:trPr>
          <w:trHeight w:val="133" w:hRule="atLeast"/>
        </w:trPr>
        <w:tc>
          <w:tcPr>
            <w:tcW w:w="1559"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2EA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0F9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8E4FE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407E2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D99E3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19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3AF4A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2142DA7">
        <w:tblPrEx>
          <w:tblCellMar>
            <w:top w:w="0" w:type="dxa"/>
            <w:left w:w="108" w:type="dxa"/>
            <w:bottom w:w="0" w:type="dxa"/>
            <w:right w:w="108" w:type="dxa"/>
          </w:tblCellMar>
        </w:tblPrEx>
        <w:trPr>
          <w:trHeight w:val="60" w:hRule="atLeast"/>
        </w:trPr>
        <w:tc>
          <w:tcPr>
            <w:tcW w:w="1559" w:type="dxa"/>
            <w:tcBorders>
              <w:top w:val="nil"/>
              <w:left w:val="single" w:color="auto" w:sz="8" w:space="0"/>
              <w:bottom w:val="single" w:color="auto" w:sz="8" w:space="0"/>
              <w:right w:val="single" w:color="auto" w:sz="8" w:space="0"/>
            </w:tcBorders>
            <w:vAlign w:val="center"/>
          </w:tcPr>
          <w:p w14:paraId="2D90B5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239582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39AA8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D059BD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B395D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3190" w:type="dxa"/>
            <w:tcBorders>
              <w:top w:val="nil"/>
              <w:left w:val="nil"/>
              <w:bottom w:val="single" w:color="auto" w:sz="8" w:space="0"/>
              <w:right w:val="single" w:color="auto" w:sz="8" w:space="0"/>
            </w:tcBorders>
            <w:vAlign w:val="center"/>
          </w:tcPr>
          <w:p w14:paraId="22D720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371C8016">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4B282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5F55D7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7B3404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158DE97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0042E8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3190" w:type="dxa"/>
            <w:tcBorders>
              <w:top w:val="nil"/>
              <w:left w:val="nil"/>
              <w:bottom w:val="nil"/>
              <w:right w:val="single" w:color="auto" w:sz="8" w:space="0"/>
            </w:tcBorders>
            <w:vAlign w:val="center"/>
          </w:tcPr>
          <w:p w14:paraId="21E707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13B2DE6A">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5B6A90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223B32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5412F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76033760">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4704F2A">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1399F0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282E541D">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500B39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59AA2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E00B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011FF0D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4166E855">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23EBCD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6F1656DE">
        <w:tblPrEx>
          <w:tblCellMar>
            <w:top w:w="0" w:type="dxa"/>
            <w:left w:w="108" w:type="dxa"/>
            <w:bottom w:w="0" w:type="dxa"/>
            <w:right w:w="108" w:type="dxa"/>
          </w:tblCellMar>
        </w:tblPrEx>
        <w:trPr>
          <w:trHeight w:val="60" w:hRule="atLeast"/>
        </w:trPr>
        <w:tc>
          <w:tcPr>
            <w:tcW w:w="1559" w:type="dxa"/>
            <w:tcBorders>
              <w:top w:val="nil"/>
              <w:left w:val="single" w:color="auto" w:sz="8" w:space="0"/>
              <w:bottom w:val="nil"/>
              <w:right w:val="single" w:color="auto" w:sz="8" w:space="0"/>
            </w:tcBorders>
            <w:vAlign w:val="center"/>
          </w:tcPr>
          <w:p w14:paraId="145DAF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9109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DB91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0066179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67A460E9">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nil"/>
              <w:right w:val="single" w:color="auto" w:sz="8" w:space="0"/>
            </w:tcBorders>
            <w:vAlign w:val="center"/>
          </w:tcPr>
          <w:p w14:paraId="2826AF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45AD6B2A">
        <w:tblPrEx>
          <w:tblCellMar>
            <w:top w:w="0" w:type="dxa"/>
            <w:left w:w="108" w:type="dxa"/>
            <w:bottom w:w="0" w:type="dxa"/>
            <w:right w:w="108" w:type="dxa"/>
          </w:tblCellMar>
        </w:tblPrEx>
        <w:trPr>
          <w:trHeight w:val="60" w:hRule="atLeast"/>
        </w:trPr>
        <w:tc>
          <w:tcPr>
            <w:tcW w:w="1559" w:type="dxa"/>
            <w:tcBorders>
              <w:top w:val="nil"/>
              <w:left w:val="single" w:color="auto" w:sz="8" w:space="0"/>
              <w:bottom w:val="single" w:color="auto" w:sz="8" w:space="0"/>
              <w:right w:val="single" w:color="auto" w:sz="8" w:space="0"/>
            </w:tcBorders>
            <w:vAlign w:val="center"/>
          </w:tcPr>
          <w:p w14:paraId="470F77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377AE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01670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67B6803C">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5F627C93">
            <w:pPr>
              <w:widowControl/>
              <w:spacing w:line="360" w:lineRule="auto"/>
              <w:jc w:val="center"/>
              <w:rPr>
                <w:rFonts w:hint="eastAsia" w:ascii="微软雅黑" w:hAnsi="微软雅黑" w:eastAsia="微软雅黑" w:cs="微软雅黑"/>
                <w:kern w:val="0"/>
                <w:sz w:val="18"/>
                <w:szCs w:val="18"/>
              </w:rPr>
            </w:pPr>
          </w:p>
        </w:tc>
        <w:tc>
          <w:tcPr>
            <w:tcW w:w="3190" w:type="dxa"/>
            <w:tcBorders>
              <w:top w:val="nil"/>
              <w:left w:val="nil"/>
              <w:bottom w:val="single" w:color="auto" w:sz="8" w:space="0"/>
              <w:right w:val="single" w:color="auto" w:sz="8" w:space="0"/>
            </w:tcBorders>
            <w:vAlign w:val="center"/>
          </w:tcPr>
          <w:p w14:paraId="605205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时间戳(</w:t>
            </w:r>
            <w:r>
              <w:rPr>
                <w:rFonts w:hint="eastAsia" w:ascii="微软雅黑" w:hAnsi="微软雅黑" w:eastAsia="微软雅黑" w:cs="微软雅黑"/>
                <w:color w:val="auto"/>
                <w:sz w:val="18"/>
                <w:szCs w:val="18"/>
              </w:rPr>
              <w:t>Timestamp)</w:t>
            </w:r>
          </w:p>
        </w:tc>
      </w:tr>
    </w:tbl>
    <w:p w14:paraId="2DAA8B1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Example：bd 03 22fb20cb827a5c40 21ea3e00a9953640 4e 45 41 cf084e5f 13</w:t>
      </w:r>
    </w:p>
    <w:p w14:paraId="5B1B1FB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03:</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3A9C5B3D">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22fb20cb827a5c40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，0x405c7a82cb20fb22，数据为double类型，需要转为浮点数，longitude值为：113.9142330000000 （dd.dddd格式）；(Double type, need change the data to Floating point</w:t>
      </w:r>
    </w:p>
    <w:p w14:paraId="1B651000">
      <w:pPr>
        <w:pStyle w:val="63"/>
        <w:adjustRightInd/>
        <w:ind w:left="2520" w:hanging="209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21ea3e00a9953640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，0x403695a9003eea21，数据为double类型，需要转为浮点数，longitude值为：2</w:t>
      </w:r>
      <w:r>
        <w:rPr>
          <w:rFonts w:hint="eastAsia" w:ascii="微软雅黑" w:hAnsi="微软雅黑" w:eastAsia="微软雅黑" w:cs="微软雅黑"/>
          <w:color w:val="auto"/>
          <w:sz w:val="18"/>
          <w:szCs w:val="18"/>
          <w:lang w:eastAsia="zh-CN"/>
        </w:rPr>
        <w:t>3.5</w:t>
      </w:r>
      <w:r>
        <w:rPr>
          <w:rFonts w:hint="eastAsia" w:ascii="微软雅黑" w:hAnsi="微软雅黑" w:eastAsia="微软雅黑" w:cs="微软雅黑"/>
          <w:color w:val="auto"/>
          <w:sz w:val="18"/>
          <w:szCs w:val="18"/>
        </w:rPr>
        <w:t>846100000000（dd.dddd格式）；(Double type, need change the data to Floating point)</w:t>
      </w:r>
    </w:p>
    <w:p w14:paraId="0F238581">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编码表述，南、北纬度，范围为/*N or S*/，表示为：N（北纬）；</w:t>
      </w:r>
    </w:p>
    <w:p w14:paraId="60C54D80">
      <w:pPr>
        <w:pStyle w:val="63"/>
        <w:adjustRightInd/>
        <w:ind w:left="2100" w:firstLine="420"/>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(ASCII code, south and north latitude, the range is /*N or S*/,: N (north latitude))</w:t>
      </w:r>
    </w:p>
    <w:p w14:paraId="0C3B04B7">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45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编码表述，东、西经度，范围为/*E or W*/，表示为：E（东经）；</w:t>
      </w:r>
    </w:p>
    <w:p w14:paraId="4F30927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east and west longitude, range is /*E or W*/: E (east longitude))</w:t>
      </w:r>
    </w:p>
    <w:p w14:paraId="156F7244">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编码表述，定位状态，范围为/*A or V*/，表示为：A（有效）；</w:t>
      </w:r>
    </w:p>
    <w:p w14:paraId="6F7F536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(ASCII code representation, positioning status, range is /*A or V*/, expressed as: A (valid))</w:t>
      </w:r>
    </w:p>
    <w:p w14:paraId="02B0435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cf084e5f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，0x5f4e08cf，Unix时间戳转换后，值为：2020/9/1 16:39:43 ；</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7BBB216F">
      <w:pPr>
        <w:pStyle w:val="51"/>
        <w:ind w:left="360"/>
        <w:rPr>
          <w:rFonts w:hint="eastAsia" w:ascii="微软雅黑" w:hAnsi="微软雅黑" w:eastAsia="微软雅黑" w:cs="微软雅黑"/>
          <w:szCs w:val="21"/>
          <w:lang w:val="en-US" w:eastAsia="zh-CN"/>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EE4F481">
      <w:pPr>
        <w:spacing w:line="360" w:lineRule="auto"/>
        <w:ind w:left="420"/>
        <w:rPr>
          <w:rFonts w:hint="eastAsia" w:ascii="微软雅黑" w:hAnsi="微软雅黑" w:eastAsia="微软雅黑" w:cs="微软雅黑"/>
          <w:szCs w:val="21"/>
          <w:lang w:eastAsia="zh-CN"/>
        </w:rPr>
      </w:pPr>
    </w:p>
    <w:p w14:paraId="3F13D956">
      <w:pPr>
        <w:pStyle w:val="4"/>
        <w:spacing w:before="120" w:after="0" w:line="415" w:lineRule="auto"/>
        <w:ind w:right="210"/>
        <w:rPr>
          <w:rFonts w:hint="eastAsia" w:ascii="微软雅黑" w:hAnsi="微软雅黑" w:eastAsia="微软雅黑" w:cs="微软雅黑"/>
          <w:sz w:val="28"/>
          <w:szCs w:val="28"/>
          <w:lang w:val="en-US" w:eastAsia="zh-CN"/>
        </w:rPr>
      </w:pPr>
      <w:bookmarkStart w:id="43" w:name="_Toc18369"/>
      <w:r>
        <w:rPr>
          <w:rFonts w:hint="eastAsia" w:ascii="微软雅黑" w:hAnsi="微软雅黑" w:eastAsia="微软雅黑" w:cs="微软雅黑"/>
          <w:sz w:val="28"/>
          <w:szCs w:val="28"/>
          <w:lang w:val="en-US" w:eastAsia="zh-CN"/>
        </w:rPr>
        <w:t>4.2.2 Bluetooth positioning information(LBE Location)（0xD6）</w:t>
      </w:r>
      <w:bookmarkEnd w:id="43"/>
    </w:p>
    <w:p w14:paraId="780AA647">
      <w:pPr>
        <w:ind w:firstLine="21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ab/>
      </w:r>
      <w:r>
        <w:rPr>
          <w:rFonts w:hint="eastAsia" w:ascii="微软雅黑" w:hAnsi="微软雅黑" w:eastAsia="微软雅黑" w:cs="微软雅黑"/>
          <w:color w:val="auto"/>
          <w:sz w:val="18"/>
          <w:szCs w:val="18"/>
        </w:rPr>
        <w:t>Payload:</w:t>
      </w:r>
      <w:r>
        <w:rPr>
          <w:rFonts w:hint="eastAsia" w:ascii="微软雅黑" w:hAnsi="微软雅黑" w:eastAsia="微软雅黑" w:cs="微软雅黑"/>
          <w:bCs w:val="0"/>
          <w:color w:val="auto"/>
          <w:sz w:val="18"/>
          <w:szCs w:val="18"/>
        </w:rPr>
        <w:tab/>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679C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B99EEE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6B6FB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385C9B5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53BF29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14E0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580D6E">
            <w:pPr>
              <w:pStyle w:val="63"/>
              <w:adjustRightInd/>
              <w:spacing w:line="360" w:lineRule="auto"/>
              <w:rPr>
                <w:rFonts w:hint="eastAsia" w:ascii="微软雅黑" w:hAnsi="微软雅黑" w:eastAsia="微软雅黑" w:cs="微软雅黑"/>
                <w:color w:val="auto"/>
                <w:sz w:val="18"/>
                <w:szCs w:val="18"/>
              </w:rPr>
            </w:pPr>
            <w:bookmarkStart w:id="44" w:name="_Hlk184656116"/>
            <w:r>
              <w:rPr>
                <w:rFonts w:hint="eastAsia" w:ascii="微软雅黑" w:hAnsi="微软雅黑" w:eastAsia="微软雅黑" w:cs="微软雅黑"/>
                <w:color w:val="auto"/>
                <w:sz w:val="18"/>
                <w:szCs w:val="18"/>
              </w:rPr>
              <w:t>U8</w:t>
            </w:r>
          </w:p>
        </w:tc>
        <w:tc>
          <w:tcPr>
            <w:tcW w:w="2275" w:type="dxa"/>
          </w:tcPr>
          <w:p w14:paraId="71083A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63A735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0BD2FD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目前固定为0 (Fix value 0)</w:t>
            </w:r>
          </w:p>
        </w:tc>
      </w:tr>
      <w:bookmarkEnd w:id="44"/>
      <w:tr w14:paraId="2D54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C8B4D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3ACF520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3E89F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4E65AA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总组数, Lora 版本默认1组</w:t>
            </w:r>
          </w:p>
        </w:tc>
      </w:tr>
      <w:tr w14:paraId="6E51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6DDD20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26CE76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599BB28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51C6B6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Utc时间戳 (the UTC timestamp of the first group)</w:t>
            </w:r>
          </w:p>
        </w:tc>
      </w:tr>
      <w:tr w14:paraId="752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8887C1F">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370E843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42F2C2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7609E85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当前时间的包总数 (the ibeacon’s count of the first group)</w:t>
            </w:r>
          </w:p>
        </w:tc>
      </w:tr>
      <w:tr w14:paraId="05C8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B9DEEF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4E5C8C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E538F8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6B5C16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6D6B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15D5C3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5A7243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182506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F662A2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1A6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0FB408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51E691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55C059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64EA1E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6CE2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8219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314DA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02135EE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C2B86E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57E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7532E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D1E462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D75A0D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4A8B9D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3898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F43C38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35B1952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78B38AA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ADA025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7A36815">
      <w:pPr>
        <w:ind w:firstLine="420"/>
        <w:rPr>
          <w:rFonts w:hint="eastAsia" w:ascii="微软雅黑" w:hAnsi="微软雅黑" w:eastAsia="微软雅黑" w:cs="微软雅黑"/>
          <w:b/>
          <w:bCs w:val="0"/>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536453D5">
      <w:pPr>
        <w:ind w:firstLine="210"/>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 xml:space="preserve">BD D6 00 01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04 234E D888 CC 4527 535C C2 4327 D72A BD 234E F3D6 BC D7</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p>
    <w:p w14:paraId="5BDA0CE2">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D6:</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572D2878">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固定</w:t>
      </w:r>
    </w:p>
    <w:p w14:paraId="62372976">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共1组</w:t>
      </w:r>
    </w:p>
    <w:p w14:paraId="7A7672C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
          <w:bCs w:val="0"/>
          <w:sz w:val="18"/>
          <w:szCs w:val="18"/>
        </w:rPr>
        <w:tab/>
      </w:r>
      <w:r>
        <w:rPr>
          <w:rFonts w:hint="eastAsia" w:ascii="微软雅黑" w:hAnsi="微软雅黑" w:eastAsia="微软雅黑" w:cs="微软雅黑"/>
          <w:color w:val="auto"/>
          <w:sz w:val="18"/>
          <w:szCs w:val="18"/>
        </w:rPr>
        <w:t>时间戳：北京时间2024-12-09 16:51:24 (Timestamp: Beijing time</w:t>
      </w:r>
      <w:r>
        <w:rPr>
          <w:rFonts w:hint="eastAsia" w:ascii="微软雅黑" w:hAnsi="微软雅黑" w:eastAsia="微软雅黑" w:cs="微软雅黑"/>
        </w:rPr>
        <w:t xml:space="preserve"> </w:t>
      </w:r>
      <w:r>
        <w:rPr>
          <w:rFonts w:hint="eastAsia" w:ascii="微软雅黑" w:hAnsi="微软雅黑" w:eastAsia="微软雅黑" w:cs="微软雅黑"/>
          <w:color w:val="auto"/>
          <w:sz w:val="18"/>
          <w:szCs w:val="18"/>
        </w:rPr>
        <w:t>2024-12-09 16:51:24)</w:t>
      </w:r>
    </w:p>
    <w:p w14:paraId="2D1E7824">
      <w:pPr>
        <w:pStyle w:val="63"/>
        <w:adjustRightInd/>
        <w:ind w:left="425"/>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04</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sz w:val="18"/>
          <w:szCs w:val="18"/>
        </w:rPr>
        <w:t>当前有4笔蓝牙定位信息</w:t>
      </w:r>
    </w:p>
    <w:p w14:paraId="0F71D1F6">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234E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20031</w:t>
      </w:r>
    </w:p>
    <w:p w14:paraId="6D838149">
      <w:pPr>
        <w:pStyle w:val="63"/>
        <w:adjustRightInd/>
        <w:ind w:left="425" w:firstLine="415"/>
        <w:rPr>
          <w:rFonts w:hint="eastAsia" w:ascii="微软雅黑" w:hAnsi="微软雅黑" w:eastAsia="微软雅黑" w:cs="微软雅黑"/>
          <w:b/>
          <w:sz w:val="18"/>
          <w:szCs w:val="18"/>
        </w:rPr>
      </w:pPr>
      <w:r>
        <w:rPr>
          <w:rFonts w:hint="eastAsia" w:ascii="微软雅黑" w:hAnsi="微软雅黑" w:eastAsia="微软雅黑" w:cs="微软雅黑"/>
          <w:bCs w:val="0"/>
          <w:sz w:val="18"/>
          <w:szCs w:val="18"/>
        </w:rPr>
        <w:t xml:space="preserve">D888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35032</w:t>
      </w:r>
    </w:p>
    <w:p w14:paraId="5090B432">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CC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-52 (rssi)</w:t>
      </w:r>
    </w:p>
    <w:p w14:paraId="57BD72A6">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4527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10053</w:t>
      </w:r>
    </w:p>
    <w:p w14:paraId="610648B5">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535C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23635</w:t>
      </w:r>
    </w:p>
    <w:p w14:paraId="70BE3580">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C2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-62 (rssi)</w:t>
      </w:r>
    </w:p>
    <w:p w14:paraId="3839942E">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4327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10051</w:t>
      </w:r>
    </w:p>
    <w:p w14:paraId="6F497771">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D72A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10967</w:t>
      </w:r>
    </w:p>
    <w:p w14:paraId="491FDDA5">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BD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-67 (rssi)</w:t>
      </w:r>
    </w:p>
    <w:p w14:paraId="5DDF4131">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 xml:space="preserve">234E </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sz w:val="18"/>
          <w:szCs w:val="18"/>
        </w:rPr>
        <w:t>major = 20003</w:t>
      </w:r>
    </w:p>
    <w:p w14:paraId="21A0C1FD">
      <w:pPr>
        <w:pStyle w:val="63"/>
        <w:adjustRightInd/>
        <w:ind w:left="425" w:firstLine="415"/>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F3D6</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color w:val="auto"/>
          <w:sz w:val="18"/>
          <w:szCs w:val="18"/>
          <w:shd w:val="clear" w:color="auto" w:fill="FFFFFF"/>
        </w:rPr>
        <w:t>小端（littele Endian）</w:t>
      </w:r>
      <w:r>
        <w:rPr>
          <w:rFonts w:hint="eastAsia" w:ascii="微软雅黑" w:hAnsi="微软雅黑" w:eastAsia="微软雅黑" w:cs="微软雅黑"/>
          <w:color w:val="auto"/>
          <w:sz w:val="18"/>
          <w:szCs w:val="18"/>
        </w:rPr>
        <w:t xml:space="preserve">， minor </w:t>
      </w:r>
      <w:r>
        <w:rPr>
          <w:rFonts w:hint="eastAsia" w:ascii="微软雅黑" w:hAnsi="微软雅黑" w:eastAsia="微软雅黑" w:cs="微软雅黑"/>
          <w:sz w:val="18"/>
          <w:szCs w:val="18"/>
        </w:rPr>
        <w:t>= 55027</w:t>
      </w:r>
    </w:p>
    <w:p w14:paraId="68BB4618">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bCs w:val="0"/>
          <w:sz w:val="18"/>
          <w:szCs w:val="18"/>
        </w:rPr>
        <w:t>BC</w:t>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ab/>
      </w:r>
      <w:r>
        <w:rPr>
          <w:rFonts w:hint="eastAsia" w:ascii="微软雅黑" w:hAnsi="微软雅黑" w:eastAsia="微软雅黑" w:cs="微软雅黑"/>
          <w:color w:val="auto"/>
          <w:sz w:val="18"/>
          <w:szCs w:val="18"/>
        </w:rPr>
        <w:t>-68 (rssi)</w:t>
      </w:r>
    </w:p>
    <w:p w14:paraId="13579029">
      <w:pPr>
        <w:pStyle w:val="63"/>
        <w:adjustRightInd/>
        <w:ind w:left="425"/>
        <w:rPr>
          <w:rFonts w:hint="eastAsia" w:ascii="微软雅黑" w:hAnsi="微软雅黑" w:eastAsia="微软雅黑" w:cs="微软雅黑"/>
          <w:color w:val="auto"/>
          <w:sz w:val="18"/>
          <w:szCs w:val="18"/>
        </w:rPr>
      </w:pPr>
    </w:p>
    <w:p w14:paraId="35D128B7">
      <w:pPr>
        <w:spacing w:line="360" w:lineRule="auto"/>
        <w:rPr>
          <w:rFonts w:hint="eastAsia" w:ascii="微软雅黑" w:hAnsi="微软雅黑" w:eastAsia="微软雅黑" w:cs="微软雅黑"/>
          <w:sz w:val="20"/>
          <w:szCs w:val="20"/>
        </w:rPr>
      </w:pPr>
    </w:p>
    <w:p w14:paraId="405195FE">
      <w:pPr>
        <w:pStyle w:val="3"/>
        <w:spacing w:before="120" w:after="0" w:line="415" w:lineRule="auto"/>
        <w:ind w:right="210"/>
        <w:rPr>
          <w:rFonts w:hint="eastAsia" w:ascii="微软雅黑" w:hAnsi="微软雅黑" w:eastAsia="微软雅黑" w:cs="微软雅黑"/>
          <w:sz w:val="28"/>
          <w:szCs w:val="28"/>
          <w:lang w:val="en-US" w:eastAsia="zh-CN"/>
        </w:rPr>
      </w:pPr>
      <w:bookmarkStart w:id="46" w:name="_Toc1932"/>
      <w:r>
        <w:rPr>
          <w:rFonts w:hint="eastAsia" w:ascii="微软雅黑" w:hAnsi="微软雅黑" w:eastAsia="微软雅黑" w:cs="微软雅黑"/>
          <w:sz w:val="28"/>
          <w:szCs w:val="28"/>
          <w:lang w:val="en-US" w:eastAsia="zh-CN"/>
        </w:rPr>
        <w:t>4.3：Alarm related reporting</w:t>
      </w:r>
      <w:bookmarkEnd w:id="46"/>
    </w:p>
    <w:p w14:paraId="550570DB">
      <w:pPr>
        <w:pStyle w:val="4"/>
        <w:spacing w:before="120" w:after="0" w:line="415" w:lineRule="auto"/>
        <w:ind w:right="210"/>
        <w:rPr>
          <w:rFonts w:hint="eastAsia" w:ascii="微软雅黑" w:hAnsi="微软雅黑" w:eastAsia="微软雅黑" w:cs="微软雅黑"/>
          <w:sz w:val="28"/>
          <w:szCs w:val="28"/>
          <w:lang w:val="en-US" w:eastAsia="zh-CN"/>
        </w:rPr>
      </w:pPr>
      <w:bookmarkStart w:id="47" w:name="_Toc496193132"/>
      <w:bookmarkStart w:id="48" w:name="_Toc440976931"/>
      <w:bookmarkStart w:id="49" w:name="_Toc29191"/>
      <w:r>
        <w:rPr>
          <w:rFonts w:hint="eastAsia" w:ascii="微软雅黑" w:hAnsi="微软雅黑" w:eastAsia="微软雅黑" w:cs="微软雅黑"/>
          <w:sz w:val="28"/>
          <w:szCs w:val="28"/>
          <w:lang w:val="en-US" w:eastAsia="zh-CN"/>
        </w:rPr>
        <w:t>4.3.1</w:t>
      </w:r>
      <w:bookmarkEnd w:id="47"/>
      <w:bookmarkEnd w:id="48"/>
      <w:r>
        <w:rPr>
          <w:rFonts w:hint="eastAsia" w:ascii="微软雅黑" w:hAnsi="微软雅黑" w:eastAsia="微软雅黑" w:cs="微软雅黑"/>
          <w:sz w:val="28"/>
          <w:szCs w:val="28"/>
          <w:lang w:val="en-US" w:eastAsia="zh-CN"/>
        </w:rPr>
        <w:t>Alarm message（MsgId=0x02）</w:t>
      </w:r>
      <w:bookmarkEnd w:id="49"/>
    </w:p>
    <w:p w14:paraId="7A4595B3">
      <w:pPr>
        <w:rPr>
          <w:rFonts w:hint="eastAsia" w:ascii="微软雅黑" w:hAnsi="微软雅黑" w:eastAsia="微软雅黑" w:cs="微软雅黑"/>
        </w:rPr>
      </w:pPr>
    </w:p>
    <w:tbl>
      <w:tblPr>
        <w:tblStyle w:val="28"/>
        <w:tblW w:w="0" w:type="auto"/>
        <w:jc w:val="center"/>
        <w:tblLayout w:type="fixed"/>
        <w:tblCellMar>
          <w:top w:w="0" w:type="dxa"/>
          <w:left w:w="108" w:type="dxa"/>
          <w:bottom w:w="0" w:type="dxa"/>
          <w:right w:w="108" w:type="dxa"/>
        </w:tblCellMar>
      </w:tblPr>
      <w:tblGrid>
        <w:gridCol w:w="1696"/>
        <w:gridCol w:w="1529"/>
        <w:gridCol w:w="1873"/>
        <w:gridCol w:w="3110"/>
      </w:tblGrid>
      <w:tr w14:paraId="2C8C999D">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70F2C2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Size(Bytes)</w:t>
            </w:r>
          </w:p>
        </w:tc>
        <w:tc>
          <w:tcPr>
            <w:tcW w:w="1529" w:type="dxa"/>
            <w:tcBorders>
              <w:top w:val="single" w:color="auto" w:sz="4" w:space="0"/>
              <w:left w:val="nil"/>
              <w:bottom w:val="single" w:color="auto" w:sz="4" w:space="0"/>
              <w:right w:val="single" w:color="auto" w:sz="4" w:space="0"/>
            </w:tcBorders>
            <w:noWrap/>
            <w:vAlign w:val="center"/>
          </w:tcPr>
          <w:p w14:paraId="5DD815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1873" w:type="dxa"/>
            <w:tcBorders>
              <w:top w:val="single" w:color="auto" w:sz="4" w:space="0"/>
              <w:left w:val="nil"/>
              <w:bottom w:val="single" w:color="auto" w:sz="4" w:space="0"/>
              <w:right w:val="single" w:color="auto" w:sz="4" w:space="0"/>
            </w:tcBorders>
            <w:noWrap/>
            <w:vAlign w:val="center"/>
          </w:tcPr>
          <w:p w14:paraId="79D7350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3110" w:type="dxa"/>
            <w:tcBorders>
              <w:top w:val="single" w:color="auto" w:sz="4" w:space="0"/>
              <w:left w:val="nil"/>
              <w:bottom w:val="single" w:color="auto" w:sz="4" w:space="0"/>
              <w:right w:val="single" w:color="auto" w:sz="4" w:space="0"/>
            </w:tcBorders>
            <w:noWrap/>
            <w:vAlign w:val="center"/>
          </w:tcPr>
          <w:p w14:paraId="092A362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Drscription</w:t>
            </w:r>
          </w:p>
        </w:tc>
      </w:tr>
      <w:tr w14:paraId="2B168F40">
        <w:tblPrEx>
          <w:tblCellMar>
            <w:top w:w="0" w:type="dxa"/>
            <w:left w:w="108" w:type="dxa"/>
            <w:bottom w:w="0" w:type="dxa"/>
            <w:right w:w="108" w:type="dxa"/>
          </w:tblCellMar>
        </w:tblPrEx>
        <w:trPr>
          <w:trHeight w:val="330" w:hRule="atLeast"/>
          <w:jc w:val="center"/>
        </w:trPr>
        <w:tc>
          <w:tcPr>
            <w:tcW w:w="1696" w:type="dxa"/>
            <w:tcBorders>
              <w:top w:val="nil"/>
              <w:left w:val="single" w:color="auto" w:sz="4" w:space="0"/>
              <w:bottom w:val="single" w:color="auto" w:sz="4" w:space="0"/>
              <w:right w:val="single" w:color="auto" w:sz="4" w:space="0"/>
            </w:tcBorders>
            <w:noWrap/>
            <w:vAlign w:val="center"/>
          </w:tcPr>
          <w:p w14:paraId="6CD6E1A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529" w:type="dxa"/>
            <w:tcBorders>
              <w:top w:val="nil"/>
              <w:left w:val="nil"/>
              <w:bottom w:val="single" w:color="auto" w:sz="4" w:space="0"/>
              <w:right w:val="single" w:color="auto" w:sz="4" w:space="0"/>
            </w:tcBorders>
            <w:noWrap/>
            <w:vAlign w:val="center"/>
          </w:tcPr>
          <w:p w14:paraId="2850B3F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873" w:type="dxa"/>
            <w:tcBorders>
              <w:top w:val="nil"/>
              <w:left w:val="nil"/>
              <w:bottom w:val="single" w:color="auto" w:sz="4" w:space="0"/>
              <w:right w:val="single" w:color="auto" w:sz="4" w:space="0"/>
            </w:tcBorders>
            <w:noWrap/>
            <w:vAlign w:val="center"/>
          </w:tcPr>
          <w:p w14:paraId="72209C3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Upl_warn</w:t>
            </w:r>
          </w:p>
        </w:tc>
        <w:tc>
          <w:tcPr>
            <w:tcW w:w="3110" w:type="dxa"/>
            <w:tcBorders>
              <w:top w:val="nil"/>
              <w:left w:val="nil"/>
              <w:bottom w:val="single" w:color="auto" w:sz="4" w:space="0"/>
              <w:right w:val="single" w:color="auto" w:sz="4" w:space="0"/>
            </w:tcBorders>
            <w:vAlign w:val="center"/>
          </w:tcPr>
          <w:p w14:paraId="2A5E79E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Bitfield see below</w:t>
            </w:r>
          </w:p>
        </w:tc>
      </w:tr>
      <w:tr w14:paraId="24915890">
        <w:tblPrEx>
          <w:tblCellMar>
            <w:top w:w="0" w:type="dxa"/>
            <w:left w:w="108" w:type="dxa"/>
            <w:bottom w:w="0" w:type="dxa"/>
            <w:right w:w="108" w:type="dxa"/>
          </w:tblCellMar>
        </w:tblPrEx>
        <w:trPr>
          <w:trHeight w:val="330" w:hRule="atLeast"/>
          <w:jc w:val="center"/>
        </w:trPr>
        <w:tc>
          <w:tcPr>
            <w:tcW w:w="1696" w:type="dxa"/>
            <w:tcBorders>
              <w:top w:val="single" w:color="auto" w:sz="4" w:space="0"/>
              <w:left w:val="single" w:color="auto" w:sz="4" w:space="0"/>
              <w:bottom w:val="single" w:color="auto" w:sz="4" w:space="0"/>
              <w:right w:val="single" w:color="auto" w:sz="4" w:space="0"/>
            </w:tcBorders>
            <w:noWrap/>
            <w:vAlign w:val="center"/>
          </w:tcPr>
          <w:p w14:paraId="2901382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529" w:type="dxa"/>
            <w:tcBorders>
              <w:top w:val="single" w:color="auto" w:sz="4" w:space="0"/>
              <w:left w:val="nil"/>
              <w:bottom w:val="single" w:color="auto" w:sz="4" w:space="0"/>
              <w:right w:val="single" w:color="auto" w:sz="4" w:space="0"/>
            </w:tcBorders>
            <w:noWrap/>
            <w:vAlign w:val="center"/>
          </w:tcPr>
          <w:p w14:paraId="25524F6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U32</w:t>
            </w:r>
          </w:p>
        </w:tc>
        <w:tc>
          <w:tcPr>
            <w:tcW w:w="1873" w:type="dxa"/>
            <w:tcBorders>
              <w:top w:val="single" w:color="auto" w:sz="4" w:space="0"/>
              <w:left w:val="nil"/>
              <w:bottom w:val="single" w:color="auto" w:sz="4" w:space="0"/>
              <w:right w:val="single" w:color="auto" w:sz="4" w:space="0"/>
            </w:tcBorders>
            <w:noWrap/>
            <w:vAlign w:val="center"/>
          </w:tcPr>
          <w:p w14:paraId="7930B6B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Timestamp</w:t>
            </w:r>
          </w:p>
        </w:tc>
        <w:tc>
          <w:tcPr>
            <w:tcW w:w="3110" w:type="dxa"/>
            <w:tcBorders>
              <w:top w:val="single" w:color="auto" w:sz="4" w:space="0"/>
              <w:left w:val="nil"/>
              <w:bottom w:val="single" w:color="auto" w:sz="4" w:space="0"/>
              <w:right w:val="single" w:color="auto" w:sz="4" w:space="0"/>
            </w:tcBorders>
            <w:vAlign w:val="center"/>
          </w:tcPr>
          <w:p w14:paraId="68C51A7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color w:val="FF0000"/>
                <w:kern w:val="0"/>
                <w:sz w:val="18"/>
                <w:szCs w:val="18"/>
              </w:rPr>
              <w:t>timestamp,</w:t>
            </w:r>
            <w:r>
              <w:rPr>
                <w:rFonts w:hint="eastAsia" w:ascii="微软雅黑" w:hAnsi="微软雅黑" w:eastAsia="微软雅黑" w:cs="微软雅黑"/>
                <w:sz w:val="18"/>
                <w:szCs w:val="18"/>
              </w:rPr>
              <w:t xml:space="preserve"> little endian</w:t>
            </w:r>
          </w:p>
        </w:tc>
      </w:tr>
    </w:tbl>
    <w:p w14:paraId="3075FD9E">
      <w:pPr>
        <w:spacing w:line="360" w:lineRule="auto"/>
        <w:ind w:left="420" w:leftChars="200"/>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Bitfield WRN:</w:t>
      </w:r>
    </w:p>
    <w:tbl>
      <w:tblPr>
        <w:tblStyle w:val="28"/>
        <w:tblW w:w="8936" w:type="dxa"/>
        <w:tblInd w:w="9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58"/>
        <w:gridCol w:w="425"/>
        <w:gridCol w:w="425"/>
      </w:tblGrid>
      <w:tr w14:paraId="5D30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398F587C">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579" w:type="dxa"/>
            <w:shd w:val="clear" w:color="auto" w:fill="auto"/>
          </w:tcPr>
          <w:p w14:paraId="4B426ED4">
            <w:pPr>
              <w:spacing w:line="360" w:lineRule="auto"/>
              <w:rPr>
                <w:rFonts w:hint="eastAsia" w:ascii="微软雅黑" w:hAnsi="微软雅黑" w:eastAsia="微软雅黑" w:cs="微软雅黑"/>
                <w:sz w:val="18"/>
                <w:szCs w:val="18"/>
              </w:rPr>
            </w:pPr>
          </w:p>
        </w:tc>
        <w:tc>
          <w:tcPr>
            <w:tcW w:w="579" w:type="dxa"/>
            <w:shd w:val="clear" w:color="auto" w:fill="auto"/>
          </w:tcPr>
          <w:p w14:paraId="4EA2966D">
            <w:pPr>
              <w:spacing w:line="360" w:lineRule="auto"/>
              <w:rPr>
                <w:rFonts w:hint="eastAsia" w:ascii="微软雅黑" w:hAnsi="微软雅黑" w:eastAsia="微软雅黑" w:cs="微软雅黑"/>
                <w:sz w:val="18"/>
                <w:szCs w:val="18"/>
              </w:rPr>
            </w:pPr>
          </w:p>
        </w:tc>
        <w:tc>
          <w:tcPr>
            <w:tcW w:w="579" w:type="dxa"/>
            <w:shd w:val="clear" w:color="auto" w:fill="auto"/>
          </w:tcPr>
          <w:p w14:paraId="4E71C484">
            <w:pPr>
              <w:spacing w:line="360" w:lineRule="auto"/>
              <w:rPr>
                <w:rFonts w:hint="eastAsia" w:ascii="微软雅黑" w:hAnsi="微软雅黑" w:eastAsia="微软雅黑" w:cs="微软雅黑"/>
                <w:sz w:val="18"/>
                <w:szCs w:val="18"/>
              </w:rPr>
            </w:pPr>
          </w:p>
        </w:tc>
        <w:tc>
          <w:tcPr>
            <w:tcW w:w="579" w:type="dxa"/>
            <w:shd w:val="clear" w:color="auto" w:fill="auto"/>
          </w:tcPr>
          <w:p w14:paraId="7D8CCB86">
            <w:pPr>
              <w:spacing w:line="360" w:lineRule="auto"/>
              <w:rPr>
                <w:rFonts w:hint="eastAsia" w:ascii="微软雅黑" w:hAnsi="微软雅黑" w:eastAsia="微软雅黑" w:cs="微软雅黑"/>
                <w:sz w:val="18"/>
                <w:szCs w:val="18"/>
              </w:rPr>
            </w:pPr>
          </w:p>
        </w:tc>
        <w:tc>
          <w:tcPr>
            <w:tcW w:w="579" w:type="dxa"/>
            <w:shd w:val="clear" w:color="auto" w:fill="auto"/>
          </w:tcPr>
          <w:p w14:paraId="1D68D023">
            <w:pPr>
              <w:spacing w:line="360" w:lineRule="auto"/>
              <w:rPr>
                <w:rFonts w:hint="eastAsia" w:ascii="微软雅黑" w:hAnsi="微软雅黑" w:eastAsia="微软雅黑" w:cs="微软雅黑"/>
                <w:sz w:val="18"/>
                <w:szCs w:val="18"/>
              </w:rPr>
            </w:pPr>
          </w:p>
        </w:tc>
        <w:tc>
          <w:tcPr>
            <w:tcW w:w="579" w:type="dxa"/>
            <w:shd w:val="clear" w:color="auto" w:fill="auto"/>
          </w:tcPr>
          <w:p w14:paraId="59059D50">
            <w:pPr>
              <w:spacing w:line="360" w:lineRule="auto"/>
              <w:rPr>
                <w:rFonts w:hint="eastAsia" w:ascii="微软雅黑" w:hAnsi="微软雅黑" w:eastAsia="微软雅黑" w:cs="微软雅黑"/>
                <w:sz w:val="18"/>
                <w:szCs w:val="18"/>
              </w:rPr>
            </w:pPr>
          </w:p>
        </w:tc>
        <w:tc>
          <w:tcPr>
            <w:tcW w:w="579" w:type="dxa"/>
            <w:shd w:val="clear" w:color="auto" w:fill="auto"/>
          </w:tcPr>
          <w:p w14:paraId="4770F4A8">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579" w:type="dxa"/>
            <w:shd w:val="clear" w:color="auto" w:fill="auto"/>
          </w:tcPr>
          <w:p w14:paraId="5366AEC4">
            <w:pPr>
              <w:spacing w:line="360" w:lineRule="auto"/>
              <w:rPr>
                <w:rFonts w:hint="eastAsia" w:ascii="微软雅黑" w:hAnsi="微软雅黑" w:eastAsia="微软雅黑" w:cs="微软雅黑"/>
                <w:sz w:val="18"/>
                <w:szCs w:val="18"/>
              </w:rPr>
            </w:pPr>
          </w:p>
        </w:tc>
        <w:tc>
          <w:tcPr>
            <w:tcW w:w="579" w:type="dxa"/>
            <w:shd w:val="clear" w:color="auto" w:fill="auto"/>
          </w:tcPr>
          <w:p w14:paraId="254B77F6">
            <w:pPr>
              <w:spacing w:line="360" w:lineRule="auto"/>
              <w:rPr>
                <w:rFonts w:hint="eastAsia" w:ascii="微软雅黑" w:hAnsi="微软雅黑" w:eastAsia="微软雅黑" w:cs="微软雅黑"/>
                <w:sz w:val="18"/>
                <w:szCs w:val="18"/>
              </w:rPr>
            </w:pPr>
          </w:p>
        </w:tc>
        <w:tc>
          <w:tcPr>
            <w:tcW w:w="579" w:type="dxa"/>
            <w:shd w:val="clear" w:color="auto" w:fill="auto"/>
          </w:tcPr>
          <w:p w14:paraId="5B45DB47">
            <w:pPr>
              <w:spacing w:line="360" w:lineRule="auto"/>
              <w:rPr>
                <w:rFonts w:hint="eastAsia" w:ascii="微软雅黑" w:hAnsi="微软雅黑" w:eastAsia="微软雅黑" w:cs="微软雅黑"/>
                <w:sz w:val="18"/>
                <w:szCs w:val="18"/>
              </w:rPr>
            </w:pPr>
          </w:p>
        </w:tc>
        <w:tc>
          <w:tcPr>
            <w:tcW w:w="579" w:type="dxa"/>
            <w:shd w:val="clear" w:color="auto" w:fill="D9D9D9"/>
          </w:tcPr>
          <w:p w14:paraId="21FA1480">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580" w:type="dxa"/>
            <w:shd w:val="clear" w:color="auto" w:fill="auto"/>
          </w:tcPr>
          <w:p w14:paraId="11F146F3">
            <w:pPr>
              <w:spacing w:line="360" w:lineRule="auto"/>
              <w:rPr>
                <w:rFonts w:hint="eastAsia" w:ascii="微软雅黑" w:hAnsi="微软雅黑" w:eastAsia="微软雅黑" w:cs="微软雅黑"/>
                <w:sz w:val="18"/>
                <w:szCs w:val="18"/>
              </w:rPr>
            </w:pPr>
          </w:p>
        </w:tc>
        <w:tc>
          <w:tcPr>
            <w:tcW w:w="558" w:type="dxa"/>
            <w:shd w:val="clear" w:color="auto" w:fill="auto"/>
          </w:tcPr>
          <w:p w14:paraId="703B8096">
            <w:pPr>
              <w:spacing w:line="360" w:lineRule="auto"/>
              <w:rPr>
                <w:rFonts w:hint="eastAsia" w:ascii="微软雅黑" w:hAnsi="微软雅黑" w:eastAsia="微软雅黑" w:cs="微软雅黑"/>
                <w:sz w:val="18"/>
                <w:szCs w:val="18"/>
              </w:rPr>
            </w:pPr>
          </w:p>
        </w:tc>
        <w:tc>
          <w:tcPr>
            <w:tcW w:w="425" w:type="dxa"/>
            <w:shd w:val="clear" w:color="auto" w:fill="CCCCCC"/>
          </w:tcPr>
          <w:p w14:paraId="35C0F00E">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25" w:type="dxa"/>
            <w:shd w:val="clear" w:color="auto" w:fill="CCCCCC"/>
          </w:tcPr>
          <w:p w14:paraId="45C622C6">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r>
    </w:tbl>
    <w:p w14:paraId="39751E2D">
      <w:pPr>
        <w:spacing w:line="40" w:lineRule="atLeast"/>
        <w:ind w:firstLine="420"/>
        <w:rPr>
          <w:rFonts w:hint="eastAsia" w:ascii="微软雅黑" w:hAnsi="微软雅黑" w:eastAsia="微软雅黑" w:cs="微软雅黑"/>
          <w:sz w:val="18"/>
          <w:szCs w:val="18"/>
        </w:rPr>
      </w:pPr>
    </w:p>
    <w:tbl>
      <w:tblPr>
        <w:tblStyle w:val="28"/>
        <w:tblW w:w="4079" w:type="pct"/>
        <w:jc w:val="center"/>
        <w:tblLayout w:type="autofit"/>
        <w:tblCellMar>
          <w:top w:w="0" w:type="dxa"/>
          <w:left w:w="108" w:type="dxa"/>
          <w:bottom w:w="0" w:type="dxa"/>
          <w:right w:w="108" w:type="dxa"/>
        </w:tblCellMar>
      </w:tblPr>
      <w:tblGrid>
        <w:gridCol w:w="784"/>
        <w:gridCol w:w="2359"/>
        <w:gridCol w:w="2755"/>
        <w:gridCol w:w="2035"/>
        <w:gridCol w:w="1494"/>
      </w:tblGrid>
      <w:tr w14:paraId="675FE307">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5D1371D2">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bit</w:t>
            </w:r>
          </w:p>
        </w:tc>
        <w:tc>
          <w:tcPr>
            <w:tcW w:w="1251" w:type="pct"/>
            <w:tcBorders>
              <w:top w:val="single" w:color="auto" w:sz="4" w:space="0"/>
              <w:left w:val="nil"/>
              <w:bottom w:val="single" w:color="auto" w:sz="4" w:space="0"/>
              <w:right w:val="single" w:color="auto" w:sz="4" w:space="0"/>
            </w:tcBorders>
            <w:noWrap/>
            <w:vAlign w:val="center"/>
          </w:tcPr>
          <w:p w14:paraId="4E027E7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Name</w:t>
            </w:r>
          </w:p>
        </w:tc>
        <w:tc>
          <w:tcPr>
            <w:tcW w:w="1461" w:type="pct"/>
            <w:tcBorders>
              <w:top w:val="single" w:color="auto" w:sz="4" w:space="0"/>
              <w:left w:val="nil"/>
              <w:bottom w:val="single" w:color="auto" w:sz="4" w:space="0"/>
              <w:right w:val="single" w:color="auto" w:sz="4" w:space="0"/>
            </w:tcBorders>
            <w:noWrap/>
            <w:vAlign w:val="center"/>
          </w:tcPr>
          <w:p w14:paraId="50B9D09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Description</w:t>
            </w:r>
          </w:p>
        </w:tc>
        <w:tc>
          <w:tcPr>
            <w:tcW w:w="1079" w:type="pct"/>
            <w:tcBorders>
              <w:top w:val="single" w:color="auto" w:sz="4" w:space="0"/>
              <w:left w:val="nil"/>
              <w:bottom w:val="single" w:color="auto" w:sz="4" w:space="0"/>
              <w:right w:val="single" w:color="auto" w:sz="4" w:space="0"/>
            </w:tcBorders>
          </w:tcPr>
          <w:p w14:paraId="03848116">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调整后的16进制</w:t>
            </w:r>
          </w:p>
          <w:p w14:paraId="0D58D40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Hexadecimal</w:t>
            </w:r>
          </w:p>
        </w:tc>
        <w:tc>
          <w:tcPr>
            <w:tcW w:w="792" w:type="pct"/>
            <w:tcBorders>
              <w:top w:val="single" w:color="auto" w:sz="4" w:space="0"/>
              <w:left w:val="nil"/>
              <w:bottom w:val="single" w:color="auto" w:sz="4" w:space="0"/>
              <w:right w:val="single" w:color="auto" w:sz="4" w:space="0"/>
            </w:tcBorders>
          </w:tcPr>
          <w:p w14:paraId="23C9E7E2">
            <w:pPr>
              <w:spacing w:line="40" w:lineRule="atLeast"/>
              <w:ind w:firstLine="180" w:firstLine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十进制</w:t>
            </w:r>
          </w:p>
          <w:p w14:paraId="13D18173">
            <w:pPr>
              <w:spacing w:line="40" w:lineRule="atLeast"/>
              <w:ind w:firstLine="180" w:firstLine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Decimal</w:t>
            </w:r>
          </w:p>
        </w:tc>
      </w:tr>
      <w:tr w14:paraId="2C8C108D">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649583F8">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51" w:type="pct"/>
            <w:tcBorders>
              <w:top w:val="single" w:color="auto" w:sz="4" w:space="0"/>
              <w:left w:val="nil"/>
              <w:bottom w:val="single" w:color="auto" w:sz="4" w:space="0"/>
              <w:right w:val="single" w:color="auto" w:sz="4" w:space="0"/>
            </w:tcBorders>
            <w:noWrap/>
            <w:vAlign w:val="center"/>
          </w:tcPr>
          <w:p w14:paraId="56F4A7AB">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设备佩戴Wear status</w:t>
            </w:r>
          </w:p>
        </w:tc>
        <w:tc>
          <w:tcPr>
            <w:tcW w:w="1461" w:type="pct"/>
            <w:tcBorders>
              <w:top w:val="single" w:color="auto" w:sz="4" w:space="0"/>
              <w:left w:val="nil"/>
              <w:bottom w:val="single" w:color="auto" w:sz="4" w:space="0"/>
              <w:right w:val="single" w:color="auto" w:sz="4" w:space="0"/>
            </w:tcBorders>
            <w:noWrap/>
            <w:vAlign w:val="center"/>
          </w:tcPr>
          <w:p w14:paraId="02D13E84">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设备佩戴Wear status</w:t>
            </w:r>
          </w:p>
        </w:tc>
        <w:tc>
          <w:tcPr>
            <w:tcW w:w="1079" w:type="pct"/>
            <w:tcBorders>
              <w:top w:val="single" w:color="auto" w:sz="4" w:space="0"/>
              <w:left w:val="nil"/>
              <w:bottom w:val="single" w:color="auto" w:sz="4" w:space="0"/>
              <w:right w:val="single" w:color="auto" w:sz="4" w:space="0"/>
            </w:tcBorders>
          </w:tcPr>
          <w:p w14:paraId="3057F6F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0100</w:t>
            </w:r>
          </w:p>
        </w:tc>
        <w:tc>
          <w:tcPr>
            <w:tcW w:w="792" w:type="pct"/>
            <w:tcBorders>
              <w:top w:val="single" w:color="auto" w:sz="4" w:space="0"/>
              <w:left w:val="nil"/>
              <w:bottom w:val="single" w:color="auto" w:sz="4" w:space="0"/>
              <w:right w:val="single" w:color="auto" w:sz="4" w:space="0"/>
            </w:tcBorders>
          </w:tcPr>
          <w:p w14:paraId="39A93CBE">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1*256=256</w:t>
            </w:r>
          </w:p>
        </w:tc>
      </w:tr>
      <w:tr w14:paraId="3B05CCE0">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2AFDB89D">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51" w:type="pct"/>
            <w:tcBorders>
              <w:top w:val="nil"/>
              <w:left w:val="nil"/>
              <w:bottom w:val="single" w:color="auto" w:sz="4" w:space="0"/>
              <w:right w:val="single" w:color="auto" w:sz="4" w:space="0"/>
            </w:tcBorders>
            <w:noWrap/>
            <w:vAlign w:val="center"/>
          </w:tcPr>
          <w:p w14:paraId="62A03068">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SOS 取消</w:t>
            </w:r>
          </w:p>
        </w:tc>
        <w:tc>
          <w:tcPr>
            <w:tcW w:w="1461" w:type="pct"/>
            <w:tcBorders>
              <w:top w:val="nil"/>
              <w:left w:val="nil"/>
              <w:bottom w:val="single" w:color="auto" w:sz="4" w:space="0"/>
              <w:right w:val="single" w:color="auto" w:sz="4" w:space="0"/>
            </w:tcBorders>
            <w:vAlign w:val="center"/>
          </w:tcPr>
          <w:p w14:paraId="366DE9A9">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SOS 取消(SOS cancel)</w:t>
            </w:r>
          </w:p>
        </w:tc>
        <w:tc>
          <w:tcPr>
            <w:tcW w:w="1079" w:type="pct"/>
            <w:tcBorders>
              <w:top w:val="nil"/>
              <w:left w:val="nil"/>
              <w:bottom w:val="single" w:color="auto" w:sz="4" w:space="0"/>
              <w:right w:val="single" w:color="auto" w:sz="4" w:space="0"/>
            </w:tcBorders>
          </w:tcPr>
          <w:p w14:paraId="31A9D71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0080</w:t>
            </w:r>
          </w:p>
        </w:tc>
        <w:tc>
          <w:tcPr>
            <w:tcW w:w="792" w:type="pct"/>
            <w:tcBorders>
              <w:top w:val="nil"/>
              <w:left w:val="nil"/>
              <w:bottom w:val="single" w:color="auto" w:sz="4" w:space="0"/>
              <w:right w:val="single" w:color="auto" w:sz="4" w:space="0"/>
            </w:tcBorders>
          </w:tcPr>
          <w:p w14:paraId="5BADF110">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1*128=128</w:t>
            </w:r>
          </w:p>
        </w:tc>
      </w:tr>
      <w:tr w14:paraId="2EEB5555">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463CEA9">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51" w:type="pct"/>
            <w:tcBorders>
              <w:top w:val="nil"/>
              <w:left w:val="nil"/>
              <w:bottom w:val="single" w:color="auto" w:sz="4" w:space="0"/>
              <w:right w:val="single" w:color="auto" w:sz="4" w:space="0"/>
            </w:tcBorders>
            <w:noWrap/>
            <w:vAlign w:val="center"/>
          </w:tcPr>
          <w:p w14:paraId="53FBF04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摘掉设备Takeoff status</w:t>
            </w:r>
          </w:p>
        </w:tc>
        <w:tc>
          <w:tcPr>
            <w:tcW w:w="1461" w:type="pct"/>
            <w:tcBorders>
              <w:top w:val="nil"/>
              <w:left w:val="nil"/>
              <w:bottom w:val="single" w:color="auto" w:sz="4" w:space="0"/>
              <w:right w:val="single" w:color="auto" w:sz="4" w:space="0"/>
            </w:tcBorders>
            <w:vAlign w:val="center"/>
          </w:tcPr>
          <w:p w14:paraId="033DA731">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摘掉设备Takeoff status</w:t>
            </w:r>
          </w:p>
        </w:tc>
        <w:tc>
          <w:tcPr>
            <w:tcW w:w="1079" w:type="pct"/>
            <w:tcBorders>
              <w:top w:val="nil"/>
              <w:left w:val="nil"/>
              <w:bottom w:val="single" w:color="auto" w:sz="4" w:space="0"/>
              <w:right w:val="single" w:color="auto" w:sz="4" w:space="0"/>
            </w:tcBorders>
          </w:tcPr>
          <w:p w14:paraId="6F43BCA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0010</w:t>
            </w:r>
          </w:p>
        </w:tc>
        <w:tc>
          <w:tcPr>
            <w:tcW w:w="792" w:type="pct"/>
            <w:tcBorders>
              <w:top w:val="nil"/>
              <w:left w:val="nil"/>
              <w:bottom w:val="single" w:color="auto" w:sz="4" w:space="0"/>
              <w:right w:val="single" w:color="auto" w:sz="4" w:space="0"/>
            </w:tcBorders>
          </w:tcPr>
          <w:p w14:paraId="14A8E87A">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1*16=16</w:t>
            </w:r>
          </w:p>
        </w:tc>
      </w:tr>
      <w:tr w14:paraId="31D62251">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15355C86">
            <w:pPr>
              <w:spacing w:line="40" w:lineRule="atLeast"/>
              <w:ind w:firstLine="420"/>
              <w:jc w:val="center"/>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2</w:t>
            </w:r>
          </w:p>
        </w:tc>
        <w:tc>
          <w:tcPr>
            <w:tcW w:w="1251" w:type="pct"/>
            <w:tcBorders>
              <w:top w:val="nil"/>
              <w:left w:val="nil"/>
              <w:bottom w:val="single" w:color="auto" w:sz="4" w:space="0"/>
              <w:right w:val="single" w:color="auto" w:sz="4" w:space="0"/>
            </w:tcBorders>
            <w:noWrap/>
            <w:vAlign w:val="center"/>
          </w:tcPr>
          <w:p w14:paraId="3B2B2E76">
            <w:pPr>
              <w:spacing w:line="40" w:lineRule="atLeast"/>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关机 Power off</w:t>
            </w:r>
          </w:p>
        </w:tc>
        <w:tc>
          <w:tcPr>
            <w:tcW w:w="1461" w:type="pct"/>
            <w:tcBorders>
              <w:top w:val="nil"/>
              <w:left w:val="nil"/>
              <w:bottom w:val="single" w:color="auto" w:sz="4" w:space="0"/>
              <w:right w:val="single" w:color="auto" w:sz="4" w:space="0"/>
            </w:tcBorders>
            <w:vAlign w:val="center"/>
          </w:tcPr>
          <w:p w14:paraId="02A23E09">
            <w:pPr>
              <w:spacing w:line="40" w:lineRule="atLeast"/>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关机Power off</w:t>
            </w:r>
          </w:p>
        </w:tc>
        <w:tc>
          <w:tcPr>
            <w:tcW w:w="1079" w:type="pct"/>
            <w:tcBorders>
              <w:top w:val="nil"/>
              <w:left w:val="nil"/>
              <w:bottom w:val="single" w:color="auto" w:sz="4" w:space="0"/>
              <w:right w:val="single" w:color="auto" w:sz="4" w:space="0"/>
            </w:tcBorders>
          </w:tcPr>
          <w:p w14:paraId="25329897">
            <w:pPr>
              <w:spacing w:line="40" w:lineRule="atLeast"/>
              <w:ind w:firstLine="420"/>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0004</w:t>
            </w:r>
          </w:p>
        </w:tc>
        <w:tc>
          <w:tcPr>
            <w:tcW w:w="792" w:type="pct"/>
            <w:tcBorders>
              <w:top w:val="nil"/>
              <w:left w:val="nil"/>
              <w:bottom w:val="single" w:color="auto" w:sz="4" w:space="0"/>
              <w:right w:val="single" w:color="auto" w:sz="4" w:space="0"/>
            </w:tcBorders>
          </w:tcPr>
          <w:p w14:paraId="2114B0FA">
            <w:pPr>
              <w:spacing w:line="40" w:lineRule="atLeast"/>
              <w:ind w:firstLine="420"/>
              <w:rPr>
                <w:rFonts w:hint="eastAsia" w:ascii="微软雅黑" w:hAnsi="微软雅黑" w:eastAsia="微软雅黑" w:cs="微软雅黑"/>
                <w:color w:val="E7E6E6" w:themeColor="background2"/>
                <w:sz w:val="18"/>
                <w:szCs w:val="18"/>
                <w14:textFill>
                  <w14:solidFill>
                    <w14:schemeClr w14:val="bg2"/>
                  </w14:solidFill>
                </w14:textFill>
              </w:rPr>
            </w:pPr>
            <w:r>
              <w:rPr>
                <w:rFonts w:hint="eastAsia" w:ascii="微软雅黑" w:hAnsi="微软雅黑" w:eastAsia="微软雅黑" w:cs="微软雅黑"/>
                <w:color w:val="E7E6E6" w:themeColor="background2"/>
                <w:sz w:val="18"/>
                <w:szCs w:val="18"/>
                <w14:textFill>
                  <w14:solidFill>
                    <w14:schemeClr w14:val="bg2"/>
                  </w14:solidFill>
                </w14:textFill>
              </w:rPr>
              <w:t>4</w:t>
            </w:r>
          </w:p>
        </w:tc>
      </w:tr>
      <w:tr w14:paraId="2A41AA32">
        <w:tblPrEx>
          <w:tblCellMar>
            <w:top w:w="0" w:type="dxa"/>
            <w:left w:w="108" w:type="dxa"/>
            <w:bottom w:w="0" w:type="dxa"/>
            <w:right w:w="108" w:type="dxa"/>
          </w:tblCellMar>
        </w:tblPrEx>
        <w:trPr>
          <w:trHeight w:val="330" w:hRule="atLeast"/>
          <w:jc w:val="center"/>
        </w:trPr>
        <w:tc>
          <w:tcPr>
            <w:tcW w:w="416" w:type="pct"/>
            <w:tcBorders>
              <w:top w:val="nil"/>
              <w:left w:val="single" w:color="auto" w:sz="4" w:space="0"/>
              <w:bottom w:val="single" w:color="auto" w:sz="4" w:space="0"/>
              <w:right w:val="single" w:color="auto" w:sz="4" w:space="0"/>
            </w:tcBorders>
            <w:noWrap/>
            <w:vAlign w:val="center"/>
          </w:tcPr>
          <w:p w14:paraId="7EEF3971">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51" w:type="pct"/>
            <w:tcBorders>
              <w:top w:val="nil"/>
              <w:left w:val="nil"/>
              <w:bottom w:val="single" w:color="auto" w:sz="4" w:space="0"/>
              <w:right w:val="single" w:color="auto" w:sz="4" w:space="0"/>
            </w:tcBorders>
            <w:noWrap/>
            <w:vAlign w:val="center"/>
          </w:tcPr>
          <w:p w14:paraId="3A7B90D9">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SOS</w:t>
            </w:r>
          </w:p>
        </w:tc>
        <w:tc>
          <w:tcPr>
            <w:tcW w:w="1461" w:type="pct"/>
            <w:tcBorders>
              <w:top w:val="nil"/>
              <w:left w:val="nil"/>
              <w:bottom w:val="single" w:color="auto" w:sz="4" w:space="0"/>
              <w:right w:val="single" w:color="auto" w:sz="4" w:space="0"/>
            </w:tcBorders>
            <w:vAlign w:val="center"/>
          </w:tcPr>
          <w:p w14:paraId="3170A4C8">
            <w:pPr>
              <w:spacing w:line="40" w:lineRule="atLeast"/>
              <w:ind w:firstLine="420"/>
              <w:rPr>
                <w:rFonts w:hint="eastAsia" w:ascii="微软雅黑" w:hAnsi="微软雅黑" w:eastAsia="微软雅黑" w:cs="微软雅黑"/>
                <w:sz w:val="18"/>
                <w:szCs w:val="18"/>
              </w:rPr>
            </w:pPr>
          </w:p>
        </w:tc>
        <w:tc>
          <w:tcPr>
            <w:tcW w:w="1079" w:type="pct"/>
            <w:tcBorders>
              <w:top w:val="nil"/>
              <w:left w:val="nil"/>
              <w:bottom w:val="single" w:color="auto" w:sz="4" w:space="0"/>
              <w:right w:val="single" w:color="auto" w:sz="4" w:space="0"/>
            </w:tcBorders>
          </w:tcPr>
          <w:p w14:paraId="496E5F3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0002</w:t>
            </w:r>
          </w:p>
        </w:tc>
        <w:tc>
          <w:tcPr>
            <w:tcW w:w="792" w:type="pct"/>
            <w:tcBorders>
              <w:top w:val="nil"/>
              <w:left w:val="nil"/>
              <w:bottom w:val="single" w:color="auto" w:sz="4" w:space="0"/>
              <w:right w:val="single" w:color="auto" w:sz="4" w:space="0"/>
            </w:tcBorders>
          </w:tcPr>
          <w:p w14:paraId="2A48145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r>
      <w:tr w14:paraId="792EB9CB">
        <w:tblPrEx>
          <w:tblCellMar>
            <w:top w:w="0" w:type="dxa"/>
            <w:left w:w="108" w:type="dxa"/>
            <w:bottom w:w="0" w:type="dxa"/>
            <w:right w:w="108" w:type="dxa"/>
          </w:tblCellMar>
        </w:tblPrEx>
        <w:trPr>
          <w:trHeight w:val="330" w:hRule="atLeast"/>
          <w:jc w:val="center"/>
        </w:trPr>
        <w:tc>
          <w:tcPr>
            <w:tcW w:w="416" w:type="pct"/>
            <w:tcBorders>
              <w:top w:val="single" w:color="auto" w:sz="4" w:space="0"/>
              <w:left w:val="single" w:color="auto" w:sz="4" w:space="0"/>
              <w:bottom w:val="single" w:color="auto" w:sz="4" w:space="0"/>
              <w:right w:val="single" w:color="auto" w:sz="4" w:space="0"/>
            </w:tcBorders>
            <w:noWrap/>
            <w:vAlign w:val="center"/>
          </w:tcPr>
          <w:p w14:paraId="342B106A">
            <w:pPr>
              <w:spacing w:line="40" w:lineRule="atLeast"/>
              <w:ind w:firstLine="42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0</w:t>
            </w:r>
          </w:p>
        </w:tc>
        <w:tc>
          <w:tcPr>
            <w:tcW w:w="1251" w:type="pct"/>
            <w:tcBorders>
              <w:top w:val="single" w:color="auto" w:sz="4" w:space="0"/>
              <w:left w:val="nil"/>
              <w:bottom w:val="single" w:color="auto" w:sz="4" w:space="0"/>
              <w:right w:val="single" w:color="auto" w:sz="4" w:space="0"/>
            </w:tcBorders>
            <w:noWrap/>
            <w:vAlign w:val="center"/>
          </w:tcPr>
          <w:p w14:paraId="73217A96">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低电量 Low Power</w:t>
            </w:r>
          </w:p>
        </w:tc>
        <w:tc>
          <w:tcPr>
            <w:tcW w:w="1461" w:type="pct"/>
            <w:tcBorders>
              <w:top w:val="single" w:color="auto" w:sz="4" w:space="0"/>
              <w:left w:val="nil"/>
              <w:bottom w:val="single" w:color="auto" w:sz="4" w:space="0"/>
              <w:right w:val="single" w:color="auto" w:sz="4" w:space="0"/>
            </w:tcBorders>
            <w:vAlign w:val="center"/>
          </w:tcPr>
          <w:p w14:paraId="6668C2A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低电量Low Power</w:t>
            </w:r>
          </w:p>
        </w:tc>
        <w:tc>
          <w:tcPr>
            <w:tcW w:w="1079" w:type="pct"/>
            <w:tcBorders>
              <w:top w:val="single" w:color="auto" w:sz="4" w:space="0"/>
              <w:left w:val="nil"/>
              <w:bottom w:val="single" w:color="auto" w:sz="4" w:space="0"/>
              <w:right w:val="single" w:color="auto" w:sz="4" w:space="0"/>
            </w:tcBorders>
          </w:tcPr>
          <w:p w14:paraId="5C006BB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0001</w:t>
            </w:r>
          </w:p>
        </w:tc>
        <w:tc>
          <w:tcPr>
            <w:tcW w:w="792" w:type="pct"/>
            <w:tcBorders>
              <w:top w:val="single" w:color="auto" w:sz="4" w:space="0"/>
              <w:left w:val="nil"/>
              <w:bottom w:val="single" w:color="auto" w:sz="4" w:space="0"/>
              <w:right w:val="single" w:color="auto" w:sz="4" w:space="0"/>
            </w:tcBorders>
          </w:tcPr>
          <w:p w14:paraId="17322128">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r>
    </w:tbl>
    <w:p w14:paraId="109A9EC7">
      <w:pPr>
        <w:ind w:firstLine="210"/>
        <w:rPr>
          <w:rFonts w:hint="eastAsia" w:ascii="微软雅黑" w:hAnsi="微软雅黑" w:eastAsia="微软雅黑" w:cs="微软雅黑"/>
          <w:b/>
          <w:bCs w:val="0"/>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5E691394">
      <w:pPr>
        <w:ind w:left="210" w:left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低电报文（Low battery）</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BD 020100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sz w:val="18"/>
          <w:szCs w:val="18"/>
        </w:rPr>
        <w:t xml:space="preserve"> B9</w:t>
      </w:r>
    </w:p>
    <w:p w14:paraId="0020F640">
      <w:pPr>
        <w:ind w:left="210" w:left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佩戴报文（Wear status）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BD 020001 </w:t>
      </w:r>
      <w:r>
        <w:rPr>
          <w:rFonts w:hint="eastAsia" w:ascii="微软雅黑" w:hAnsi="微软雅黑" w:eastAsia="微软雅黑" w:cs="微软雅黑"/>
          <w:color w:val="auto"/>
          <w:sz w:val="18"/>
          <w:szCs w:val="18"/>
          <w:shd w:val="clear" w:color="auto" w:fill="FFFFFF"/>
        </w:rPr>
        <w:t>8CAF5667 B9</w:t>
      </w:r>
    </w:p>
    <w:p w14:paraId="028EE6DF">
      <w:pPr>
        <w:ind w:left="210" w:leftChars="10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摘掉报文（Takeoff status）</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BD 021000 </w:t>
      </w:r>
      <w:r>
        <w:rPr>
          <w:rFonts w:hint="eastAsia" w:ascii="微软雅黑" w:hAnsi="微软雅黑" w:eastAsia="微软雅黑" w:cs="微软雅黑"/>
          <w:color w:val="auto"/>
          <w:sz w:val="18"/>
          <w:szCs w:val="18"/>
          <w:shd w:val="clear" w:color="auto" w:fill="FFFFFF"/>
        </w:rPr>
        <w:t>8CAF5667 B9</w:t>
      </w:r>
    </w:p>
    <w:p w14:paraId="61B289EF">
      <w:pPr>
        <w:ind w:left="210" w:leftChars="10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SOS报警</w:t>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BD 020200 C9BE5667 FA</w:t>
      </w:r>
    </w:p>
    <w:p w14:paraId="223D36A4">
      <w:pPr>
        <w:spacing w:line="360" w:lineRule="auto"/>
        <w:ind w:firstLine="900" w:firstLineChars="500"/>
        <w:rPr>
          <w:rFonts w:hint="eastAsia" w:ascii="微软雅黑" w:hAnsi="微软雅黑" w:eastAsia="微软雅黑" w:cs="微软雅黑"/>
          <w:szCs w:val="21"/>
        </w:rPr>
      </w:pPr>
      <w:r>
        <w:rPr>
          <w:rFonts w:hint="eastAsia" w:ascii="微软雅黑" w:hAnsi="微软雅黑" w:eastAsia="微软雅黑" w:cs="微软雅黑"/>
          <w:color w:val="auto"/>
          <w:sz w:val="18"/>
          <w:szCs w:val="18"/>
          <w:shd w:val="clear" w:color="auto" w:fill="FFFFFF"/>
        </w:rPr>
        <w:t>取消S0S报警</w:t>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ab/>
      </w:r>
      <w:r>
        <w:rPr>
          <w:rFonts w:hint="eastAsia" w:ascii="微软雅黑" w:hAnsi="微软雅黑" w:eastAsia="微软雅黑" w:cs="微软雅黑"/>
          <w:color w:val="auto"/>
          <w:sz w:val="18"/>
          <w:szCs w:val="18"/>
          <w:shd w:val="clear" w:color="auto" w:fill="FFFFFF"/>
        </w:rPr>
        <w:t>BD 028000 19C05667 2A</w:t>
      </w:r>
    </w:p>
    <w:p w14:paraId="71FB8C5C">
      <w:pPr>
        <w:ind w:left="210" w:leftChars="100"/>
        <w:rPr>
          <w:rFonts w:hint="eastAsia" w:ascii="微软雅黑" w:hAnsi="微软雅黑" w:eastAsia="微软雅黑" w:cs="微软雅黑"/>
          <w:color w:val="auto"/>
          <w:sz w:val="18"/>
          <w:szCs w:val="18"/>
          <w:shd w:val="clear" w:color="auto" w:fill="FFFFFF"/>
        </w:rPr>
      </w:pPr>
    </w:p>
    <w:p w14:paraId="681E9B52">
      <w:pPr>
        <w:pStyle w:val="4"/>
        <w:spacing w:before="120" w:after="0" w:line="415" w:lineRule="auto"/>
        <w:ind w:right="210"/>
        <w:rPr>
          <w:rFonts w:hint="eastAsia" w:ascii="微软雅黑" w:hAnsi="微软雅黑" w:eastAsia="微软雅黑" w:cs="微软雅黑"/>
          <w:sz w:val="28"/>
          <w:szCs w:val="28"/>
          <w:lang w:val="en-US" w:eastAsia="zh-CN"/>
        </w:rPr>
      </w:pPr>
      <w:bookmarkStart w:id="50" w:name="_Toc31230"/>
      <w:bookmarkStart w:id="51" w:name="_Toc18163"/>
      <w:r>
        <w:rPr>
          <w:rFonts w:hint="eastAsia" w:ascii="微软雅黑" w:hAnsi="微软雅黑" w:eastAsia="微软雅黑" w:cs="微软雅黑"/>
          <w:sz w:val="28"/>
          <w:szCs w:val="28"/>
          <w:lang w:val="en-US" w:eastAsia="zh-CN"/>
        </w:rPr>
        <w:t>4.3.2</w:t>
      </w:r>
      <w:bookmarkEnd w:id="50"/>
      <w:r>
        <w:rPr>
          <w:rFonts w:hint="eastAsia" w:ascii="微软雅黑" w:hAnsi="微软雅黑" w:eastAsia="微软雅黑" w:cs="微软雅黑"/>
          <w:sz w:val="28"/>
          <w:szCs w:val="28"/>
          <w:lang w:val="en-US" w:eastAsia="zh-CN"/>
        </w:rPr>
        <w:t>Alarm data upload (MsgId=0x21) (supplement to 02)</w:t>
      </w:r>
      <w:bookmarkEnd w:id="51"/>
    </w:p>
    <w:p w14:paraId="0A9C377E">
      <w:pPr>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3F203B18">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623959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4D1896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43626C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31DB98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08247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0FB98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36E57FAD">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287E1C8">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41ED9C3C">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538F7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41CE4C00">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2246838E">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0631931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Alert type</w:t>
            </w:r>
          </w:p>
        </w:tc>
      </w:tr>
      <w:tr w14:paraId="1B2EFB01">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D5FD5E8">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009DF8C1">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475CC4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CFB968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6AC9D96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5CA759D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first)</w:t>
            </w:r>
          </w:p>
        </w:tc>
      </w:tr>
      <w:tr w14:paraId="0922E4AF">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746024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275362D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45035F11">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2D62F94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4901D41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6313749">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 stamp (time stamp will be added later when you send it)</w:t>
            </w:r>
          </w:p>
        </w:tc>
      </w:tr>
      <w:tr w14:paraId="4E4A1BC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1AABB60A">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8735468">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B79EB28">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5F3F1B0C">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12FD7A12">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2140CECC">
            <w:pPr>
              <w:widowControl/>
              <w:spacing w:line="360" w:lineRule="auto"/>
              <w:jc w:val="left"/>
              <w:rPr>
                <w:rFonts w:hint="eastAsia" w:ascii="微软雅黑" w:hAnsi="微软雅黑" w:eastAsia="微软雅黑" w:cs="微软雅黑"/>
                <w:kern w:val="0"/>
                <w:sz w:val="18"/>
                <w:szCs w:val="18"/>
              </w:rPr>
            </w:pPr>
          </w:p>
        </w:tc>
      </w:tr>
    </w:tbl>
    <w:p w14:paraId="58D0EDA3">
      <w:pPr>
        <w:ind w:firstLine="420"/>
        <w:rPr>
          <w:rFonts w:hint="eastAsia" w:ascii="微软雅黑" w:hAnsi="微软雅黑" w:eastAsia="微软雅黑" w:cs="微软雅黑"/>
        </w:rPr>
      </w:pPr>
    </w:p>
    <w:p w14:paraId="5148F5D1">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 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9531"/>
        <w:gridCol w:w="222"/>
        <w:gridCol w:w="450"/>
        <w:gridCol w:w="685"/>
        <w:gridCol w:w="334"/>
      </w:tblGrid>
      <w:tr w14:paraId="27F688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803AE7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4" w:type="pct"/>
            <w:noWrap/>
            <w:vAlign w:val="center"/>
          </w:tcPr>
          <w:p w14:paraId="4049BDE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The device is charging and has been turned off (the firmware needs to support the function)</w:t>
            </w:r>
          </w:p>
        </w:tc>
        <w:tc>
          <w:tcPr>
            <w:tcW w:w="768" w:type="pct"/>
            <w:vAlign w:val="center"/>
          </w:tcPr>
          <w:p w14:paraId="68077F04">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2A0A17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9" w:type="pct"/>
          </w:tcPr>
          <w:p w14:paraId="675ED9A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6" w:type="pct"/>
          </w:tcPr>
          <w:p w14:paraId="3CD08E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0D642D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D7013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4" w:type="pct"/>
            <w:noWrap/>
            <w:vAlign w:val="center"/>
          </w:tcPr>
          <w:p w14:paraId="4E5619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The device is low on power and has been shut down (the firmware needs to support the function)</w:t>
            </w:r>
          </w:p>
        </w:tc>
        <w:tc>
          <w:tcPr>
            <w:tcW w:w="768" w:type="pct"/>
            <w:vAlign w:val="center"/>
          </w:tcPr>
          <w:p w14:paraId="582DAAD5">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6AFF926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9" w:type="pct"/>
          </w:tcPr>
          <w:p w14:paraId="699F8D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6" w:type="pct"/>
          </w:tcPr>
          <w:p w14:paraId="290DB1A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074B9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73CFF4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4" w:type="pct"/>
            <w:noWrap/>
            <w:vAlign w:val="center"/>
          </w:tcPr>
          <w:p w14:paraId="5A1A851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shuts down actively (firmware needs to support the function)</w:t>
            </w:r>
          </w:p>
        </w:tc>
        <w:tc>
          <w:tcPr>
            <w:tcW w:w="768" w:type="pct"/>
            <w:vAlign w:val="center"/>
          </w:tcPr>
          <w:p w14:paraId="46716B1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08267574">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9" w:type="pct"/>
          </w:tcPr>
          <w:p w14:paraId="46748EAD">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6" w:type="pct"/>
          </w:tcPr>
          <w:p w14:paraId="00924A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3AE8BF43">
      <w:pPr>
        <w:pStyle w:val="25"/>
        <w:widowControl/>
        <w:ind w:firstLine="270" w:firstLineChars="150"/>
        <w:rPr>
          <w:rFonts w:hint="eastAsia" w:ascii="微软雅黑" w:hAnsi="微软雅黑" w:eastAsia="微软雅黑" w:cs="微软雅黑"/>
          <w:color w:val="auto"/>
          <w:sz w:val="18"/>
          <w:szCs w:val="18"/>
          <w:shd w:val="clear" w:color="auto" w:fill="FFFF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r>
        <w:rPr>
          <w:rFonts w:hint="eastAsia" w:ascii="微软雅黑" w:hAnsi="微软雅黑" w:eastAsia="微软雅黑" w:cs="微软雅黑"/>
        </w:rPr>
        <w:t>BD21 0100 01000000 49CD5667 4C</w:t>
      </w:r>
      <w:r>
        <w:rPr>
          <w:rFonts w:hint="eastAsia" w:ascii="微软雅黑" w:hAnsi="微软雅黑" w:eastAsia="微软雅黑" w:cs="微软雅黑"/>
        </w:rPr>
        <w:tab/>
      </w:r>
    </w:p>
    <w:p w14:paraId="6F4D4CA4">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1134BBD9">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1A761A45">
      <w:pPr>
        <w:pStyle w:val="3"/>
        <w:spacing w:before="120" w:after="0" w:line="415" w:lineRule="auto"/>
        <w:ind w:right="210"/>
        <w:rPr>
          <w:rFonts w:hint="eastAsia" w:ascii="微软雅黑" w:hAnsi="微软雅黑" w:eastAsia="微软雅黑" w:cs="微软雅黑"/>
          <w:sz w:val="28"/>
          <w:szCs w:val="28"/>
          <w:lang w:val="en-US" w:eastAsia="zh-CN"/>
        </w:rPr>
      </w:pPr>
      <w:bookmarkStart w:id="52" w:name="_Toc5449"/>
      <w:r>
        <w:rPr>
          <w:rFonts w:hint="eastAsia" w:ascii="微软雅黑" w:hAnsi="微软雅黑" w:eastAsia="微软雅黑" w:cs="微软雅黑"/>
          <w:sz w:val="28"/>
          <w:szCs w:val="28"/>
          <w:lang w:val="en-US" w:eastAsia="zh-CN"/>
        </w:rPr>
        <w:t>4.4 Equipment information and status reporting</w:t>
      </w:r>
      <w:bookmarkEnd w:id="52"/>
    </w:p>
    <w:p w14:paraId="483A04A8">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r>
        <w:rPr>
          <w:rFonts w:hint="eastAsia" w:ascii="微软雅黑" w:hAnsi="微软雅黑" w:eastAsia="微软雅黑" w:cs="微软雅黑"/>
          <w:b/>
          <w:bCs w:val="0"/>
          <w:color w:val="auto"/>
          <w:sz w:val="32"/>
          <w:szCs w:val="32"/>
          <w:lang w:val="en-US" w:eastAsia="zh-CN"/>
        </w:rPr>
        <w:t>--To be updated</w:t>
      </w:r>
    </w:p>
    <w:p w14:paraId="0523D1F7">
      <w:pPr>
        <w:pStyle w:val="3"/>
        <w:spacing w:before="120" w:after="0" w:line="415" w:lineRule="auto"/>
        <w:ind w:right="210"/>
        <w:rPr>
          <w:rFonts w:hint="eastAsia" w:ascii="微软雅黑" w:hAnsi="微软雅黑" w:eastAsia="微软雅黑" w:cs="微软雅黑"/>
          <w:sz w:val="28"/>
          <w:szCs w:val="28"/>
          <w:lang w:val="en-US" w:eastAsia="zh-CN"/>
        </w:rPr>
      </w:pPr>
      <w:bookmarkStart w:id="53" w:name="_Toc25706"/>
      <w:r>
        <w:rPr>
          <w:rFonts w:hint="eastAsia" w:ascii="微软雅黑" w:hAnsi="微软雅黑" w:eastAsia="微软雅黑" w:cs="微软雅黑"/>
          <w:sz w:val="28"/>
          <w:szCs w:val="28"/>
          <w:lang w:val="en-US" w:eastAsia="zh-CN"/>
        </w:rPr>
        <w:t>4.5 Downstream feedback report</w:t>
      </w:r>
      <w:bookmarkEnd w:id="53"/>
    </w:p>
    <w:p w14:paraId="164000A9">
      <w:pPr>
        <w:pStyle w:val="4"/>
        <w:spacing w:before="120" w:after="0" w:line="415" w:lineRule="auto"/>
        <w:ind w:right="210"/>
        <w:rPr>
          <w:rFonts w:hint="eastAsia" w:ascii="微软雅黑" w:hAnsi="微软雅黑" w:eastAsia="微软雅黑" w:cs="微软雅黑"/>
          <w:sz w:val="28"/>
          <w:szCs w:val="28"/>
          <w:lang w:val="en-US" w:eastAsia="zh-CN"/>
        </w:rPr>
      </w:pPr>
      <w:bookmarkStart w:id="54" w:name="_Toc9293"/>
      <w:r>
        <w:rPr>
          <w:rFonts w:hint="eastAsia" w:ascii="微软雅黑" w:hAnsi="微软雅黑" w:eastAsia="微软雅黑" w:cs="微软雅黑"/>
          <w:sz w:val="28"/>
          <w:szCs w:val="28"/>
          <w:lang w:val="en-US" w:eastAsia="zh-CN"/>
        </w:rPr>
        <w:t>4.5.1Download Message Check(0xC1)</w:t>
      </w:r>
      <w:bookmarkEnd w:id="54"/>
    </w:p>
    <w:p w14:paraId="250AE4E6">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A673D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1F6FE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68DFE2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10375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3152DB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CA7DE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71E1FE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8F4F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BF5877">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11DCA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88A09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7ED9DC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90972E9">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15155C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token长度</w:t>
            </w:r>
          </w:p>
        </w:tc>
      </w:tr>
      <w:tr w14:paraId="3BB7A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6DFC674">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6593B1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49F63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0FD6E5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1BD105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38DE4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N个token</w:t>
            </w:r>
          </w:p>
        </w:tc>
      </w:tr>
    </w:tbl>
    <w:p w14:paraId="0A7281CB">
      <w:pPr>
        <w:ind w:firstLine="420"/>
        <w:rPr>
          <w:rFonts w:hint="eastAsia" w:ascii="微软雅黑" w:hAnsi="微软雅黑" w:eastAsia="微软雅黑" w:cs="微软雅黑"/>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r>
        <w:rPr>
          <w:rFonts w:hint="eastAsia" w:ascii="微软雅黑" w:hAnsi="微软雅黑" w:eastAsia="微软雅黑" w:cs="微软雅黑"/>
        </w:rPr>
        <w:t>BD C0 01 28 59</w:t>
      </w:r>
    </w:p>
    <w:p w14:paraId="7A369099">
      <w:pPr>
        <w:outlineLvl w:val="9"/>
        <w:rPr>
          <w:rFonts w:hint="eastAsia" w:ascii="微软雅黑" w:hAnsi="微软雅黑" w:eastAsia="微软雅黑" w:cs="微软雅黑"/>
          <w:lang w:val="en-US" w:eastAsia="zh-CN"/>
        </w:rPr>
      </w:pPr>
    </w:p>
    <w:p w14:paraId="1E22F5CE">
      <w:pPr>
        <w:pStyle w:val="3"/>
        <w:spacing w:before="120" w:after="0" w:line="415" w:lineRule="auto"/>
        <w:ind w:right="210"/>
        <w:rPr>
          <w:rFonts w:hint="eastAsia" w:ascii="微软雅黑" w:hAnsi="微软雅黑" w:eastAsia="微软雅黑" w:cs="微软雅黑"/>
          <w:sz w:val="28"/>
          <w:szCs w:val="28"/>
          <w:lang w:val="en-US" w:eastAsia="zh-CN"/>
        </w:rPr>
      </w:pPr>
      <w:bookmarkStart w:id="55" w:name="_Toc2497"/>
      <w:r>
        <w:rPr>
          <w:rFonts w:hint="eastAsia" w:ascii="微软雅黑" w:hAnsi="微软雅黑" w:eastAsia="微软雅黑" w:cs="微软雅黑"/>
          <w:sz w:val="28"/>
          <w:szCs w:val="28"/>
          <w:lang w:val="en-US" w:eastAsia="zh-CN"/>
        </w:rPr>
        <w:t>4.6Health related reports</w:t>
      </w:r>
      <w:bookmarkEnd w:id="55"/>
    </w:p>
    <w:p w14:paraId="43D4DE94">
      <w:pPr>
        <w:pStyle w:val="4"/>
        <w:spacing w:before="120" w:after="0" w:line="415" w:lineRule="auto"/>
        <w:ind w:right="210"/>
        <w:rPr>
          <w:rFonts w:hint="eastAsia" w:ascii="微软雅黑" w:hAnsi="微软雅黑" w:eastAsia="微软雅黑" w:cs="微软雅黑"/>
          <w:sz w:val="28"/>
          <w:szCs w:val="28"/>
          <w:lang w:val="en-US" w:eastAsia="zh-CN"/>
        </w:rPr>
      </w:pPr>
      <w:bookmarkStart w:id="56" w:name="_Toc9022"/>
      <w:bookmarkStart w:id="57" w:name="_Toc4223"/>
      <w:bookmarkStart w:id="58" w:name="_Toc32219"/>
      <w:r>
        <w:rPr>
          <w:rFonts w:hint="eastAsia" w:ascii="微软雅黑" w:hAnsi="微软雅黑" w:eastAsia="微软雅黑" w:cs="微软雅黑"/>
          <w:sz w:val="28"/>
          <w:szCs w:val="28"/>
          <w:lang w:val="en-US" w:eastAsia="zh-CN"/>
        </w:rPr>
        <w:t>4.6.1 Health data(MSGID=0x32)</w:t>
      </w:r>
      <w:bookmarkEnd w:id="56"/>
      <w:bookmarkEnd w:id="57"/>
    </w:p>
    <w:p w14:paraId="586BA3A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3EF81D9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8A9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669130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AF51A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58115D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2D3AC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424DD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1EFB6F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F9479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DFCAA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3122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2161EC38">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AFEAF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BD629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1F91411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44B3D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057DB0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41DC08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313F477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3A614DF">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57B8B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time stamp </w:t>
            </w:r>
          </w:p>
        </w:tc>
      </w:tr>
      <w:tr w14:paraId="439B6DB0">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27BF0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D72D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4FD8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E47A35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D51216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C7A87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0B05281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CCBD7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731FA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201A42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2A857EF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E63DA6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7BDE4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24D74A7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FDF4D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149ABD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0F56DF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12C442CA">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E42FBDA">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AC4A4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reported value of the ID</w:t>
            </w:r>
          </w:p>
        </w:tc>
      </w:tr>
      <w:tr w14:paraId="4B1E3A8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251723A">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39980C96">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927B787">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23B87223">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5FF761D">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46328B9">
            <w:pPr>
              <w:widowControl/>
              <w:spacing w:line="360" w:lineRule="auto"/>
              <w:jc w:val="center"/>
              <w:rPr>
                <w:rFonts w:hint="eastAsia" w:ascii="微软雅黑" w:hAnsi="微软雅黑" w:eastAsia="微软雅黑" w:cs="微软雅黑"/>
                <w:kern w:val="0"/>
                <w:sz w:val="18"/>
                <w:szCs w:val="18"/>
              </w:rPr>
            </w:pPr>
          </w:p>
        </w:tc>
      </w:tr>
      <w:tr w14:paraId="657E8CD5">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1B7B6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FE95F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6FCB8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782B8E78">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A0593D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304AD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25B63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2EDBD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598D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3BAF4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763DCB95">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BB8029F">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D4972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reported value of Idn</w:t>
            </w:r>
          </w:p>
        </w:tc>
      </w:tr>
    </w:tbl>
    <w:p w14:paraId="04CD52E8">
      <w:pPr>
        <w:widowControl/>
        <w:wordWrap w:val="0"/>
        <w:ind w:left="420"/>
        <w:rPr>
          <w:rFonts w:hint="eastAsia" w:ascii="微软雅黑" w:hAnsi="微软雅黑" w:eastAsia="微软雅黑" w:cs="微软雅黑"/>
          <w:bCs w:val="0"/>
          <w:color w:val="515A6E"/>
          <w:spacing w:val="2"/>
          <w:kern w:val="0"/>
          <w:sz w:val="18"/>
          <w:szCs w:val="18"/>
        </w:rPr>
      </w:pPr>
      <w:r>
        <w:rPr>
          <w:rFonts w:hint="eastAsia" w:ascii="微软雅黑" w:hAnsi="微软雅黑" w:eastAsia="微软雅黑" w:cs="微软雅黑"/>
          <w:sz w:val="18"/>
          <w:szCs w:val="18"/>
        </w:rPr>
        <w:t>例：</w:t>
      </w:r>
      <w:r>
        <w:rPr>
          <w:rFonts w:hint="eastAsia" w:ascii="微软雅黑" w:hAnsi="微软雅黑" w:eastAsia="微软雅黑" w:cs="微软雅黑"/>
          <w:bCs w:val="0"/>
          <w:color w:val="515A6E"/>
          <w:spacing w:val="2"/>
          <w:kern w:val="0"/>
          <w:sz w:val="18"/>
          <w:szCs w:val="18"/>
        </w:rPr>
        <w:t xml:space="preserve">BD 32 00 </w:t>
      </w: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Cs w:val="0"/>
          <w:color w:val="515A6E"/>
          <w:spacing w:val="2"/>
          <w:kern w:val="0"/>
          <w:sz w:val="18"/>
          <w:szCs w:val="18"/>
        </w:rPr>
        <w:t>0F00 0A0000 1141 3157 3977 1A420E 22 800C BD</w:t>
      </w:r>
    </w:p>
    <w:p w14:paraId="532ED54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46C4F64F">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type fixed</w:t>
      </w:r>
    </w:p>
    <w:p w14:paraId="04D9C5F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shd w:val="clear" w:color="auto" w:fill="FFFFFF"/>
        </w:rPr>
        <w:t>8CAF5667</w:t>
      </w:r>
      <w:r>
        <w:rPr>
          <w:rFonts w:hint="eastAsia" w:ascii="微软雅黑" w:hAnsi="微软雅黑" w:eastAsia="微软雅黑" w:cs="微软雅黑"/>
          <w:bCs w:val="0"/>
          <w:sz w:val="18"/>
          <w:szCs w:val="18"/>
        </w:rPr>
        <w:t xml:space="preserve"> </w:t>
      </w:r>
      <w:r>
        <w:rPr>
          <w:rFonts w:hint="eastAsia" w:ascii="微软雅黑" w:hAnsi="微软雅黑" w:eastAsia="微软雅黑" w:cs="微软雅黑"/>
          <w:b/>
          <w:bCs w:val="0"/>
          <w:sz w:val="18"/>
          <w:szCs w:val="18"/>
        </w:rPr>
        <w:tab/>
      </w:r>
      <w:r>
        <w:rPr>
          <w:rFonts w:hint="eastAsia" w:ascii="微软雅黑" w:hAnsi="微软雅黑" w:eastAsia="微软雅黑" w:cs="微软雅黑"/>
          <w:color w:val="auto"/>
          <w:sz w:val="18"/>
          <w:szCs w:val="18"/>
        </w:rPr>
        <w:t>Time stamp: 16:51:24, December 9, 2024 (Timestamp: Beijing time 2024-12-09 16:51:24)</w:t>
      </w:r>
    </w:p>
    <w:p w14:paraId="270B44E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0F00: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The length of the following data is 15</w:t>
      </w:r>
    </w:p>
    <w:p w14:paraId="4522A1D2">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rPr>
        <w:t>0A:</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kern w:val="0"/>
          <w:sz w:val="18"/>
          <w:szCs w:val="18"/>
        </w:rPr>
        <w:t>id=0A  0A=00001010 00001 010 （The first 5 are 01, and the following indicates the length of the report is 2 bytes）</w:t>
      </w:r>
    </w:p>
    <w:p w14:paraId="660507E9">
      <w:pPr>
        <w:pStyle w:val="55"/>
        <w:ind w:left="168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The ID code is as follows (the high 5 bits of the id in the protocol are defined)</w:t>
      </w:r>
    </w:p>
    <w:p w14:paraId="6A0D5926">
      <w:pPr>
        <w:pStyle w:val="55"/>
        <w:ind w:left="1680"/>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xml:space="preserve"> 01 Step count 02 Heart rate 03 Body temperature 04 Arm temperature 06 Diastolic blood pressure 07 Systolic blood pressure</w:t>
      </w:r>
    </w:p>
    <w:p w14:paraId="2671F569">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0000：</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The number of steps is 0</w:t>
      </w:r>
    </w:p>
    <w:p w14:paraId="30F66D44">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02 Heart rate length 1 byte</w:t>
      </w:r>
    </w:p>
    <w:p w14:paraId="6181DC5D">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Heart rate value 65</w:t>
      </w:r>
    </w:p>
    <w:p w14:paraId="3A86552A">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31：</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06 Diastolic blood pressure length 1 byte</w:t>
      </w:r>
    </w:p>
    <w:p w14:paraId="0298D3BC">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57：</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Diastolic blood pressure 87</w:t>
      </w:r>
    </w:p>
    <w:p w14:paraId="369E3B37">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39：</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07 Systolic pressure length 1 byte</w:t>
      </w:r>
    </w:p>
    <w:p w14:paraId="4CED2916">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77：</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Systolic pressure 119</w:t>
      </w:r>
    </w:p>
    <w:p w14:paraId="0D32D297">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1A:</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ID = 03 Body temperature length 2 bytes</w:t>
      </w:r>
    </w:p>
    <w:p w14:paraId="06A22479">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color w:val="auto"/>
          <w:sz w:val="18"/>
          <w:szCs w:val="18"/>
          <w:lang w:val="en-US" w:eastAsia="zh-CN"/>
        </w:rPr>
        <w:t>6901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Body temperature 0x0169=361 36.1</w:t>
      </w:r>
    </w:p>
    <w:p w14:paraId="0F9FDBD5">
      <w:pPr>
        <w:pStyle w:val="63"/>
        <w:adjustRightInd/>
        <w:ind w:firstLine="2160" w:firstLineChars="12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Keep one decimal point behind the temperature (x 10) and report the value as an integer</w:t>
      </w:r>
    </w:p>
    <w:p w14:paraId="4FF22E16">
      <w:pPr>
        <w:pStyle w:val="63"/>
        <w:adjustRightInd/>
        <w:ind w:left="425" w:firstLine="415"/>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22：</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ID = 4 Arm temperature length 2 bytes</w:t>
      </w:r>
    </w:p>
    <w:p w14:paraId="5A2CD579">
      <w:pPr>
        <w:pStyle w:val="63"/>
        <w:adjustRightInd/>
        <w:ind w:left="425" w:firstLine="41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2d01</w:t>
      </w: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Wrist temperature 0x012d=301 30.1 </w:t>
      </w:r>
    </w:p>
    <w:p w14:paraId="06192D8A">
      <w:pPr>
        <w:spacing w:before="120" w:after="0" w:line="415" w:lineRule="auto"/>
        <w:ind w:right="210"/>
        <w:outlineLvl w:val="9"/>
        <w:rPr>
          <w:rFonts w:hint="eastAsia" w:ascii="微软雅黑" w:hAnsi="微软雅黑" w:eastAsia="微软雅黑" w:cs="微软雅黑"/>
          <w:sz w:val="28"/>
          <w:szCs w:val="28"/>
        </w:rPr>
      </w:pPr>
    </w:p>
    <w:p w14:paraId="3F3BE9CA">
      <w:pPr>
        <w:pStyle w:val="4"/>
        <w:spacing w:before="120" w:after="0" w:line="415" w:lineRule="auto"/>
        <w:ind w:right="210"/>
        <w:rPr>
          <w:rFonts w:hint="eastAsia" w:ascii="微软雅黑" w:hAnsi="微软雅黑" w:eastAsia="微软雅黑" w:cs="微软雅黑"/>
          <w:sz w:val="28"/>
          <w:szCs w:val="28"/>
          <w:lang w:val="en-US" w:eastAsia="zh-CN"/>
        </w:rPr>
      </w:pPr>
      <w:bookmarkStart w:id="59" w:name="_Toc3497"/>
      <w:r>
        <w:rPr>
          <w:rFonts w:hint="eastAsia" w:ascii="微软雅黑" w:hAnsi="微软雅黑" w:eastAsia="微软雅黑" w:cs="微软雅黑"/>
          <w:sz w:val="28"/>
          <w:szCs w:val="28"/>
          <w:lang w:val="en-US" w:eastAsia="zh-CN"/>
        </w:rPr>
        <w:t>4.6.2Heart rate, Blood Pressure(0xC2)</w:t>
      </w:r>
      <w:bookmarkEnd w:id="58"/>
      <w:r>
        <w:rPr>
          <w:rFonts w:hint="eastAsia" w:ascii="微软雅黑" w:hAnsi="微软雅黑" w:eastAsia="微软雅黑" w:cs="微软雅黑"/>
          <w:sz w:val="28"/>
          <w:szCs w:val="28"/>
          <w:lang w:val="en-US" w:eastAsia="zh-CN"/>
        </w:rPr>
        <w:t>--Previously used equipment</w:t>
      </w:r>
      <w:bookmarkEnd w:id="59"/>
    </w:p>
    <w:p w14:paraId="27061F35">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Systolic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Blood</w:t>
            </w:r>
            <w:r>
              <w:rPr>
                <w:rFonts w:hint="eastAsia" w:ascii="微软雅黑" w:hAnsi="微软雅黑" w:eastAsia="微软雅黑" w:cs="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Diastolic Blood</w:t>
            </w:r>
            <w:r>
              <w:rPr>
                <w:rFonts w:hint="eastAsia" w:ascii="微软雅黑" w:hAnsi="微软雅黑" w:eastAsia="微软雅黑" w:cs="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Heart rate</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hint="eastAsia" w:ascii="微软雅黑" w:hAnsi="微软雅黑" w:eastAsia="微软雅黑" w:cs="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hint="eastAsia" w:ascii="微软雅黑" w:hAnsi="微软雅黑" w:eastAsia="微软雅黑" w:cs="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Timestamp</w:t>
            </w:r>
          </w:p>
        </w:tc>
      </w:tr>
    </w:tbl>
    <w:p w14:paraId="14E8F92E">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例：C2 7500 4D00 4800 </w:t>
      </w:r>
      <w:r>
        <w:rPr>
          <w:rFonts w:hint="eastAsia" w:ascii="微软雅黑" w:hAnsi="微软雅黑" w:eastAsia="微软雅黑" w:cs="微软雅黑"/>
          <w:color w:val="auto"/>
          <w:sz w:val="18"/>
          <w:szCs w:val="18"/>
        </w:rPr>
        <w:t>28F2CD5F</w:t>
      </w:r>
    </w:p>
    <w:p w14:paraId="3752258C">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C2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MSGID；</w:t>
      </w:r>
    </w:p>
    <w:p w14:paraId="12DC1839">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7500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xml:space="preserve">， 0x0075  </w:t>
      </w:r>
      <w:r>
        <w:rPr>
          <w:rFonts w:hint="eastAsia" w:ascii="微软雅黑" w:hAnsi="微软雅黑" w:eastAsia="微软雅黑" w:cs="微软雅黑"/>
          <w:sz w:val="18"/>
          <w:szCs w:val="18"/>
        </w:rPr>
        <w:t>117 (Systolic Blood Pressure Value 117)</w:t>
      </w:r>
      <w:r>
        <w:rPr>
          <w:rFonts w:hint="eastAsia" w:ascii="微软雅黑" w:hAnsi="微软雅黑" w:eastAsia="微软雅黑" w:cs="微软雅黑"/>
          <w:color w:val="333333"/>
          <w:sz w:val="16"/>
          <w:szCs w:val="16"/>
          <w:shd w:val="clear" w:color="auto" w:fill="FFFFFF"/>
        </w:rPr>
        <w:t xml:space="preserve"> </w:t>
      </w:r>
    </w:p>
    <w:p w14:paraId="5D026E70">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sz w:val="18"/>
          <w:szCs w:val="18"/>
        </w:rPr>
        <w:t>4D00</w:t>
      </w:r>
      <w:r>
        <w:rPr>
          <w:rFonts w:hint="eastAsia" w:ascii="微软雅黑" w:hAnsi="微软雅黑" w:eastAsia="微软雅黑" w:cs="微软雅黑"/>
          <w:color w:val="auto"/>
          <w:sz w:val="18"/>
          <w:szCs w:val="18"/>
        </w:rPr>
        <w:t xml:space="preserve">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 0x004D，77 (Diastolic Blood Pressure Value 77)</w:t>
      </w:r>
    </w:p>
    <w:p w14:paraId="3F892AEE">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4800 :</w:t>
      </w:r>
      <w:r>
        <w:rPr>
          <w:rFonts w:hint="eastAsia" w:ascii="微软雅黑" w:hAnsi="微软雅黑" w:eastAsia="微软雅黑" w:cs="微软雅黑"/>
          <w:color w:val="auto"/>
          <w:sz w:val="18"/>
          <w:szCs w:val="18"/>
        </w:rPr>
        <w:tab/>
      </w:r>
      <w:r>
        <w:rPr>
          <w:rFonts w:hint="eastAsia" w:ascii="微软雅黑" w:hAnsi="微软雅黑" w:eastAsia="微软雅黑" w:cs="微软雅黑"/>
          <w:bCs w:val="0"/>
          <w:color w:val="auto"/>
          <w:sz w:val="18"/>
          <w:szCs w:val="18"/>
          <w:shd w:val="clear" w:color="auto" w:fill="FFFFFF"/>
        </w:rPr>
        <w:t>littele Endian</w:t>
      </w:r>
      <w:r>
        <w:rPr>
          <w:rFonts w:hint="eastAsia" w:ascii="微软雅黑" w:hAnsi="微软雅黑" w:eastAsia="微软雅黑" w:cs="微软雅黑"/>
          <w:color w:val="auto"/>
          <w:sz w:val="18"/>
          <w:szCs w:val="18"/>
        </w:rPr>
        <w:t>，0x0048，72 (Heart Rate Value 72)</w:t>
      </w:r>
    </w:p>
    <w:p w14:paraId="7437F755">
      <w:pPr>
        <w:pStyle w:val="63"/>
        <w:adjustRightInd/>
        <w:ind w:left="425"/>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28F2CD5F :</w:t>
      </w: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Timestamp: Beijing time2020-12-07 17:13:12</w:t>
      </w:r>
    </w:p>
    <w:p w14:paraId="25E673F1">
      <w:pPr>
        <w:spacing w:line="40" w:lineRule="atLeast"/>
        <w:ind w:firstLine="420"/>
        <w:rPr>
          <w:rFonts w:hint="eastAsia" w:ascii="微软雅黑" w:hAnsi="微软雅黑" w:eastAsia="微软雅黑" w:cs="微软雅黑"/>
          <w:sz w:val="18"/>
          <w:szCs w:val="18"/>
        </w:rPr>
      </w:pPr>
    </w:p>
    <w:p w14:paraId="30987FB1">
      <w:pPr>
        <w:pStyle w:val="4"/>
        <w:spacing w:before="120" w:after="0" w:line="415" w:lineRule="auto"/>
        <w:ind w:right="210"/>
        <w:rPr>
          <w:rFonts w:hint="eastAsia" w:ascii="微软雅黑" w:hAnsi="微软雅黑" w:eastAsia="微软雅黑" w:cs="微软雅黑"/>
          <w:sz w:val="28"/>
          <w:szCs w:val="28"/>
          <w:lang w:val="en-US" w:eastAsia="zh-CN"/>
        </w:rPr>
      </w:pPr>
      <w:bookmarkStart w:id="60" w:name="_Toc9608"/>
      <w:bookmarkStart w:id="61" w:name="_Toc11380"/>
      <w:r>
        <w:rPr>
          <w:rFonts w:hint="eastAsia" w:ascii="微软雅黑" w:hAnsi="微软雅黑" w:eastAsia="微软雅黑" w:cs="微软雅黑"/>
          <w:sz w:val="28"/>
          <w:szCs w:val="28"/>
          <w:lang w:val="en-US" w:eastAsia="zh-CN"/>
        </w:rPr>
        <w:t>4.6.3 Temperature（MsgId=0xBA）</w:t>
      </w:r>
      <w:bookmarkEnd w:id="60"/>
      <w:r>
        <w:rPr>
          <w:rFonts w:hint="eastAsia" w:ascii="微软雅黑" w:hAnsi="微软雅黑" w:eastAsia="微软雅黑" w:cs="微软雅黑"/>
          <w:sz w:val="28"/>
          <w:szCs w:val="28"/>
          <w:lang w:val="en-US" w:eastAsia="zh-CN"/>
        </w:rPr>
        <w:t>---Previously used equipment</w:t>
      </w:r>
      <w:bookmarkEnd w:id="61"/>
    </w:p>
    <w:p w14:paraId="77B2C0CA">
      <w:pPr>
        <w:spacing w:before="120" w:after="0" w:line="415" w:lineRule="auto"/>
        <w:ind w:right="210"/>
        <w:outlineLvl w:val="9"/>
        <w:rPr>
          <w:rFonts w:hint="eastAsia" w:ascii="微软雅黑" w:hAnsi="微软雅黑" w:eastAsia="微软雅黑" w:cs="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00 -with timestamp；</w:t>
            </w:r>
          </w:p>
          <w:p w14:paraId="69316E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upload wrist and body temp</w:t>
            </w:r>
          </w:p>
          <w:p w14:paraId="20F635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2:upload wrist, body and environment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hint="eastAsia" w:ascii="微软雅黑" w:hAnsi="微软雅黑" w:eastAsia="微软雅黑" w:cs="微软雅黑"/>
                <w:kern w:val="0"/>
                <w:sz w:val="18"/>
                <w:szCs w:val="18"/>
              </w:rPr>
            </w:pPr>
          </w:p>
          <w:p w14:paraId="7C5736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Body Temp</w:t>
            </w:r>
            <w:r>
              <w:rPr>
                <w:rFonts w:hint="eastAsia" w:ascii="微软雅黑" w:hAnsi="微软雅黑" w:eastAsia="微软雅黑" w:cs="微软雅黑"/>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hint="eastAsia" w:ascii="微软雅黑" w:hAnsi="微软雅黑" w:eastAsia="微软雅黑" w:cs="微软雅黑"/>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environment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hint="eastAsia" w:ascii="微软雅黑" w:hAnsi="微软雅黑" w:eastAsia="微软雅黑" w:cs="微软雅黑"/>
                <w:sz w:val="18"/>
                <w:szCs w:val="18"/>
                <w:shd w:val="clear" w:color="auto" w:fill="FEFEFE"/>
              </w:rPr>
            </w:pPr>
            <w:r>
              <w:rPr>
                <w:rFonts w:hint="eastAsia" w:ascii="微软雅黑" w:hAnsi="微软雅黑" w:eastAsia="微软雅黑" w:cs="微软雅黑"/>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ascii="微软雅黑" w:hAnsi="微软雅黑" w:eastAsia="微软雅黑" w:cs="微软雅黑"/>
        </w:rPr>
      </w:pP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1"/>
        </w:numPr>
        <w:spacing w:line="360" w:lineRule="auto"/>
        <w:rPr>
          <w:rFonts w:hint="eastAsia" w:ascii="微软雅黑" w:hAnsi="微软雅黑" w:eastAsia="微软雅黑" w:cs="微软雅黑"/>
          <w:lang w:val="en-US" w:eastAsia="zh-CN"/>
        </w:rPr>
      </w:pPr>
      <w:bookmarkStart w:id="62" w:name="_Toc143606922"/>
      <w:bookmarkEnd w:id="62"/>
      <w:bookmarkStart w:id="63" w:name="_Toc80885233"/>
      <w:bookmarkEnd w:id="63"/>
      <w:bookmarkStart w:id="64" w:name="_Toc138603326"/>
      <w:bookmarkEnd w:id="64"/>
      <w:bookmarkStart w:id="65" w:name="_Toc75251633"/>
      <w:bookmarkEnd w:id="65"/>
      <w:bookmarkStart w:id="66" w:name="_Toc69991718"/>
      <w:bookmarkEnd w:id="66"/>
      <w:bookmarkStart w:id="67" w:name="_Toc132387770"/>
      <w:bookmarkEnd w:id="67"/>
      <w:bookmarkStart w:id="68" w:name="_Toc75193826"/>
      <w:bookmarkEnd w:id="68"/>
      <w:bookmarkStart w:id="69" w:name="_Toc70325541"/>
      <w:bookmarkEnd w:id="69"/>
      <w:bookmarkStart w:id="70" w:name="_Toc136869419"/>
      <w:bookmarkEnd w:id="70"/>
      <w:bookmarkStart w:id="71" w:name="_Toc87892592"/>
      <w:bookmarkEnd w:id="71"/>
      <w:bookmarkStart w:id="72" w:name="_Toc139552454"/>
      <w:bookmarkEnd w:id="72"/>
      <w:bookmarkStart w:id="73" w:name="_Toc139630532"/>
      <w:bookmarkEnd w:id="73"/>
      <w:bookmarkStart w:id="74" w:name="_Toc139552453"/>
      <w:bookmarkEnd w:id="74"/>
      <w:bookmarkStart w:id="75" w:name="_Toc143606923"/>
      <w:bookmarkEnd w:id="75"/>
      <w:bookmarkStart w:id="76" w:name="_Toc79761994"/>
      <w:bookmarkEnd w:id="76"/>
      <w:bookmarkStart w:id="77" w:name="_Toc139630533"/>
      <w:bookmarkEnd w:id="77"/>
      <w:bookmarkStart w:id="78" w:name="_Toc132387769"/>
      <w:bookmarkEnd w:id="78"/>
      <w:bookmarkStart w:id="79" w:name="_Toc79761659"/>
      <w:bookmarkEnd w:id="79"/>
      <w:bookmarkStart w:id="80" w:name="_Toc60158981"/>
      <w:bookmarkEnd w:id="80"/>
      <w:bookmarkStart w:id="81" w:name="_Toc62549207"/>
      <w:bookmarkEnd w:id="81"/>
      <w:bookmarkStart w:id="82" w:name="_Toc136869418"/>
      <w:bookmarkEnd w:id="82"/>
      <w:bookmarkStart w:id="83" w:name="_Toc76132845"/>
      <w:bookmarkEnd w:id="83"/>
      <w:bookmarkStart w:id="84" w:name="_Toc87892591"/>
      <w:bookmarkEnd w:id="84"/>
      <w:bookmarkStart w:id="85" w:name="_Toc138603325"/>
      <w:bookmarkEnd w:id="85"/>
      <w:bookmarkStart w:id="86" w:name="_Toc72245215"/>
      <w:bookmarkEnd w:id="86"/>
      <w:bookmarkStart w:id="87" w:name="_Toc63339106"/>
      <w:bookmarkEnd w:id="87"/>
      <w:bookmarkStart w:id="88" w:name="_Toc72861845"/>
      <w:bookmarkEnd w:id="88"/>
      <w:bookmarkStart w:id="89" w:name="_Toc75193550"/>
      <w:bookmarkEnd w:id="89"/>
      <w:bookmarkStart w:id="90" w:name="_Toc80877551"/>
      <w:bookmarkEnd w:id="90"/>
      <w:bookmarkStart w:id="91" w:name="_Toc71643490"/>
      <w:bookmarkEnd w:id="91"/>
      <w:bookmarkStart w:id="92" w:name="_Toc80878219"/>
      <w:bookmarkEnd w:id="92"/>
      <w:bookmarkStart w:id="93" w:name="_Toc82530311"/>
      <w:bookmarkEnd w:id="93"/>
      <w:bookmarkStart w:id="94" w:name="_Toc75194101"/>
      <w:bookmarkEnd w:id="94"/>
      <w:bookmarkStart w:id="95" w:name="_Toc80877885"/>
      <w:bookmarkEnd w:id="95"/>
      <w:bookmarkStart w:id="96" w:name="_Toc71644369"/>
      <w:bookmarkEnd w:id="96"/>
      <w:bookmarkStart w:id="97" w:name="_Toc69991446"/>
      <w:bookmarkEnd w:id="97"/>
      <w:bookmarkStart w:id="98" w:name="_Toc60159145"/>
      <w:bookmarkEnd w:id="98"/>
      <w:bookmarkStart w:id="99" w:name="_Toc75194596"/>
      <w:bookmarkEnd w:id="99"/>
      <w:bookmarkStart w:id="100" w:name="_Toc70066722"/>
      <w:bookmarkEnd w:id="100"/>
      <w:bookmarkStart w:id="101" w:name="_Toc28123"/>
      <w:r>
        <w:rPr>
          <w:rFonts w:hint="eastAsia" w:ascii="微软雅黑" w:hAnsi="微软雅黑" w:eastAsia="微软雅黑" w:cs="微软雅黑"/>
          <w:lang w:val="en-US" w:eastAsia="zh-CN"/>
        </w:rPr>
        <w:t>Setting</w:t>
      </w:r>
      <w:bookmarkEnd w:id="101"/>
    </w:p>
    <w:p w14:paraId="5C37EFF3">
      <w:pPr>
        <w:pStyle w:val="3"/>
        <w:spacing w:before="120" w:after="0" w:line="415" w:lineRule="auto"/>
        <w:ind w:right="210"/>
        <w:rPr>
          <w:rFonts w:hint="eastAsia" w:ascii="微软雅黑" w:hAnsi="微软雅黑" w:eastAsia="微软雅黑" w:cs="微软雅黑"/>
          <w:sz w:val="28"/>
          <w:szCs w:val="28"/>
          <w:lang w:val="en-US" w:eastAsia="zh-CN"/>
        </w:rPr>
      </w:pPr>
      <w:bookmarkStart w:id="102" w:name="_Toc26751"/>
      <w:r>
        <w:rPr>
          <w:rFonts w:hint="eastAsia" w:ascii="微软雅黑" w:hAnsi="微软雅黑" w:eastAsia="微软雅黑" w:cs="微软雅黑"/>
          <w:sz w:val="28"/>
          <w:szCs w:val="28"/>
          <w:lang w:val="en-US" w:eastAsia="zh-CN"/>
        </w:rPr>
        <w:t>5.1Downlink</w:t>
      </w:r>
      <w:bookmarkEnd w:id="102"/>
    </w:p>
    <w:p w14:paraId="79DEA72B">
      <w:pPr>
        <w:rPr>
          <w:rFonts w:hint="eastAsia" w:ascii="微软雅黑" w:hAnsi="微软雅黑" w:eastAsia="微软雅黑" w:cs="微软雅黑"/>
        </w:rPr>
      </w:pPr>
      <w:r>
        <w:rPr>
          <w:rFonts w:hint="eastAsia" w:ascii="微软雅黑" w:hAnsi="微软雅黑" w:eastAsia="微软雅黑" w:cs="微软雅黑"/>
        </w:rPr>
        <w:t>Note: classA mode receives downlink when reporting, and classC mode receives downlink in real time</w:t>
      </w:r>
    </w:p>
    <w:p w14:paraId="490BDA5A">
      <w:pPr>
        <w:rPr>
          <w:rFonts w:hint="eastAsia" w:ascii="微软雅黑" w:hAnsi="微软雅黑" w:eastAsia="微软雅黑" w:cs="微软雅黑"/>
        </w:rPr>
      </w:pPr>
      <w:r>
        <w:rPr>
          <w:rFonts w:hint="eastAsia" w:ascii="微软雅黑" w:hAnsi="微软雅黑" w:eastAsia="微软雅黑" w:cs="微软雅黑"/>
        </w:rPr>
        <w:t>说明：classA模式上报时接收下行，classC模式实时接收下行</w:t>
      </w:r>
    </w:p>
    <w:p w14:paraId="66C49618">
      <w:pPr>
        <w:pStyle w:val="51"/>
        <w:keepNext/>
        <w:keepLines/>
        <w:numPr>
          <w:ilvl w:val="1"/>
          <w:numId w:val="5"/>
        </w:numPr>
        <w:spacing w:before="260" w:after="260" w:line="416" w:lineRule="auto"/>
        <w:ind w:firstLineChars="0"/>
        <w:outlineLvl w:val="2"/>
        <w:rPr>
          <w:rFonts w:hint="eastAsia" w:ascii="微软雅黑" w:hAnsi="微软雅黑" w:eastAsia="微软雅黑" w:cs="微软雅黑"/>
          <w:b/>
          <w:vanish/>
          <w:sz w:val="24"/>
          <w:szCs w:val="24"/>
        </w:rPr>
      </w:pPr>
      <w:bookmarkStart w:id="103" w:name="_Toc184818690"/>
      <w:bookmarkEnd w:id="103"/>
      <w:bookmarkStart w:id="104" w:name="_Toc184717155"/>
      <w:bookmarkEnd w:id="104"/>
      <w:bookmarkStart w:id="105" w:name="_Toc79144905"/>
      <w:bookmarkEnd w:id="105"/>
      <w:bookmarkStart w:id="106" w:name="_Toc184717181"/>
      <w:bookmarkEnd w:id="106"/>
      <w:bookmarkStart w:id="107" w:name="_Toc79156516"/>
      <w:bookmarkEnd w:id="107"/>
      <w:bookmarkStart w:id="108" w:name="_Toc79156221"/>
      <w:bookmarkEnd w:id="108"/>
      <w:bookmarkStart w:id="109" w:name="_Toc79156277"/>
      <w:bookmarkEnd w:id="109"/>
      <w:bookmarkStart w:id="110" w:name="_Toc184742062"/>
      <w:bookmarkEnd w:id="110"/>
      <w:bookmarkStart w:id="111" w:name="_Toc97299498"/>
      <w:bookmarkEnd w:id="111"/>
      <w:bookmarkStart w:id="112" w:name="_Toc184656794"/>
      <w:bookmarkEnd w:id="112"/>
      <w:bookmarkStart w:id="113" w:name="_Toc97302103"/>
      <w:bookmarkEnd w:id="113"/>
      <w:bookmarkStart w:id="114" w:name="_Toc184657005"/>
      <w:bookmarkEnd w:id="114"/>
      <w:bookmarkStart w:id="115" w:name="_Toc184806940"/>
      <w:bookmarkEnd w:id="115"/>
      <w:bookmarkStart w:id="116" w:name="_Toc184657075"/>
      <w:bookmarkEnd w:id="116"/>
      <w:bookmarkStart w:id="117" w:name="_Toc97109497"/>
      <w:bookmarkEnd w:id="117"/>
      <w:bookmarkStart w:id="118" w:name="_Toc79156544"/>
      <w:bookmarkEnd w:id="118"/>
      <w:bookmarkStart w:id="119" w:name="_Toc97301762"/>
      <w:bookmarkEnd w:id="119"/>
      <w:bookmarkStart w:id="120" w:name="_Toc79156186"/>
      <w:bookmarkEnd w:id="120"/>
    </w:p>
    <w:p w14:paraId="1EBF0A09">
      <w:pPr>
        <w:pStyle w:val="4"/>
        <w:spacing w:before="120" w:after="0" w:line="415" w:lineRule="auto"/>
        <w:ind w:right="210"/>
        <w:rPr>
          <w:rFonts w:hint="eastAsia" w:ascii="微软雅黑" w:hAnsi="微软雅黑" w:eastAsia="微软雅黑" w:cs="微软雅黑"/>
          <w:sz w:val="28"/>
          <w:szCs w:val="28"/>
        </w:rPr>
      </w:pPr>
      <w:bookmarkStart w:id="121" w:name="_Toc2632"/>
      <w:bookmarkStart w:id="122" w:name="_Toc13180"/>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.1</w:t>
      </w:r>
      <w:r>
        <w:rPr>
          <w:rFonts w:hint="eastAsia" w:ascii="微软雅黑" w:hAnsi="微软雅黑" w:eastAsia="微软雅黑" w:cs="微软雅黑"/>
          <w:sz w:val="28"/>
          <w:szCs w:val="28"/>
          <w:lang w:val="en-US" w:eastAsia="zh-CN"/>
        </w:rPr>
        <w:t xml:space="preserve">.1 </w:t>
      </w:r>
      <w:r>
        <w:rPr>
          <w:rFonts w:hint="eastAsia" w:ascii="微软雅黑" w:hAnsi="微软雅黑" w:eastAsia="微软雅黑" w:cs="微软雅黑"/>
          <w:sz w:val="28"/>
          <w:szCs w:val="28"/>
        </w:rPr>
        <w:t>Send Message to Device (MSGID=0x28)</w:t>
      </w:r>
      <w:bookmarkEnd w:id="121"/>
      <w:bookmarkEnd w:id="122"/>
    </w:p>
    <w:p w14:paraId="21F0C3A7">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378ED2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699B7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6229F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EE5FC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5814F8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0119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D2947FF">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BBF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D353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21352D25">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8B104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F317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79095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00CB50E4">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12EAE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52863C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A0394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655FB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BAB69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7038EA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Contect Length</w:t>
            </w:r>
          </w:p>
        </w:tc>
      </w:tr>
      <w:tr w14:paraId="4D723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2D85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4012CD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2C51BB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60D103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code)the maximum support 20 bytes of data</w:t>
            </w:r>
          </w:p>
        </w:tc>
      </w:tr>
    </w:tbl>
    <w:p w14:paraId="565C12FC">
      <w:pPr>
        <w:rPr>
          <w:rFonts w:hint="eastAsia" w:ascii="微软雅黑" w:hAnsi="微软雅黑" w:eastAsia="微软雅黑" w:cs="微软雅黑"/>
          <w:sz w:val="18"/>
          <w:szCs w:val="18"/>
        </w:rPr>
      </w:pP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2551201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bd 28 03 03 00 00 00 0b 68 65 6c 6c 6f 2c 77 6f 72 6c 64dd</w:t>
      </w:r>
    </w:p>
    <w:p w14:paraId="50B2CADB">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Type: </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03</w:t>
      </w:r>
    </w:p>
    <w:p w14:paraId="761D11E4">
      <w:pPr>
        <w:ind w:left="420" w:firstLine="420" w:firstLineChars="200"/>
        <w:rPr>
          <w:rFonts w:hint="eastAsia" w:ascii="微软雅黑" w:hAnsi="微软雅黑" w:eastAsia="微软雅黑" w:cs="微软雅黑"/>
          <w:sz w:val="18"/>
          <w:szCs w:val="18"/>
        </w:rPr>
      </w:pPr>
      <w:r>
        <w:rPr>
          <w:rFonts w:hint="eastAsia" w:ascii="微软雅黑" w:hAnsi="微软雅黑" w:eastAsia="微软雅黑" w:cs="微软雅黑"/>
        </w:rPr>
        <w:t>seqId:</w:t>
      </w:r>
      <w:r>
        <w:rPr>
          <w:rFonts w:hint="eastAsia" w:ascii="微软雅黑" w:hAnsi="微软雅黑" w:eastAsia="微软雅黑" w:cs="微软雅黑"/>
        </w:rPr>
        <w:tab/>
      </w:r>
      <w:r>
        <w:rPr>
          <w:rFonts w:hint="eastAsia" w:ascii="微软雅黑" w:hAnsi="微软雅黑" w:eastAsia="微软雅黑" w:cs="微软雅黑"/>
        </w:rPr>
        <w:tab/>
      </w:r>
      <w:r>
        <w:rPr>
          <w:rFonts w:hint="eastAsia" w:ascii="微软雅黑" w:hAnsi="微软雅黑" w:eastAsia="微软雅黑" w:cs="微软雅黑"/>
          <w:sz w:val="18"/>
          <w:szCs w:val="18"/>
        </w:rPr>
        <w:t>03 00 00 00</w:t>
      </w:r>
    </w:p>
    <w:p w14:paraId="54444BF7">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 0b (10)</w:t>
      </w:r>
    </w:p>
    <w:p w14:paraId="5B23318C">
      <w:pPr>
        <w:ind w:firstLine="777" w:firstLineChars="432"/>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w:t>
      </w:r>
      <w:r>
        <w:rPr>
          <w:rFonts w:hint="eastAsia" w:ascii="微软雅黑" w:hAnsi="微软雅黑" w:eastAsia="微软雅黑" w:cs="微软雅黑"/>
          <w:kern w:val="0"/>
          <w:sz w:val="18"/>
          <w:szCs w:val="18"/>
        </w:rPr>
        <w:tab/>
      </w:r>
      <w:r>
        <w:rPr>
          <w:rFonts w:hint="eastAsia" w:ascii="微软雅黑" w:hAnsi="微软雅黑" w:eastAsia="微软雅黑" w:cs="微软雅黑"/>
          <w:sz w:val="18"/>
          <w:szCs w:val="18"/>
        </w:rPr>
        <w:t>68 65 6c 6c 6f 2c 77 6f 72 6c 64 ( hello,world)</w:t>
      </w:r>
    </w:p>
    <w:p w14:paraId="15CF7136">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p>
    <w:p w14:paraId="5236F4DD">
      <w:pPr>
        <w:pStyle w:val="4"/>
        <w:spacing w:before="120" w:after="0" w:line="415" w:lineRule="auto"/>
        <w:ind w:right="210"/>
        <w:rPr>
          <w:rFonts w:hint="eastAsia" w:ascii="微软雅黑" w:hAnsi="微软雅黑" w:eastAsia="微软雅黑" w:cs="微软雅黑"/>
          <w:sz w:val="24"/>
          <w:szCs w:val="24"/>
        </w:rPr>
      </w:pPr>
      <w:bookmarkStart w:id="123" w:name="_Toc2464"/>
      <w:bookmarkStart w:id="124" w:name="_Toc31605"/>
      <w:r>
        <w:rPr>
          <w:rFonts w:hint="eastAsia" w:ascii="微软雅黑" w:hAnsi="微软雅黑" w:eastAsia="微软雅黑" w:cs="微软雅黑"/>
          <w:sz w:val="28"/>
          <w:szCs w:val="28"/>
          <w:lang w:val="en-US" w:eastAsia="zh-CN"/>
        </w:rPr>
        <w:t>5</w:t>
      </w:r>
      <w:r>
        <w:rPr>
          <w:rFonts w:hint="eastAsia" w:ascii="微软雅黑" w:hAnsi="微软雅黑" w:eastAsia="微软雅黑" w:cs="微软雅黑"/>
          <w:sz w:val="28"/>
          <w:szCs w:val="28"/>
        </w:rPr>
        <w:t>.</w:t>
      </w: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rPr>
        <w:t>2</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rPr>
        <w:t>Set periodic positioning</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8"/>
          <w:szCs w:val="28"/>
        </w:rPr>
        <w:t>MSGID=</w:t>
      </w:r>
      <w:r>
        <w:rPr>
          <w:rFonts w:hint="eastAsia" w:ascii="微软雅黑" w:hAnsi="微软雅黑" w:eastAsia="微软雅黑" w:cs="微软雅黑"/>
          <w:sz w:val="24"/>
          <w:szCs w:val="24"/>
        </w:rPr>
        <w:t>0x17)</w:t>
      </w:r>
      <w:bookmarkEnd w:id="123"/>
      <w:bookmarkEnd w:id="124"/>
    </w:p>
    <w:p w14:paraId="0433933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The platform sets 1~2 time periods to be issued to the terminal, and the terminal uploads data within the specified time period after receiving it</w:t>
      </w:r>
    </w:p>
    <w:p w14:paraId="4E7C478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A64D259">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182B0DB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5AA05E96">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348E4CC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3DB716A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641697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2B4AA95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4AD4CA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47A2629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E208B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E7051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C2CB1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E261D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6F949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1CC6C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392E42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34FE7F2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C2982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03C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5C3CE2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2FC10101">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1F42C209">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D20B3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2C3722E9">
            <w:pPr>
              <w:widowControl/>
              <w:spacing w:line="360" w:lineRule="auto"/>
              <w:jc w:val="center"/>
              <w:rPr>
                <w:rFonts w:hint="eastAsia" w:ascii="微软雅黑" w:hAnsi="微软雅黑" w:eastAsia="微软雅黑" w:cs="微软雅黑"/>
                <w:kern w:val="0"/>
                <w:sz w:val="18"/>
                <w:szCs w:val="18"/>
              </w:rPr>
            </w:pPr>
          </w:p>
        </w:tc>
      </w:tr>
      <w:tr w14:paraId="17B2EBD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58E6A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D1B6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AE39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1D9400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28CA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4E651E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74D2B14D">
            <w:pPr>
              <w:widowControl/>
              <w:spacing w:line="360" w:lineRule="auto"/>
              <w:jc w:val="center"/>
              <w:rPr>
                <w:rFonts w:hint="eastAsia" w:ascii="微软雅黑" w:hAnsi="微软雅黑" w:eastAsia="微软雅黑" w:cs="微软雅黑"/>
                <w:kern w:val="0"/>
                <w:sz w:val="18"/>
                <w:szCs w:val="18"/>
              </w:rPr>
            </w:pPr>
          </w:p>
        </w:tc>
      </w:tr>
      <w:tr w14:paraId="59F0731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11E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55B53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0FC2B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3D26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C46E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472A7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3E905A3A">
            <w:pPr>
              <w:widowControl/>
              <w:spacing w:line="360" w:lineRule="auto"/>
              <w:jc w:val="left"/>
              <w:rPr>
                <w:rFonts w:hint="eastAsia" w:ascii="微软雅黑" w:hAnsi="微软雅黑" w:eastAsia="微软雅黑" w:cs="微软雅黑"/>
                <w:kern w:val="0"/>
                <w:sz w:val="18"/>
                <w:szCs w:val="18"/>
              </w:rPr>
            </w:pPr>
          </w:p>
        </w:tc>
      </w:tr>
      <w:tr w14:paraId="0FF9A58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E8BFE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7BFB5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8437E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2A66A7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E33B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0734895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70EF48B5">
            <w:pPr>
              <w:widowControl/>
              <w:spacing w:line="360" w:lineRule="auto"/>
              <w:jc w:val="left"/>
              <w:rPr>
                <w:rFonts w:hint="eastAsia" w:ascii="微软雅黑" w:hAnsi="微软雅黑" w:eastAsia="微软雅黑" w:cs="微软雅黑"/>
                <w:kern w:val="0"/>
                <w:sz w:val="18"/>
                <w:szCs w:val="18"/>
              </w:rPr>
            </w:pPr>
          </w:p>
        </w:tc>
      </w:tr>
      <w:tr w14:paraId="4C4F627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63E9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9E89F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BE30E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0CFA3D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71D61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0CFDE7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3B3AA54A">
            <w:pPr>
              <w:widowControl/>
              <w:spacing w:line="360" w:lineRule="auto"/>
              <w:jc w:val="left"/>
              <w:rPr>
                <w:rFonts w:hint="eastAsia" w:ascii="微软雅黑" w:hAnsi="微软雅黑" w:eastAsia="微软雅黑" w:cs="微软雅黑"/>
                <w:kern w:val="0"/>
                <w:sz w:val="18"/>
                <w:szCs w:val="18"/>
              </w:rPr>
            </w:pPr>
          </w:p>
        </w:tc>
      </w:tr>
      <w:tr w14:paraId="724BA12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C0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95B2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0041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58C8F7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793B31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41DD785B">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7E9C70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549E539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FA915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56CB9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1072D4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55E29291">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1E12300C">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F8917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F155FCC">
            <w:pPr>
              <w:widowControl/>
              <w:spacing w:line="360" w:lineRule="auto"/>
              <w:jc w:val="left"/>
              <w:rPr>
                <w:rFonts w:hint="eastAsia" w:ascii="微软雅黑" w:hAnsi="微软雅黑" w:eastAsia="微软雅黑" w:cs="微软雅黑"/>
                <w:kern w:val="0"/>
                <w:sz w:val="18"/>
                <w:szCs w:val="18"/>
              </w:rPr>
            </w:pPr>
          </w:p>
        </w:tc>
      </w:tr>
      <w:tr w14:paraId="077B107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8D05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20E0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08C0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38251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C3B7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E1ED65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5FA04DDC">
            <w:pPr>
              <w:widowControl/>
              <w:spacing w:line="360" w:lineRule="auto"/>
              <w:jc w:val="left"/>
              <w:rPr>
                <w:rFonts w:hint="eastAsia" w:ascii="微软雅黑" w:hAnsi="微软雅黑" w:eastAsia="微软雅黑" w:cs="微软雅黑"/>
                <w:kern w:val="0"/>
                <w:sz w:val="18"/>
                <w:szCs w:val="18"/>
              </w:rPr>
            </w:pPr>
          </w:p>
        </w:tc>
      </w:tr>
      <w:tr w14:paraId="5816CB1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CFC57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8F331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09350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497B4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1D2A4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7D46BE8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2197F60B">
            <w:pPr>
              <w:widowControl/>
              <w:spacing w:line="360" w:lineRule="auto"/>
              <w:jc w:val="left"/>
              <w:rPr>
                <w:rFonts w:hint="eastAsia" w:ascii="微软雅黑" w:hAnsi="微软雅黑" w:eastAsia="微软雅黑" w:cs="微软雅黑"/>
                <w:kern w:val="0"/>
                <w:sz w:val="18"/>
                <w:szCs w:val="18"/>
              </w:rPr>
            </w:pPr>
          </w:p>
        </w:tc>
      </w:tr>
      <w:tr w14:paraId="2E67631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2FBEA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9B25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BBC2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74C0B4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5599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E05B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4C3186E">
            <w:pPr>
              <w:widowControl/>
              <w:spacing w:line="360" w:lineRule="auto"/>
              <w:jc w:val="left"/>
              <w:rPr>
                <w:rFonts w:hint="eastAsia" w:ascii="微软雅黑" w:hAnsi="微软雅黑" w:eastAsia="微软雅黑" w:cs="微软雅黑"/>
                <w:kern w:val="0"/>
                <w:sz w:val="18"/>
                <w:szCs w:val="18"/>
              </w:rPr>
            </w:pPr>
          </w:p>
        </w:tc>
      </w:tr>
      <w:tr w14:paraId="0B7ACF7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6F523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CB5EE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D039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522B7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890C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224447C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1CCC7136">
            <w:pPr>
              <w:widowControl/>
              <w:spacing w:line="360" w:lineRule="auto"/>
              <w:jc w:val="left"/>
              <w:rPr>
                <w:rFonts w:hint="eastAsia" w:ascii="微软雅黑" w:hAnsi="微软雅黑" w:eastAsia="微软雅黑" w:cs="微软雅黑"/>
                <w:kern w:val="0"/>
                <w:sz w:val="18"/>
                <w:szCs w:val="18"/>
              </w:rPr>
            </w:pPr>
          </w:p>
        </w:tc>
      </w:tr>
    </w:tbl>
    <w:p w14:paraId="1481A5C4">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4CC0FF8F">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Bd 17 01 0300 00001300 00000000000000 dd</w:t>
      </w:r>
    </w:p>
    <w:p w14:paraId="2318E2FF">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0 o'clock to 19 o'clock, positioning once every 3 minutes</w:t>
      </w:r>
    </w:p>
    <w:p w14:paraId="0CC92682">
      <w:pPr>
        <w:spacing w:line="40" w:lineRule="atLeast"/>
        <w:ind w:firstLine="420"/>
        <w:rPr>
          <w:rFonts w:hint="eastAsia" w:ascii="微软雅黑" w:hAnsi="微软雅黑" w:eastAsia="微软雅黑" w:cs="微软雅黑"/>
          <w:sz w:val="18"/>
          <w:szCs w:val="18"/>
        </w:rPr>
      </w:pPr>
    </w:p>
    <w:p w14:paraId="3CB8F4A7">
      <w:pPr>
        <w:pStyle w:val="4"/>
        <w:spacing w:before="120" w:after="0" w:line="415" w:lineRule="auto"/>
        <w:ind w:right="210"/>
        <w:rPr>
          <w:rFonts w:hint="eastAsia" w:ascii="微软雅黑" w:hAnsi="微软雅黑" w:eastAsia="微软雅黑" w:cs="微软雅黑"/>
          <w:sz w:val="28"/>
          <w:szCs w:val="28"/>
        </w:rPr>
      </w:pPr>
      <w:bookmarkStart w:id="125" w:name="_Toc23467"/>
      <w:r>
        <w:rPr>
          <w:rFonts w:hint="eastAsia" w:ascii="微软雅黑" w:hAnsi="微软雅黑" w:eastAsia="微软雅黑" w:cs="微软雅黑"/>
          <w:sz w:val="28"/>
          <w:szCs w:val="28"/>
          <w:lang w:val="en-US" w:eastAsia="zh-CN"/>
        </w:rPr>
        <w:t xml:space="preserve">5.1.3 </w:t>
      </w:r>
      <w:r>
        <w:rPr>
          <w:rFonts w:hint="eastAsia" w:ascii="微软雅黑" w:hAnsi="微软雅黑" w:eastAsia="微软雅黑" w:cs="微软雅黑"/>
          <w:sz w:val="28"/>
          <w:szCs w:val="28"/>
        </w:rPr>
        <w:t>Setting（0XCE）</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See detailed instructions-Important Downside</w:t>
      </w:r>
      <w:bookmarkEnd w:id="1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 xml:space="preserve">Type 01 Positioning </w:t>
      </w:r>
      <w:r>
        <w:rPr>
          <w:rFonts w:hint="eastAsia" w:ascii="微软雅黑" w:hAnsi="微软雅黑" w:eastAsia="微软雅黑" w:cs="微软雅黑"/>
          <w:color w:val="auto"/>
          <w:sz w:val="18"/>
          <w:szCs w:val="18"/>
        </w:rPr>
        <w:t xml:space="preserve"> 02 health   03 Alarm (not reserved yet)   04 Local storage (not reserved yet)</w:t>
      </w:r>
      <w:r>
        <w:rPr>
          <w:rFonts w:hint="eastAsia" w:ascii="微软雅黑" w:hAnsi="微软雅黑" w:eastAsia="微软雅黑" w:cs="微软雅黑"/>
          <w:color w:val="auto"/>
          <w:sz w:val="18"/>
          <w:szCs w:val="18"/>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05Bluetooth radio switch</w:t>
      </w:r>
      <w:r>
        <w:rPr>
          <w:rFonts w:hint="eastAsia" w:ascii="微软雅黑" w:hAnsi="微软雅黑" w:eastAsia="微软雅黑" w:cs="微软雅黑"/>
          <w:color w:val="auto"/>
          <w:sz w:val="18"/>
          <w:szCs w:val="18"/>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Main text:</w:t>
      </w:r>
    </w:p>
    <w:p w14:paraId="384C1031">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Type</w:t>
      </w:r>
    </w:p>
    <w:p w14:paraId="529838BC">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auto"/>
          <w:sz w:val="18"/>
          <w:szCs w:val="18"/>
          <w:lang w:val="en-US" w:eastAsia="zh-CN"/>
        </w:rPr>
        <w:t>Such as 010203 means using gps wifi Bluetooth beacon;</w:t>
      </w:r>
      <w:r>
        <w:rPr>
          <w:rFonts w:hint="eastAsia" w:ascii="微软雅黑" w:hAnsi="微软雅黑" w:eastAsia="微软雅黑" w:cs="微软雅黑"/>
          <w:color w:val="FF0000"/>
          <w:sz w:val="18"/>
          <w:szCs w:val="18"/>
          <w:lang w:val="en-US" w:eastAsia="zh-CN"/>
        </w:rPr>
        <w:t>The lora device does not support wifi</w:t>
      </w:r>
    </w:p>
    <w:p w14:paraId="6829150F">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b/>
      </w:r>
      <w:r>
        <w:rPr>
          <w:rFonts w:hint="eastAsia" w:ascii="微软雅黑" w:hAnsi="微软雅黑" w:eastAsia="微软雅黑" w:cs="微软雅黑"/>
          <w:color w:val="auto"/>
          <w:sz w:val="18"/>
          <w:szCs w:val="18"/>
          <w:lang w:val="en-US" w:eastAsia="zh-CN"/>
        </w:rPr>
        <w:t>Example: wifi positioning priority ( Bluetooth&gt; gps): BDCE0100030003010033</w:t>
      </w:r>
    </w:p>
    <w:p w14:paraId="1D47706E">
      <w:pPr>
        <w:pStyle w:val="63"/>
        <w:adjustRightInd/>
        <w:spacing w:line="360" w:lineRule="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gps positioning priority (gps&gt; Bluetooth): BDCE0100030001030033</w:t>
      </w:r>
    </w:p>
    <w:p w14:paraId="0E7460C4">
      <w:pPr>
        <w:spacing w:line="40" w:lineRule="atLeast"/>
        <w:rPr>
          <w:rStyle w:val="32"/>
          <w:rFonts w:hint="eastAsia" w:ascii="微软雅黑" w:hAnsi="微软雅黑" w:eastAsia="微软雅黑" w:cs="微软雅黑"/>
          <w:sz w:val="18"/>
          <w:szCs w:val="18"/>
          <w:lang w:val="en-US" w:eastAsia="zh-CN"/>
        </w:rPr>
      </w:pP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 xml:space="preserve">Type = 02  </w:t>
      </w:r>
      <w:r>
        <w:rPr>
          <w:rStyle w:val="32"/>
          <w:rFonts w:hint="eastAsia" w:ascii="微软雅黑" w:hAnsi="微软雅黑" w:eastAsia="微软雅黑" w:cs="微软雅黑"/>
          <w:sz w:val="18"/>
          <w:szCs w:val="18"/>
          <w:lang w:val="en-US" w:eastAsia="zh-CN"/>
        </w:rPr>
        <w:t>Frequency of healthy sampling and reporting</w:t>
      </w:r>
    </w:p>
    <w:p w14:paraId="2A6396EC">
      <w:pPr>
        <w:pStyle w:val="55"/>
        <w:rPr>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ab/>
      </w:r>
    </w:p>
    <w:p w14:paraId="08D50450">
      <w:pPr>
        <w:pStyle w:val="55"/>
        <w:rPr>
          <w:rFonts w:hint="eastAsia" w:ascii="微软雅黑" w:hAnsi="微软雅黑" w:eastAsia="微软雅黑" w:cs="微软雅黑"/>
          <w:sz w:val="18"/>
          <w:szCs w:val="18"/>
        </w:rPr>
      </w:pPr>
      <w:r>
        <w:rPr>
          <w:rFonts w:hint="eastAsia" w:ascii="微软雅黑" w:hAnsi="微软雅黑" w:eastAsia="微软雅黑" w:cs="微软雅黑"/>
          <w:sz w:val="18"/>
          <w:szCs w:val="18"/>
        </w:rPr>
        <w:t>Main text first byte 00-all (heart rate, blood pressure, body temperature)</w:t>
      </w:r>
    </w:p>
    <w:p w14:paraId="6CE488FA">
      <w:pPr>
        <w:pStyle w:val="55"/>
        <w:rPr>
          <w:rFonts w:hint="eastAsia" w:ascii="微软雅黑" w:hAnsi="微软雅黑" w:eastAsia="微软雅黑" w:cs="微软雅黑"/>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The second byte is the time interval, and the third byte is the interval unit 00 minutes 01 hours</w:t>
      </w:r>
    </w:p>
    <w:p w14:paraId="413CCB3C">
      <w:pPr>
        <w:pStyle w:val="55"/>
        <w:ind w:left="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third byte indicates that the state is to be maintained indefinitely</w:t>
      </w:r>
    </w:p>
    <w:p w14:paraId="595345F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rPr>
        <w:tab/>
      </w:r>
      <w:r>
        <w:rPr>
          <w:rFonts w:hint="eastAsia" w:ascii="微软雅黑" w:hAnsi="微软雅黑" w:eastAsia="微软雅黑" w:cs="微软雅黑"/>
          <w:sz w:val="18"/>
          <w:szCs w:val="18"/>
        </w:rPr>
        <w:t>Example</w:t>
      </w:r>
      <w:r>
        <w:rPr>
          <w:rFonts w:hint="eastAsia" w:ascii="微软雅黑" w:hAnsi="微软雅黑" w:eastAsia="微软雅黑" w:cs="微软雅黑"/>
          <w:b/>
          <w:sz w:val="18"/>
          <w:szCs w:val="18"/>
        </w:rPr>
        <w:t>：</w:t>
      </w:r>
      <w:r>
        <w:rPr>
          <w:rFonts w:hint="eastAsia" w:ascii="微软雅黑" w:hAnsi="微软雅黑" w:eastAsia="微软雅黑" w:cs="微软雅黑"/>
          <w:sz w:val="18"/>
          <w:szCs w:val="18"/>
        </w:rPr>
        <w:t>BD CE 02 00 0300 00 0200 33</w:t>
      </w:r>
    </w:p>
    <w:p w14:paraId="039FDA8C">
      <w:pPr>
        <w:pStyle w:val="55"/>
        <w:ind w:left="840"/>
        <w:rPr>
          <w:rFonts w:hint="eastAsia" w:ascii="微软雅黑" w:hAnsi="微软雅黑" w:eastAsia="微软雅黑" w:cs="微软雅黑"/>
          <w:sz w:val="18"/>
          <w:szCs w:val="18"/>
        </w:rPr>
      </w:pPr>
      <w:r>
        <w:rPr>
          <w:rFonts w:hint="eastAsia" w:ascii="微软雅黑" w:hAnsi="微软雅黑" w:eastAsia="微软雅黑" w:cs="微软雅黑"/>
          <w:sz w:val="18"/>
          <w:szCs w:val="18"/>
        </w:rPr>
        <w:t>02</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Health </w:t>
      </w:r>
    </w:p>
    <w:p w14:paraId="268FD493">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 xml:space="preserve">00 </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 xml:space="preserve">good through </w:t>
      </w:r>
    </w:p>
    <w:p w14:paraId="76DAC937">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0300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Length 0x03</w:t>
      </w:r>
    </w:p>
    <w:p w14:paraId="5338C288">
      <w:pPr>
        <w:pStyle w:val="55"/>
        <w:ind w:left="840"/>
        <w:rPr>
          <w:rStyle w:val="32"/>
          <w:rFonts w:hint="eastAsia" w:ascii="微软雅黑" w:hAnsi="微软雅黑" w:eastAsia="微软雅黑" w:cs="微软雅黑"/>
          <w:sz w:val="18"/>
          <w:szCs w:val="18"/>
          <w:lang w:val="en-US" w:eastAsia="zh-CN"/>
        </w:rPr>
      </w:pPr>
      <w:r>
        <w:rPr>
          <w:rStyle w:val="32"/>
          <w:rFonts w:hint="eastAsia" w:ascii="微软雅黑" w:hAnsi="微软雅黑" w:eastAsia="微软雅黑" w:cs="微软雅黑"/>
          <w:sz w:val="18"/>
          <w:szCs w:val="18"/>
        </w:rPr>
        <w:t>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lang w:val="en-US" w:eastAsia="zh-CN"/>
        </w:rPr>
        <w:t>fixed</w:t>
      </w:r>
    </w:p>
    <w:p w14:paraId="69BA88EA">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02</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Interval unit 2</w:t>
      </w:r>
    </w:p>
    <w:p w14:paraId="620BBAF4">
      <w:pPr>
        <w:pStyle w:val="55"/>
        <w:ind w:left="840"/>
        <w:rPr>
          <w:rStyle w:val="32"/>
          <w:rFonts w:hint="eastAsia" w:ascii="微软雅黑" w:hAnsi="微软雅黑" w:eastAsia="微软雅黑" w:cs="微软雅黑"/>
          <w:sz w:val="18"/>
          <w:szCs w:val="18"/>
        </w:rPr>
      </w:pPr>
      <w:r>
        <w:rPr>
          <w:rStyle w:val="32"/>
          <w:rFonts w:hint="eastAsia" w:ascii="微软雅黑" w:hAnsi="微软雅黑" w:eastAsia="微软雅黑" w:cs="微软雅黑"/>
          <w:sz w:val="18"/>
          <w:szCs w:val="18"/>
        </w:rPr>
        <w:t>00</w:t>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ab/>
      </w:r>
      <w:r>
        <w:rPr>
          <w:rStyle w:val="32"/>
          <w:rFonts w:hint="eastAsia" w:ascii="微软雅黑" w:hAnsi="微软雅黑" w:eastAsia="微软雅黑" w:cs="微软雅黑"/>
          <w:sz w:val="18"/>
          <w:szCs w:val="18"/>
        </w:rPr>
        <w:t>minute</w:t>
      </w:r>
    </w:p>
    <w:p w14:paraId="515425FC">
      <w:pPr>
        <w:spacing w:line="40" w:lineRule="atLeast"/>
        <w:ind w:firstLine="42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33      checksum</w:t>
      </w:r>
    </w:p>
    <w:p w14:paraId="75161F02">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The interval time for collecting and reporting health data (heart rate, blood pressure, wrist temperature and body temperature) is 2 minutes</w:t>
      </w:r>
    </w:p>
    <w:p w14:paraId="24420C4A">
      <w:pPr>
        <w:pStyle w:val="4"/>
        <w:spacing w:before="120" w:after="0" w:line="415" w:lineRule="auto"/>
        <w:ind w:right="210"/>
        <w:rPr>
          <w:rFonts w:hint="eastAsia" w:ascii="微软雅黑" w:hAnsi="微软雅黑" w:eastAsia="微软雅黑" w:cs="微软雅黑"/>
          <w:sz w:val="28"/>
          <w:szCs w:val="28"/>
          <w:lang w:val="en-US" w:eastAsia="zh-CN"/>
        </w:rPr>
      </w:pPr>
      <w:bookmarkStart w:id="126" w:name="_Toc23687"/>
      <w:bookmarkStart w:id="127" w:name="_Toc14808"/>
      <w:r>
        <w:rPr>
          <w:rFonts w:hint="eastAsia" w:ascii="微软雅黑" w:hAnsi="微软雅黑" w:eastAsia="微软雅黑" w:cs="微软雅黑"/>
          <w:sz w:val="28"/>
          <w:szCs w:val="28"/>
          <w:lang w:val="en-US" w:eastAsia="zh-CN"/>
        </w:rPr>
        <w:t>5.1.4 Set time zone (MSGID=0xD2)(* Specific version support)</w:t>
      </w:r>
      <w:bookmarkEnd w:id="126"/>
      <w:bookmarkEnd w:id="127"/>
    </w:p>
    <w:tbl>
      <w:tblPr>
        <w:tblStyle w:val="28"/>
        <w:tblW w:w="0" w:type="auto"/>
        <w:tblInd w:w="392" w:type="dxa"/>
        <w:tblLayout w:type="fixed"/>
        <w:tblCellMar>
          <w:top w:w="0" w:type="dxa"/>
          <w:left w:w="108" w:type="dxa"/>
          <w:bottom w:w="0" w:type="dxa"/>
          <w:right w:w="108" w:type="dxa"/>
        </w:tblCellMar>
      </w:tblPr>
      <w:tblGrid>
        <w:gridCol w:w="1564"/>
        <w:gridCol w:w="992"/>
        <w:gridCol w:w="2122"/>
        <w:gridCol w:w="4120"/>
      </w:tblGrid>
      <w:tr w14:paraId="702EA946">
        <w:tblPrEx>
          <w:tblCellMar>
            <w:top w:w="0" w:type="dxa"/>
            <w:left w:w="108" w:type="dxa"/>
            <w:bottom w:w="0" w:type="dxa"/>
            <w:right w:w="108" w:type="dxa"/>
          </w:tblCellMar>
        </w:tblPrEx>
        <w:trPr>
          <w:trHeight w:val="360" w:hRule="atLeast"/>
        </w:trPr>
        <w:tc>
          <w:tcPr>
            <w:tcW w:w="1564" w:type="dxa"/>
            <w:tcBorders>
              <w:top w:val="single" w:color="auto" w:sz="4" w:space="0"/>
              <w:left w:val="single" w:color="auto" w:sz="4" w:space="0"/>
              <w:bottom w:val="single" w:color="auto" w:sz="4" w:space="0"/>
              <w:right w:val="single" w:color="auto" w:sz="4" w:space="0"/>
            </w:tcBorders>
            <w:shd w:val="clear" w:color="000000" w:fill="D8D8D8" w:themeFill="background1" w:themeFillShade="D9"/>
            <w:vAlign w:val="center"/>
          </w:tcPr>
          <w:p w14:paraId="14DE4143">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Size(Bytes)</w:t>
            </w:r>
          </w:p>
        </w:tc>
        <w:tc>
          <w:tcPr>
            <w:tcW w:w="99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2D7A5AAB">
            <w:pPr>
              <w:spacing w:line="40" w:lineRule="atLeas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Format</w:t>
            </w:r>
          </w:p>
        </w:tc>
        <w:tc>
          <w:tcPr>
            <w:tcW w:w="2122"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49F515DB">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Name  </w:t>
            </w:r>
          </w:p>
        </w:tc>
        <w:tc>
          <w:tcPr>
            <w:tcW w:w="4120" w:type="dxa"/>
            <w:tcBorders>
              <w:top w:val="single" w:color="auto" w:sz="4" w:space="0"/>
              <w:left w:val="nil"/>
              <w:bottom w:val="single" w:color="auto" w:sz="4" w:space="0"/>
              <w:right w:val="single" w:color="auto" w:sz="4" w:space="0"/>
            </w:tcBorders>
            <w:shd w:val="clear" w:color="000000" w:fill="D8D8D8" w:themeFill="background1" w:themeFillShade="D9"/>
            <w:vAlign w:val="center"/>
          </w:tcPr>
          <w:p w14:paraId="5A545430">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Decription</w:t>
            </w:r>
          </w:p>
        </w:tc>
      </w:tr>
      <w:tr w14:paraId="17017B84">
        <w:tblPrEx>
          <w:tblCellMar>
            <w:top w:w="0" w:type="dxa"/>
            <w:left w:w="108" w:type="dxa"/>
            <w:bottom w:w="0" w:type="dxa"/>
            <w:right w:w="108" w:type="dxa"/>
          </w:tblCellMar>
        </w:tblPrEx>
        <w:trPr>
          <w:trHeight w:val="345" w:hRule="atLeast"/>
        </w:trPr>
        <w:tc>
          <w:tcPr>
            <w:tcW w:w="1564" w:type="dxa"/>
            <w:tcBorders>
              <w:top w:val="nil"/>
              <w:left w:val="single" w:color="auto" w:sz="4" w:space="0"/>
              <w:bottom w:val="single" w:color="auto" w:sz="4" w:space="0"/>
              <w:right w:val="single" w:color="auto" w:sz="4" w:space="0"/>
            </w:tcBorders>
            <w:vAlign w:val="center"/>
          </w:tcPr>
          <w:p w14:paraId="3611FA8D">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992" w:type="dxa"/>
            <w:tcBorders>
              <w:top w:val="nil"/>
              <w:left w:val="nil"/>
              <w:bottom w:val="single" w:color="auto" w:sz="4" w:space="0"/>
              <w:right w:val="single" w:color="auto" w:sz="4" w:space="0"/>
            </w:tcBorders>
            <w:vAlign w:val="center"/>
          </w:tcPr>
          <w:p w14:paraId="6AC5BADA">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S8</w:t>
            </w:r>
          </w:p>
        </w:tc>
        <w:tc>
          <w:tcPr>
            <w:tcW w:w="2122" w:type="dxa"/>
            <w:tcBorders>
              <w:top w:val="nil"/>
              <w:left w:val="nil"/>
              <w:bottom w:val="single" w:color="auto" w:sz="4" w:space="0"/>
              <w:right w:val="single" w:color="auto" w:sz="4" w:space="0"/>
            </w:tcBorders>
            <w:vAlign w:val="center"/>
          </w:tcPr>
          <w:p w14:paraId="3E9E2FE9">
            <w:pPr>
              <w:spacing w:line="40" w:lineRule="atLeast"/>
              <w:ind w:firstLine="420"/>
              <w:rPr>
                <w:rFonts w:hint="eastAsia" w:ascii="微软雅黑" w:hAnsi="微软雅黑" w:eastAsia="微软雅黑" w:cs="微软雅黑"/>
                <w:sz w:val="18"/>
                <w:szCs w:val="18"/>
              </w:rPr>
            </w:pPr>
          </w:p>
        </w:tc>
        <w:tc>
          <w:tcPr>
            <w:tcW w:w="4120" w:type="dxa"/>
            <w:tcBorders>
              <w:top w:val="nil"/>
              <w:left w:val="nil"/>
              <w:bottom w:val="single" w:color="auto" w:sz="4" w:space="0"/>
              <w:right w:val="single" w:color="auto" w:sz="4" w:space="0"/>
            </w:tcBorders>
            <w:vAlign w:val="center"/>
          </w:tcPr>
          <w:p w14:paraId="55A0DB14">
            <w:pPr>
              <w:spacing w:line="40" w:lineRule="atLeast"/>
              <w:ind w:firstLine="42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time zone </w:t>
            </w:r>
          </w:p>
        </w:tc>
      </w:tr>
    </w:tbl>
    <w:p w14:paraId="2EEC23FD">
      <w:pPr>
        <w:spacing w:line="40" w:lineRule="atLeast"/>
        <w:ind w:firstLine="420"/>
        <w:rPr>
          <w:rFonts w:hint="eastAsia" w:ascii="微软雅黑" w:hAnsi="微软雅黑" w:eastAsia="微软雅黑" w:cs="微软雅黑"/>
          <w:b/>
          <w:bCs w:val="0"/>
          <w:sz w:val="18"/>
          <w:szCs w:val="18"/>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b/>
          <w:bCs w:val="0"/>
          <w:sz w:val="18"/>
          <w:szCs w:val="18"/>
        </w:rPr>
        <w:t>：</w:t>
      </w:r>
    </w:p>
    <w:p w14:paraId="342D5AC1">
      <w:pPr>
        <w:spacing w:line="40" w:lineRule="atLeast"/>
        <w:ind w:firstLine="420"/>
        <w:rPr>
          <w:rFonts w:hint="eastAsia" w:ascii="微软雅黑" w:hAnsi="微软雅黑" w:eastAsia="微软雅黑" w:cs="微软雅黑"/>
          <w:bCs w:val="0"/>
          <w:sz w:val="18"/>
          <w:szCs w:val="18"/>
        </w:rPr>
      </w:pP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 xml:space="preserve">BD </w:t>
      </w:r>
      <w:r>
        <w:rPr>
          <w:rFonts w:hint="eastAsia" w:ascii="微软雅黑" w:hAnsi="微软雅黑" w:eastAsia="微软雅黑" w:cs="微软雅黑"/>
          <w:bCs w:val="0"/>
          <w:sz w:val="18"/>
          <w:szCs w:val="18"/>
        </w:rPr>
        <w:t>D2 F8 DD</w:t>
      </w:r>
    </w:p>
    <w:p w14:paraId="4AFF80A5">
      <w:pPr>
        <w:spacing w:line="40" w:lineRule="atLeast"/>
        <w:ind w:firstLine="420"/>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ab/>
      </w:r>
      <w:r>
        <w:rPr>
          <w:rFonts w:hint="eastAsia" w:ascii="微软雅黑" w:hAnsi="微软雅黑" w:eastAsia="微软雅黑" w:cs="微软雅黑"/>
          <w:bCs w:val="0"/>
          <w:sz w:val="18"/>
          <w:szCs w:val="18"/>
        </w:rPr>
        <w:t>Set the time zone to -8</w:t>
      </w:r>
    </w:p>
    <w:p w14:paraId="77342C18">
      <w:pPr>
        <w:pStyle w:val="2"/>
        <w:numPr>
          <w:ilvl w:val="0"/>
          <w:numId w:val="1"/>
        </w:numPr>
        <w:spacing w:line="360" w:lineRule="auto"/>
        <w:rPr>
          <w:rFonts w:hint="eastAsia" w:ascii="微软雅黑" w:hAnsi="微软雅黑" w:eastAsia="微软雅黑" w:cs="微软雅黑"/>
          <w:lang w:val="en-US" w:eastAsia="zh-CN"/>
        </w:rPr>
      </w:pPr>
      <w:bookmarkStart w:id="128" w:name="_Toc27986"/>
      <w:bookmarkStart w:id="129" w:name="_Toc4289"/>
      <w:r>
        <w:rPr>
          <w:rFonts w:hint="eastAsia" w:ascii="微软雅黑" w:hAnsi="微软雅黑" w:eastAsia="微软雅黑" w:cs="微软雅黑"/>
          <w:lang w:val="en-US" w:eastAsia="zh-CN"/>
        </w:rPr>
        <w:t>Server time synchronization</w:t>
      </w:r>
      <w:bookmarkEnd w:id="128"/>
      <w:bookmarkEnd w:id="129"/>
    </w:p>
    <w:p w14:paraId="261C945D">
      <w:pPr>
        <w:pStyle w:val="55"/>
        <w:rPr>
          <w:rFonts w:hint="eastAsia" w:ascii="微软雅黑" w:hAnsi="微软雅黑" w:eastAsia="微软雅黑" w:cs="微软雅黑"/>
          <w:b/>
          <w:bCs/>
          <w:color w:val="FF0000"/>
          <w:lang w:val="en-US" w:eastAsia="zh-CN"/>
        </w:rPr>
      </w:pPr>
      <w:r>
        <w:rPr>
          <w:rFonts w:hint="eastAsia" w:ascii="微软雅黑" w:hAnsi="微软雅黑" w:eastAsia="微软雅黑" w:cs="微软雅黑"/>
          <w:b/>
          <w:bCs/>
          <w:color w:val="FF0000"/>
          <w:lang w:val="en-US" w:eastAsia="zh-CN"/>
        </w:rPr>
        <w:t>This synchronization time instruction is supported only by specific versions, and the general version will automatically synchronize after entering the network</w:t>
      </w:r>
    </w:p>
    <w:p w14:paraId="786B2CF2">
      <w:pPr>
        <w:pStyle w:val="3"/>
        <w:spacing w:before="120" w:after="0" w:line="415" w:lineRule="auto"/>
        <w:ind w:right="210"/>
        <w:rPr>
          <w:rFonts w:hint="eastAsia" w:ascii="微软雅黑" w:hAnsi="微软雅黑" w:eastAsia="微软雅黑" w:cs="微软雅黑"/>
          <w:sz w:val="28"/>
          <w:szCs w:val="28"/>
          <w:lang w:val="en-US" w:eastAsia="zh-CN"/>
        </w:rPr>
      </w:pPr>
      <w:bookmarkStart w:id="130" w:name="_Toc15463"/>
      <w:bookmarkStart w:id="131" w:name="_Toc18835"/>
      <w:r>
        <w:rPr>
          <w:rFonts w:hint="eastAsia" w:ascii="微软雅黑" w:hAnsi="微软雅黑" w:eastAsia="微软雅黑" w:cs="微软雅黑"/>
          <w:sz w:val="28"/>
          <w:szCs w:val="28"/>
          <w:lang w:val="en-US" w:eastAsia="zh-CN"/>
        </w:rPr>
        <w:t>6.1 Request time calibration data command</w:t>
      </w:r>
      <w:bookmarkEnd w:id="130"/>
      <w:bookmarkEnd w:id="131"/>
    </w:p>
    <w:tbl>
      <w:tblPr>
        <w:tblStyle w:val="28"/>
        <w:tblW w:w="0" w:type="auto"/>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4D29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shd w:val="clear" w:color="auto" w:fill="9CC2E5" w:themeFill="accent1" w:themeFillTint="99"/>
            <w:noWrap/>
            <w:vAlign w:val="center"/>
          </w:tcPr>
          <w:p w14:paraId="4F780BF8">
            <w:pPr>
              <w:widowControl/>
              <w:spacing w:line="360" w:lineRule="auto"/>
              <w:jc w:val="center"/>
              <w:rPr>
                <w:rFonts w:hint="eastAsia" w:ascii="微软雅黑" w:hAnsi="微软雅黑" w:eastAsia="微软雅黑" w:cs="微软雅黑"/>
                <w:sz w:val="18"/>
                <w:szCs w:val="18"/>
              </w:rPr>
            </w:pPr>
            <w:bookmarkStart w:id="132" w:name="_Hlk184818452"/>
            <w:r>
              <w:rPr>
                <w:rFonts w:hint="eastAsia" w:ascii="微软雅黑" w:hAnsi="微软雅黑" w:eastAsia="微软雅黑" w:cs="微软雅黑"/>
                <w:kern w:val="0"/>
                <w:sz w:val="18"/>
                <w:szCs w:val="18"/>
              </w:rPr>
              <w:t xml:space="preserve">Byte offset </w:t>
            </w:r>
          </w:p>
        </w:tc>
        <w:tc>
          <w:tcPr>
            <w:tcW w:w="1853" w:type="dxa"/>
            <w:shd w:val="clear" w:color="auto" w:fill="9CC2E5" w:themeFill="accent1" w:themeFillTint="99"/>
            <w:noWrap/>
            <w:vAlign w:val="center"/>
          </w:tcPr>
          <w:p w14:paraId="4B6FF67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60" w:type="dxa"/>
            <w:shd w:val="clear" w:color="auto" w:fill="9CC2E5" w:themeFill="accent1" w:themeFillTint="99"/>
            <w:noWrap/>
            <w:vAlign w:val="center"/>
          </w:tcPr>
          <w:p w14:paraId="215031F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12" w:type="dxa"/>
            <w:shd w:val="clear" w:color="auto" w:fill="9CC2E5" w:themeFill="accent1" w:themeFillTint="99"/>
            <w:noWrap/>
            <w:vAlign w:val="center"/>
          </w:tcPr>
          <w:p w14:paraId="1C99A3AE">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bookmarkEnd w:id="132"/>
      <w:tr w14:paraId="0BD0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479" w:type="dxa"/>
            <w:noWrap/>
            <w:vAlign w:val="center"/>
          </w:tcPr>
          <w:p w14:paraId="39093591">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1</w:t>
            </w:r>
          </w:p>
        </w:tc>
        <w:tc>
          <w:tcPr>
            <w:tcW w:w="1853" w:type="dxa"/>
            <w:noWrap/>
            <w:vAlign w:val="center"/>
          </w:tcPr>
          <w:p w14:paraId="3158CDCC">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U8</w:t>
            </w:r>
          </w:p>
        </w:tc>
        <w:tc>
          <w:tcPr>
            <w:tcW w:w="1560" w:type="dxa"/>
            <w:noWrap/>
            <w:vAlign w:val="center"/>
          </w:tcPr>
          <w:p w14:paraId="36DBE7F2">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HEADER</w:t>
            </w:r>
          </w:p>
        </w:tc>
        <w:tc>
          <w:tcPr>
            <w:tcW w:w="3512" w:type="dxa"/>
            <w:noWrap/>
            <w:vAlign w:val="center"/>
          </w:tcPr>
          <w:p w14:paraId="2D5E0AC7">
            <w:pPr>
              <w:widowControl/>
              <w:spacing w:line="360" w:lineRule="auto"/>
              <w:jc w:val="center"/>
              <w:rPr>
                <w:rFonts w:hint="eastAsia" w:ascii="微软雅黑" w:hAnsi="微软雅黑" w:eastAsia="微软雅黑" w:cs="微软雅黑"/>
                <w:bCs w:val="0"/>
                <w:kern w:val="0"/>
                <w:sz w:val="18"/>
                <w:szCs w:val="18"/>
              </w:rPr>
            </w:pPr>
            <w:r>
              <w:rPr>
                <w:rFonts w:hint="eastAsia" w:ascii="微软雅黑" w:hAnsi="微软雅黑" w:eastAsia="微软雅黑" w:cs="微软雅黑"/>
                <w:bCs w:val="0"/>
                <w:kern w:val="0"/>
                <w:sz w:val="18"/>
                <w:szCs w:val="18"/>
              </w:rPr>
              <w:t>0xFF</w:t>
            </w:r>
          </w:p>
        </w:tc>
      </w:tr>
      <w:tr w14:paraId="5493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noWrap/>
            <w:vAlign w:val="center"/>
          </w:tcPr>
          <w:p w14:paraId="4F8C1475">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BF9A4D8">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4335D23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　SeqId</w:t>
            </w:r>
          </w:p>
        </w:tc>
        <w:tc>
          <w:tcPr>
            <w:tcW w:w="3512" w:type="dxa"/>
            <w:noWrap/>
            <w:vAlign w:val="center"/>
          </w:tcPr>
          <w:p w14:paraId="02CEDA2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0x00</w:t>
            </w:r>
          </w:p>
        </w:tc>
      </w:tr>
      <w:tr w14:paraId="6440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479" w:type="dxa"/>
            <w:noWrap/>
            <w:vAlign w:val="center"/>
          </w:tcPr>
          <w:p w14:paraId="4B81B12A">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1</w:t>
            </w:r>
          </w:p>
        </w:tc>
        <w:tc>
          <w:tcPr>
            <w:tcW w:w="1853" w:type="dxa"/>
            <w:noWrap/>
            <w:vAlign w:val="center"/>
          </w:tcPr>
          <w:p w14:paraId="4976715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U8</w:t>
            </w:r>
          </w:p>
        </w:tc>
        <w:tc>
          <w:tcPr>
            <w:tcW w:w="1560" w:type="dxa"/>
            <w:noWrap/>
            <w:vAlign w:val="center"/>
          </w:tcPr>
          <w:p w14:paraId="5FE73C0C">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sz w:val="18"/>
                <w:szCs w:val="18"/>
              </w:rPr>
              <w:t>End</w:t>
            </w:r>
          </w:p>
        </w:tc>
        <w:tc>
          <w:tcPr>
            <w:tcW w:w="3512" w:type="dxa"/>
            <w:noWrap/>
            <w:vAlign w:val="center"/>
          </w:tcPr>
          <w:p w14:paraId="44F77499">
            <w:pPr>
              <w:spacing w:line="300" w:lineRule="exact"/>
              <w:jc w:val="center"/>
              <w:rPr>
                <w:rFonts w:hint="eastAsia" w:ascii="微软雅黑" w:hAnsi="微软雅黑" w:eastAsia="微软雅黑" w:cs="微软雅黑"/>
                <w:bCs w:val="0"/>
                <w:sz w:val="18"/>
                <w:szCs w:val="18"/>
              </w:rPr>
            </w:pPr>
            <w:r>
              <w:rPr>
                <w:rFonts w:hint="eastAsia" w:ascii="微软雅黑" w:hAnsi="微软雅黑" w:eastAsia="微软雅黑" w:cs="微软雅黑"/>
                <w:bCs w:val="0"/>
                <w:kern w:val="0"/>
                <w:sz w:val="18"/>
                <w:szCs w:val="18"/>
              </w:rPr>
              <w:t>0xFF</w:t>
            </w:r>
          </w:p>
        </w:tc>
      </w:tr>
    </w:tbl>
    <w:p w14:paraId="6ABC2EC4">
      <w:pPr>
        <w:ind w:firstLine="180" w:firstLineChars="100"/>
        <w:rPr>
          <w:rFonts w:hint="eastAsia" w:ascii="微软雅黑" w:hAnsi="微软雅黑" w:eastAsia="微软雅黑" w:cs="微软雅黑"/>
          <w:b/>
          <w:bCs w:val="0"/>
          <w:color w:val="auto"/>
          <w:sz w:val="18"/>
          <w:szCs w:val="18"/>
          <w:lang w:val="en-US" w:eastAsia="zh-CN"/>
        </w:rPr>
      </w:pPr>
      <w:r>
        <w:rPr>
          <w:rFonts w:hint="eastAsia" w:ascii="微软雅黑" w:hAnsi="微软雅黑" w:eastAsia="微软雅黑" w:cs="微软雅黑"/>
          <w:bCs w:val="0"/>
          <w:color w:val="auto"/>
          <w:sz w:val="18"/>
          <w:szCs w:val="18"/>
        </w:rPr>
        <w:t>Example：FF00FF</w:t>
      </w:r>
      <w:r>
        <w:rPr>
          <w:rFonts w:hint="eastAsia" w:ascii="微软雅黑" w:hAnsi="微软雅黑" w:eastAsia="微软雅黑" w:cs="微软雅黑"/>
          <w:bCs w:val="0"/>
          <w:color w:val="auto"/>
          <w:sz w:val="18"/>
          <w:szCs w:val="18"/>
          <w:lang w:val="en-US" w:eastAsia="zh-CN"/>
        </w:rPr>
        <w:t xml:space="preserve">    --Equipment reported</w:t>
      </w:r>
    </w:p>
    <w:p w14:paraId="16914F0D">
      <w:pPr>
        <w:pStyle w:val="3"/>
        <w:spacing w:before="120" w:after="0" w:line="415" w:lineRule="auto"/>
        <w:ind w:right="210"/>
        <w:rPr>
          <w:rFonts w:hint="eastAsia" w:ascii="微软雅黑" w:hAnsi="微软雅黑" w:eastAsia="微软雅黑" w:cs="微软雅黑"/>
          <w:sz w:val="28"/>
          <w:szCs w:val="28"/>
          <w:lang w:val="en-US" w:eastAsia="zh-CN"/>
        </w:rPr>
      </w:pPr>
      <w:bookmarkStart w:id="133" w:name="_Toc16423"/>
      <w:bookmarkStart w:id="134" w:name="_Toc28340"/>
      <w:r>
        <w:rPr>
          <w:rFonts w:hint="eastAsia" w:ascii="微软雅黑" w:hAnsi="微软雅黑" w:eastAsia="微软雅黑" w:cs="微软雅黑"/>
          <w:sz w:val="28"/>
          <w:szCs w:val="28"/>
          <w:lang w:val="en-US" w:eastAsia="zh-CN"/>
        </w:rPr>
        <w:t>6.2 Time calibration request data reply format</w:t>
      </w:r>
      <w:bookmarkEnd w:id="133"/>
      <w:bookmarkEnd w:id="13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2F786C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0DDB6A8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HEADER</w:t>
            </w:r>
          </w:p>
        </w:tc>
        <w:tc>
          <w:tcPr>
            <w:tcW w:w="3549" w:type="dxa"/>
            <w:noWrap/>
            <w:vAlign w:val="center"/>
          </w:tcPr>
          <w:p w14:paraId="5F029D2C">
            <w:pPr>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2C849E84">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1F6343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SeqId</w:t>
            </w:r>
          </w:p>
        </w:tc>
        <w:tc>
          <w:tcPr>
            <w:tcW w:w="3549" w:type="dxa"/>
            <w:noWrap/>
            <w:vAlign w:val="center"/>
          </w:tcPr>
          <w:p w14:paraId="6165375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w:t>
            </w:r>
          </w:p>
        </w:tc>
        <w:tc>
          <w:tcPr>
            <w:tcW w:w="2233" w:type="dxa"/>
            <w:noWrap/>
            <w:vAlign w:val="center"/>
          </w:tcPr>
          <w:p w14:paraId="7D83EC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U16</w:t>
            </w:r>
          </w:p>
        </w:tc>
        <w:tc>
          <w:tcPr>
            <w:tcW w:w="1593" w:type="dxa"/>
            <w:noWrap/>
            <w:vAlign w:val="center"/>
          </w:tcPr>
          <w:p w14:paraId="342DB83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c>
          <w:tcPr>
            <w:tcW w:w="3549" w:type="dxa"/>
            <w:noWrap/>
            <w:vAlign w:val="center"/>
          </w:tcPr>
          <w:p w14:paraId="6B1BB7D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932466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D904F0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c>
          <w:tcPr>
            <w:tcW w:w="3549" w:type="dxa"/>
            <w:noWrap/>
            <w:vAlign w:val="center"/>
          </w:tcPr>
          <w:p w14:paraId="51DC765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18AFFE6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2CD55D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c>
          <w:tcPr>
            <w:tcW w:w="3549" w:type="dxa"/>
            <w:noWrap/>
            <w:vAlign w:val="center"/>
          </w:tcPr>
          <w:p w14:paraId="2A06184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675CD930">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7452ED83">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c>
          <w:tcPr>
            <w:tcW w:w="3549" w:type="dxa"/>
            <w:noWrap/>
            <w:vAlign w:val="center"/>
          </w:tcPr>
          <w:p w14:paraId="32A5ADB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F0B8B41">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4FE8714B">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c>
          <w:tcPr>
            <w:tcW w:w="3549" w:type="dxa"/>
            <w:noWrap/>
            <w:vAlign w:val="center"/>
          </w:tcPr>
          <w:p w14:paraId="4BA62B9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C2440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498B64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c>
          <w:tcPr>
            <w:tcW w:w="3549" w:type="dxa"/>
            <w:noWrap/>
            <w:vAlign w:val="center"/>
          </w:tcPr>
          <w:p w14:paraId="3BAA76D6">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1</w:t>
            </w:r>
          </w:p>
        </w:tc>
        <w:tc>
          <w:tcPr>
            <w:tcW w:w="2233" w:type="dxa"/>
            <w:noWrap/>
            <w:vAlign w:val="center"/>
          </w:tcPr>
          <w:p w14:paraId="7DB89CB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U8</w:t>
            </w:r>
          </w:p>
        </w:tc>
        <w:tc>
          <w:tcPr>
            <w:tcW w:w="1593" w:type="dxa"/>
            <w:noWrap/>
            <w:vAlign w:val="center"/>
          </w:tcPr>
          <w:p w14:paraId="29F89F7C">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End</w:t>
            </w:r>
          </w:p>
        </w:tc>
        <w:tc>
          <w:tcPr>
            <w:tcW w:w="3549" w:type="dxa"/>
            <w:noWrap/>
            <w:vAlign w:val="center"/>
          </w:tcPr>
          <w:p w14:paraId="10946F18">
            <w:pPr>
              <w:ind w:firstLine="180" w:firstLineChars="100"/>
              <w:jc w:val="left"/>
              <w:rPr>
                <w:rFonts w:hint="eastAsia" w:ascii="微软雅黑" w:hAnsi="微软雅黑" w:eastAsia="微软雅黑" w:cs="微软雅黑"/>
                <w:sz w:val="18"/>
                <w:szCs w:val="18"/>
              </w:rPr>
            </w:pPr>
            <w:r>
              <w:rPr>
                <w:rFonts w:hint="eastAsia" w:ascii="微软雅黑" w:hAnsi="微软雅黑" w:eastAsia="微软雅黑" w:cs="微软雅黑"/>
                <w:bCs w:val="0"/>
                <w:kern w:val="0"/>
                <w:sz w:val="18"/>
                <w:szCs w:val="18"/>
              </w:rPr>
              <w:t>0xFF</w:t>
            </w:r>
          </w:p>
        </w:tc>
      </w:tr>
    </w:tbl>
    <w:p w14:paraId="120013C3">
      <w:pPr>
        <w:spacing w:line="400" w:lineRule="exact"/>
        <w:ind w:firstLine="180" w:firstLineChars="100"/>
        <w:rPr>
          <w:rFonts w:hint="eastAsia" w:ascii="微软雅黑" w:hAnsi="微软雅黑" w:eastAsia="微软雅黑" w:cs="微软雅黑"/>
          <w:bCs w:val="0"/>
          <w:color w:val="auto"/>
          <w:sz w:val="18"/>
          <w:szCs w:val="18"/>
        </w:rPr>
      </w:pPr>
    </w:p>
    <w:p w14:paraId="0A5F943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Example：FF1007E409020B1B28FF</w:t>
      </w:r>
    </w:p>
    <w:p w14:paraId="71C1AA8D">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Header</w:t>
      </w:r>
    </w:p>
    <w:p w14:paraId="5E34307E">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10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Seqid</w:t>
      </w:r>
    </w:p>
    <w:p w14:paraId="0A282863">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07E4:</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Year（2020）</w:t>
      </w:r>
    </w:p>
    <w:p w14:paraId="766BCAAA">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09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Month，（09）</w:t>
      </w:r>
    </w:p>
    <w:p w14:paraId="4E7719B0">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02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Day，（02）</w:t>
      </w:r>
    </w:p>
    <w:p w14:paraId="2909EB6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0B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Hour，（11）</w:t>
      </w:r>
    </w:p>
    <w:p w14:paraId="09947956">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1B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Minitus，（27）</w:t>
      </w:r>
    </w:p>
    <w:p w14:paraId="7CE972FC">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28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Second，（40）</w:t>
      </w:r>
    </w:p>
    <w:p w14:paraId="586F8C72">
      <w:pPr>
        <w:spacing w:line="400" w:lineRule="exact"/>
        <w:ind w:firstLine="180" w:firstLineChars="100"/>
        <w:rPr>
          <w:rFonts w:hint="eastAsia" w:ascii="微软雅黑" w:hAnsi="微软雅黑" w:eastAsia="微软雅黑" w:cs="微软雅黑"/>
          <w:bCs w:val="0"/>
          <w:color w:val="auto"/>
          <w:sz w:val="18"/>
          <w:szCs w:val="18"/>
        </w:rPr>
      </w:pPr>
      <w:r>
        <w:rPr>
          <w:rFonts w:hint="eastAsia" w:ascii="微软雅黑" w:hAnsi="微软雅黑" w:eastAsia="微软雅黑" w:cs="微软雅黑"/>
          <w:bCs w:val="0"/>
          <w:color w:val="auto"/>
          <w:sz w:val="18"/>
          <w:szCs w:val="18"/>
        </w:rPr>
        <w:t>FF :</w:t>
      </w:r>
      <w:r>
        <w:rPr>
          <w:rFonts w:hint="eastAsia" w:ascii="微软雅黑" w:hAnsi="微软雅黑" w:eastAsia="微软雅黑" w:cs="微软雅黑"/>
          <w:bCs w:val="0"/>
          <w:color w:val="auto"/>
          <w:sz w:val="18"/>
          <w:szCs w:val="18"/>
        </w:rPr>
        <w:tab/>
      </w:r>
      <w:r>
        <w:rPr>
          <w:rFonts w:hint="eastAsia" w:ascii="微软雅黑" w:hAnsi="微软雅黑" w:eastAsia="微软雅黑" w:cs="微软雅黑"/>
          <w:bCs w:val="0"/>
          <w:color w:val="auto"/>
          <w:sz w:val="18"/>
          <w:szCs w:val="18"/>
        </w:rPr>
        <w:t xml:space="preserve">End </w:t>
      </w:r>
    </w:p>
    <w:p w14:paraId="4F10C074">
      <w:pPr>
        <w:spacing w:line="4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Note: After the device is turned on, it will automatically send the request time synchronization instruction. After receiving the synchronization instruction, it needs to reply the synchronization time data frame to synchronize the device time</w:t>
      </w:r>
    </w:p>
    <w:p w14:paraId="6E444C70">
      <w:pPr>
        <w:pStyle w:val="63"/>
        <w:adjustRightInd/>
        <w:spacing w:line="360" w:lineRule="auto"/>
        <w:rPr>
          <w:rFonts w:hint="eastAsia" w:ascii="微软雅黑" w:hAnsi="微软雅黑" w:eastAsia="微软雅黑" w:cs="微软雅黑"/>
          <w:color w:val="auto"/>
          <w:sz w:val="21"/>
          <w:szCs w:val="21"/>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2341CE6B"/>
    <w:multiLevelType w:val="singleLevel"/>
    <w:tmpl w:val="2341CE6B"/>
    <w:lvl w:ilvl="0" w:tentative="0">
      <w:start w:val="1"/>
      <w:numFmt w:val="decimal"/>
      <w:lvlText w:val="(%1)"/>
      <w:lvlJc w:val="left"/>
      <w:pPr>
        <w:tabs>
          <w:tab w:val="left" w:pos="312"/>
        </w:tabs>
      </w:pPr>
    </w:lvl>
  </w:abstractNum>
  <w:abstractNum w:abstractNumId="2">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0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5B8C59EE"/>
    <w:multiLevelType w:val="multilevel"/>
    <w:tmpl w:val="5B8C59EE"/>
    <w:lvl w:ilvl="0" w:tentative="0">
      <w:start w:val="3"/>
      <w:numFmt w:val="decimal"/>
      <w:lvlText w:val="%1"/>
      <w:lvlJc w:val="left"/>
      <w:pPr>
        <w:ind w:left="562" w:hanging="420"/>
      </w:pPr>
      <w:rPr>
        <w:rFonts w:hint="default"/>
      </w:rPr>
    </w:lvl>
    <w:lvl w:ilvl="1" w:tentative="0">
      <w:start w:val="1"/>
      <w:numFmt w:val="decimal"/>
      <w:lvlText w:val="%1.%2"/>
      <w:lvlJc w:val="left"/>
      <w:pPr>
        <w:ind w:left="1041" w:hanging="720"/>
      </w:pPr>
      <w:rPr>
        <w:rFonts w:hint="default" w:ascii="Times New Roman" w:hAnsi="Times New Roman" w:cs="Times New Roman"/>
        <w:b/>
      </w:rPr>
    </w:lvl>
    <w:lvl w:ilvl="2" w:tentative="0">
      <w:start w:val="1"/>
      <w:numFmt w:val="decimal"/>
      <w:lvlText w:val="2.%3.1"/>
      <w:lvlJc w:val="left"/>
      <w:pPr>
        <w:ind w:left="1571" w:hanging="720"/>
      </w:pPr>
      <w:rPr>
        <w:rFonts w:hint="eastAsia"/>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75B0DDFB"/>
    <w:multiLevelType w:val="singleLevel"/>
    <w:tmpl w:val="75B0DDFB"/>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30138"/>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2639CE"/>
    <w:rsid w:val="06AE5109"/>
    <w:rsid w:val="0822155F"/>
    <w:rsid w:val="09B80304"/>
    <w:rsid w:val="0BC01E57"/>
    <w:rsid w:val="0C6B1E0D"/>
    <w:rsid w:val="0C881F83"/>
    <w:rsid w:val="0D04157B"/>
    <w:rsid w:val="0DB02772"/>
    <w:rsid w:val="0E522AF1"/>
    <w:rsid w:val="0E8015C3"/>
    <w:rsid w:val="0F9717C8"/>
    <w:rsid w:val="0FBB5F24"/>
    <w:rsid w:val="11074157"/>
    <w:rsid w:val="12813F75"/>
    <w:rsid w:val="130E6726"/>
    <w:rsid w:val="13F53078"/>
    <w:rsid w:val="14075E7D"/>
    <w:rsid w:val="140B4717"/>
    <w:rsid w:val="14276FAA"/>
    <w:rsid w:val="147D6C4A"/>
    <w:rsid w:val="148231E6"/>
    <w:rsid w:val="15403FD7"/>
    <w:rsid w:val="156C73D4"/>
    <w:rsid w:val="167938EC"/>
    <w:rsid w:val="173A067D"/>
    <w:rsid w:val="17A710D3"/>
    <w:rsid w:val="17D346CC"/>
    <w:rsid w:val="186D4CB2"/>
    <w:rsid w:val="18B14E03"/>
    <w:rsid w:val="1A907234"/>
    <w:rsid w:val="1B6C77FE"/>
    <w:rsid w:val="1C7F3E27"/>
    <w:rsid w:val="1C8066B4"/>
    <w:rsid w:val="1C907E0B"/>
    <w:rsid w:val="1C954E9B"/>
    <w:rsid w:val="1C9E5DBE"/>
    <w:rsid w:val="1CD372C2"/>
    <w:rsid w:val="1CE22ADB"/>
    <w:rsid w:val="1E1632C9"/>
    <w:rsid w:val="204F3608"/>
    <w:rsid w:val="209C3810"/>
    <w:rsid w:val="20E20CFE"/>
    <w:rsid w:val="21862D68"/>
    <w:rsid w:val="22CE69E6"/>
    <w:rsid w:val="243E1FFC"/>
    <w:rsid w:val="252D630C"/>
    <w:rsid w:val="25964198"/>
    <w:rsid w:val="26240DEB"/>
    <w:rsid w:val="2669577B"/>
    <w:rsid w:val="26712A32"/>
    <w:rsid w:val="26D62FBA"/>
    <w:rsid w:val="270B4530"/>
    <w:rsid w:val="27354623"/>
    <w:rsid w:val="274A0C02"/>
    <w:rsid w:val="28C7359D"/>
    <w:rsid w:val="28DB0637"/>
    <w:rsid w:val="29DF4AE8"/>
    <w:rsid w:val="29FB4F80"/>
    <w:rsid w:val="2A350644"/>
    <w:rsid w:val="2B1D2C71"/>
    <w:rsid w:val="2B416568"/>
    <w:rsid w:val="2B826300"/>
    <w:rsid w:val="2DA25458"/>
    <w:rsid w:val="2F6D100E"/>
    <w:rsid w:val="30012E49"/>
    <w:rsid w:val="31126BC0"/>
    <w:rsid w:val="31175F84"/>
    <w:rsid w:val="324E4EFE"/>
    <w:rsid w:val="3367148C"/>
    <w:rsid w:val="339B3973"/>
    <w:rsid w:val="33F77324"/>
    <w:rsid w:val="341669C7"/>
    <w:rsid w:val="34533777"/>
    <w:rsid w:val="34C6228E"/>
    <w:rsid w:val="34ED425B"/>
    <w:rsid w:val="353A736A"/>
    <w:rsid w:val="35541E69"/>
    <w:rsid w:val="35845BFE"/>
    <w:rsid w:val="35DA3A24"/>
    <w:rsid w:val="36483084"/>
    <w:rsid w:val="367D0471"/>
    <w:rsid w:val="38795776"/>
    <w:rsid w:val="3971469F"/>
    <w:rsid w:val="3AE53402"/>
    <w:rsid w:val="3B5C4E14"/>
    <w:rsid w:val="3D3B4573"/>
    <w:rsid w:val="3DC611FD"/>
    <w:rsid w:val="3EAB0477"/>
    <w:rsid w:val="40443DB7"/>
    <w:rsid w:val="40537736"/>
    <w:rsid w:val="41696778"/>
    <w:rsid w:val="431F3D7A"/>
    <w:rsid w:val="44023FAB"/>
    <w:rsid w:val="45C1052C"/>
    <w:rsid w:val="463651F7"/>
    <w:rsid w:val="46B82A81"/>
    <w:rsid w:val="46F55E8A"/>
    <w:rsid w:val="483519B4"/>
    <w:rsid w:val="48D13C35"/>
    <w:rsid w:val="48F32F1C"/>
    <w:rsid w:val="491B241B"/>
    <w:rsid w:val="498378CD"/>
    <w:rsid w:val="499B293E"/>
    <w:rsid w:val="49B303BC"/>
    <w:rsid w:val="4A3A4921"/>
    <w:rsid w:val="4AB455FC"/>
    <w:rsid w:val="4AB50B69"/>
    <w:rsid w:val="4B45182E"/>
    <w:rsid w:val="4C721A28"/>
    <w:rsid w:val="4CA77B7B"/>
    <w:rsid w:val="4CB07094"/>
    <w:rsid w:val="4D043A75"/>
    <w:rsid w:val="4D104117"/>
    <w:rsid w:val="4D6865D6"/>
    <w:rsid w:val="4DCC23F0"/>
    <w:rsid w:val="4E3009BC"/>
    <w:rsid w:val="4F7D3946"/>
    <w:rsid w:val="501C153C"/>
    <w:rsid w:val="50EB10A0"/>
    <w:rsid w:val="50F0342F"/>
    <w:rsid w:val="5103759B"/>
    <w:rsid w:val="51B73916"/>
    <w:rsid w:val="52563260"/>
    <w:rsid w:val="53C438F2"/>
    <w:rsid w:val="544113E6"/>
    <w:rsid w:val="54592D23"/>
    <w:rsid w:val="553A3939"/>
    <w:rsid w:val="55E5115C"/>
    <w:rsid w:val="56FE1E55"/>
    <w:rsid w:val="56FF1819"/>
    <w:rsid w:val="57B0791C"/>
    <w:rsid w:val="593A0E1B"/>
    <w:rsid w:val="5A272E2C"/>
    <w:rsid w:val="5ACF38B5"/>
    <w:rsid w:val="5B303AB7"/>
    <w:rsid w:val="5B8F1FBE"/>
    <w:rsid w:val="5BA4077D"/>
    <w:rsid w:val="5C0F23D6"/>
    <w:rsid w:val="5C50525D"/>
    <w:rsid w:val="5E9D755E"/>
    <w:rsid w:val="5F35535F"/>
    <w:rsid w:val="5F5A3621"/>
    <w:rsid w:val="5FAD78AB"/>
    <w:rsid w:val="5FFC3DB3"/>
    <w:rsid w:val="60164CAD"/>
    <w:rsid w:val="601E0862"/>
    <w:rsid w:val="60962F0F"/>
    <w:rsid w:val="61DA1D04"/>
    <w:rsid w:val="621719D8"/>
    <w:rsid w:val="62C65219"/>
    <w:rsid w:val="634C03F7"/>
    <w:rsid w:val="64702960"/>
    <w:rsid w:val="64A17E21"/>
    <w:rsid w:val="65902FF9"/>
    <w:rsid w:val="65A71FD4"/>
    <w:rsid w:val="65C37416"/>
    <w:rsid w:val="665557E2"/>
    <w:rsid w:val="66B02BEA"/>
    <w:rsid w:val="66D3663F"/>
    <w:rsid w:val="67D71E9D"/>
    <w:rsid w:val="67F14C30"/>
    <w:rsid w:val="696C260A"/>
    <w:rsid w:val="69AE2C22"/>
    <w:rsid w:val="6BA74EDF"/>
    <w:rsid w:val="6CC25CE0"/>
    <w:rsid w:val="6CC54727"/>
    <w:rsid w:val="6D404CAC"/>
    <w:rsid w:val="6DE81C25"/>
    <w:rsid w:val="6E047916"/>
    <w:rsid w:val="6F1B578D"/>
    <w:rsid w:val="70326BAD"/>
    <w:rsid w:val="704F1C46"/>
    <w:rsid w:val="705B7FA7"/>
    <w:rsid w:val="70A927A9"/>
    <w:rsid w:val="70C74EFD"/>
    <w:rsid w:val="71E002A1"/>
    <w:rsid w:val="72930742"/>
    <w:rsid w:val="72BE55BA"/>
    <w:rsid w:val="73115F0C"/>
    <w:rsid w:val="738E4F25"/>
    <w:rsid w:val="73B63F68"/>
    <w:rsid w:val="74922970"/>
    <w:rsid w:val="74B46266"/>
    <w:rsid w:val="757F3569"/>
    <w:rsid w:val="75F67AFC"/>
    <w:rsid w:val="788245B4"/>
    <w:rsid w:val="78CF7044"/>
    <w:rsid w:val="79E77296"/>
    <w:rsid w:val="7AA75F4E"/>
    <w:rsid w:val="7AE43FA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1262</Words>
  <Characters>6942</Characters>
  <Lines>142</Lines>
  <Paragraphs>40</Paragraphs>
  <TotalTime>0</TotalTime>
  <ScaleCrop>false</ScaleCrop>
  <LinksUpToDate>false</LinksUpToDate>
  <CharactersWithSpaces>8148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2025-05-08T10:16:31Z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