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1DBB1">
      <w:pPr>
        <w:pStyle w:val="62"/>
        <w:jc w:val="both"/>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Oviphone Technology Limited Company</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G618G-4G-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72933D40">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53EC2E24">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37CE1A64">
      <w:pPr>
        <w:pStyle w:val="19"/>
        <w:tabs>
          <w:tab w:val="right" w:leader="dot" w:pos="11340"/>
        </w:tabs>
      </w:pPr>
      <w:bookmarkStart w:id="139" w:name="_GoBack"/>
      <w:bookmarkEnd w:id="139"/>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_Toc18214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1.</w:t>
      </w:r>
      <w:r>
        <w:rPr>
          <w:rFonts w:hint="eastAsia" w:ascii="微软雅黑" w:hAnsi="微软雅黑" w:eastAsia="微软雅黑" w:cs="微软雅黑"/>
        </w:rPr>
        <w:t>Overview</w:t>
      </w:r>
      <w:r>
        <w:tab/>
      </w:r>
      <w:r>
        <w:fldChar w:fldCharType="begin"/>
      </w:r>
      <w:r>
        <w:instrText xml:space="preserve"> PAGEREF _Toc18214 \h </w:instrText>
      </w:r>
      <w:r>
        <w:fldChar w:fldCharType="separate"/>
      </w:r>
      <w:r>
        <w:t>1</w:t>
      </w:r>
      <w:r>
        <w:fldChar w:fldCharType="end"/>
      </w:r>
      <w:r>
        <w:rPr>
          <w:rFonts w:hint="eastAsia" w:ascii="微软雅黑" w:hAnsi="微软雅黑" w:eastAsia="微软雅黑" w:cs="微软雅黑"/>
        </w:rPr>
        <w:fldChar w:fldCharType="end"/>
      </w:r>
    </w:p>
    <w:p w14:paraId="4A1DDBE5">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_Toc2028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2.Equipment instructions</w:t>
      </w:r>
      <w:r>
        <w:tab/>
      </w:r>
      <w:r>
        <w:fldChar w:fldCharType="begin"/>
      </w:r>
      <w:r>
        <w:instrText xml:space="preserve"> PAGEREF _Toc2028 \h </w:instrText>
      </w:r>
      <w:r>
        <w:fldChar w:fldCharType="separate"/>
      </w:r>
      <w:r>
        <w:t>1</w:t>
      </w:r>
      <w:r>
        <w:fldChar w:fldCharType="end"/>
      </w:r>
      <w:r>
        <w:rPr>
          <w:rFonts w:hint="eastAsia" w:ascii="微软雅黑" w:hAnsi="微软雅黑" w:eastAsia="微软雅黑" w:cs="微软雅黑"/>
        </w:rPr>
        <w:fldChar w:fldCharType="end"/>
      </w:r>
    </w:p>
    <w:p w14:paraId="671D2C0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_Toc3591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2.1 Device functions and instructions for use</w:t>
      </w:r>
      <w:r>
        <w:tab/>
      </w:r>
      <w:r>
        <w:fldChar w:fldCharType="begin"/>
      </w:r>
      <w:r>
        <w:instrText xml:space="preserve"> PAGEREF _Toc3591 \h </w:instrText>
      </w:r>
      <w:r>
        <w:fldChar w:fldCharType="separate"/>
      </w:r>
      <w:r>
        <w:t>1</w:t>
      </w:r>
      <w:r>
        <w:fldChar w:fldCharType="end"/>
      </w:r>
      <w:r>
        <w:rPr>
          <w:rFonts w:hint="eastAsia" w:ascii="微软雅黑" w:hAnsi="微软雅黑" w:eastAsia="微软雅黑" w:cs="微软雅黑"/>
        </w:rPr>
        <w:fldChar w:fldCharType="end"/>
      </w:r>
    </w:p>
    <w:p w14:paraId="0EBEAC7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_Toc4385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2.2 The default reporting logic of the device</w:t>
      </w:r>
      <w:r>
        <w:tab/>
      </w:r>
      <w:r>
        <w:fldChar w:fldCharType="begin"/>
      </w:r>
      <w:r>
        <w:instrText xml:space="preserve"> PAGEREF _Toc4385 \h </w:instrText>
      </w:r>
      <w:r>
        <w:fldChar w:fldCharType="separate"/>
      </w:r>
      <w:r>
        <w:t>2</w:t>
      </w:r>
      <w:r>
        <w:fldChar w:fldCharType="end"/>
      </w:r>
      <w:r>
        <w:rPr>
          <w:rFonts w:hint="eastAsia" w:ascii="微软雅黑" w:hAnsi="微软雅黑" w:eastAsia="微软雅黑" w:cs="微软雅黑"/>
        </w:rPr>
        <w:fldChar w:fldCharType="end"/>
      </w:r>
    </w:p>
    <w:p w14:paraId="7B1C940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_Toc15232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2.3 Device downlink description</w:t>
      </w:r>
      <w:r>
        <w:tab/>
      </w:r>
      <w:r>
        <w:fldChar w:fldCharType="begin"/>
      </w:r>
      <w:r>
        <w:instrText xml:space="preserve"> PAGEREF _Toc15232 \h </w:instrText>
      </w:r>
      <w:r>
        <w:fldChar w:fldCharType="separate"/>
      </w:r>
      <w:r>
        <w:t>4</w:t>
      </w:r>
      <w:r>
        <w:fldChar w:fldCharType="end"/>
      </w:r>
      <w:r>
        <w:rPr>
          <w:rFonts w:hint="eastAsia" w:ascii="微软雅黑" w:hAnsi="微软雅黑" w:eastAsia="微软雅黑" w:cs="微软雅黑"/>
        </w:rPr>
        <w:fldChar w:fldCharType="end"/>
      </w:r>
    </w:p>
    <w:p w14:paraId="07AB12B9">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_Toc1425 </w:instrText>
      </w:r>
      <w:r>
        <w:rPr>
          <w:rFonts w:hint="eastAsia" w:ascii="微软雅黑" w:hAnsi="微软雅黑" w:eastAsia="微软雅黑" w:cs="微软雅黑"/>
        </w:rPr>
        <w:fldChar w:fldCharType="separate"/>
      </w:r>
      <w:r>
        <w:rPr>
          <w:rFonts w:hint="eastAsia" w:ascii="微软雅黑" w:hAnsi="微软雅黑" w:eastAsia="微软雅黑" w:cs="微软雅黑"/>
        </w:rPr>
        <w:t>3. Protocol Data Packet Structure</w:t>
      </w:r>
      <w:r>
        <w:tab/>
      </w:r>
      <w:r>
        <w:fldChar w:fldCharType="begin"/>
      </w:r>
      <w:r>
        <w:instrText xml:space="preserve"> PAGEREF _Toc1425 \h </w:instrText>
      </w:r>
      <w:r>
        <w:fldChar w:fldCharType="separate"/>
      </w:r>
      <w:r>
        <w:t>6</w:t>
      </w:r>
      <w:r>
        <w:fldChar w:fldCharType="end"/>
      </w:r>
      <w:r>
        <w:rPr>
          <w:rFonts w:hint="eastAsia" w:ascii="微软雅黑" w:hAnsi="微软雅黑" w:eastAsia="微软雅黑" w:cs="微软雅黑"/>
        </w:rPr>
        <w:fldChar w:fldCharType="end"/>
      </w:r>
    </w:p>
    <w:p w14:paraId="1F6AF9A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_Toc24386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3.1 Data Header</w:t>
      </w:r>
      <w:r>
        <w:tab/>
      </w:r>
      <w:r>
        <w:fldChar w:fldCharType="begin"/>
      </w:r>
      <w:r>
        <w:instrText xml:space="preserve"> PAGEREF _Toc24386 \h </w:instrText>
      </w:r>
      <w:r>
        <w:fldChar w:fldCharType="separate"/>
      </w:r>
      <w:r>
        <w:t>6</w:t>
      </w:r>
      <w:r>
        <w:fldChar w:fldCharType="end"/>
      </w:r>
      <w:r>
        <w:rPr>
          <w:rFonts w:hint="eastAsia" w:ascii="微软雅黑" w:hAnsi="微软雅黑" w:eastAsia="微软雅黑" w:cs="微软雅黑"/>
        </w:rPr>
        <w:fldChar w:fldCharType="end"/>
      </w:r>
    </w:p>
    <w:p w14:paraId="50446845">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_Toc12334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3.2 Message ID</w:t>
      </w:r>
      <w:r>
        <w:tab/>
      </w:r>
      <w:r>
        <w:fldChar w:fldCharType="begin"/>
      </w:r>
      <w:r>
        <w:instrText xml:space="preserve"> PAGEREF _Toc12334 \h </w:instrText>
      </w:r>
      <w:r>
        <w:fldChar w:fldCharType="separate"/>
      </w:r>
      <w:r>
        <w:t>6</w:t>
      </w:r>
      <w:r>
        <w:fldChar w:fldCharType="end"/>
      </w:r>
      <w:r>
        <w:rPr>
          <w:rFonts w:hint="eastAsia" w:ascii="微软雅黑" w:hAnsi="微软雅黑" w:eastAsia="微软雅黑" w:cs="微软雅黑"/>
        </w:rPr>
        <w:fldChar w:fldCharType="end"/>
      </w:r>
    </w:p>
    <w:p w14:paraId="19E77757">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_Toc21086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3.3 Token Generation Mechanism</w:t>
      </w:r>
      <w:r>
        <w:tab/>
      </w:r>
      <w:r>
        <w:fldChar w:fldCharType="begin"/>
      </w:r>
      <w:r>
        <w:instrText xml:space="preserve"> PAGEREF _Toc21086 \h </w:instrText>
      </w:r>
      <w:r>
        <w:fldChar w:fldCharType="separate"/>
      </w:r>
      <w:r>
        <w:t>6</w:t>
      </w:r>
      <w:r>
        <w:fldChar w:fldCharType="end"/>
      </w:r>
      <w:r>
        <w:rPr>
          <w:rFonts w:hint="eastAsia" w:ascii="微软雅黑" w:hAnsi="微软雅黑" w:eastAsia="微软雅黑" w:cs="微软雅黑"/>
        </w:rPr>
        <w:fldChar w:fldCharType="end"/>
      </w:r>
    </w:p>
    <w:p w14:paraId="7961129C">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_Toc24613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3.4 Payload</w:t>
      </w:r>
      <w:r>
        <w:tab/>
      </w:r>
      <w:r>
        <w:fldChar w:fldCharType="begin"/>
      </w:r>
      <w:r>
        <w:instrText xml:space="preserve"> PAGEREF _Toc24613 \h </w:instrText>
      </w:r>
      <w:r>
        <w:fldChar w:fldCharType="separate"/>
      </w:r>
      <w:r>
        <w:t>7</w:t>
      </w:r>
      <w:r>
        <w:fldChar w:fldCharType="end"/>
      </w:r>
      <w:r>
        <w:rPr>
          <w:rFonts w:hint="eastAsia" w:ascii="微软雅黑" w:hAnsi="微软雅黑" w:eastAsia="微软雅黑" w:cs="微软雅黑"/>
        </w:rPr>
        <w:fldChar w:fldCharType="end"/>
      </w:r>
    </w:p>
    <w:p w14:paraId="79F2638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_Toc60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3.5 Checksum</w:t>
      </w:r>
      <w:r>
        <w:tab/>
      </w:r>
      <w:r>
        <w:fldChar w:fldCharType="begin"/>
      </w:r>
      <w:r>
        <w:instrText xml:space="preserve"> PAGEREF _Toc60 \h </w:instrText>
      </w:r>
      <w:r>
        <w:fldChar w:fldCharType="separate"/>
      </w:r>
      <w:r>
        <w:t>7</w:t>
      </w:r>
      <w:r>
        <w:fldChar w:fldCharType="end"/>
      </w:r>
      <w:r>
        <w:rPr>
          <w:rFonts w:hint="eastAsia" w:ascii="微软雅黑" w:hAnsi="微软雅黑" w:eastAsia="微软雅黑" w:cs="微软雅黑"/>
        </w:rPr>
        <w:fldChar w:fldCharType="end"/>
      </w:r>
    </w:p>
    <w:p w14:paraId="54E57D7B">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_Toc4196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_Toc4196 \h </w:instrText>
      </w:r>
      <w:r>
        <w:fldChar w:fldCharType="separate"/>
      </w:r>
      <w:r>
        <w:t>8</w:t>
      </w:r>
      <w:r>
        <w:fldChar w:fldCharType="end"/>
      </w:r>
      <w:r>
        <w:rPr>
          <w:rFonts w:hint="eastAsia" w:ascii="微软雅黑" w:hAnsi="微软雅黑" w:eastAsia="微软雅黑" w:cs="微软雅黑"/>
        </w:rPr>
        <w:fldChar w:fldCharType="end"/>
      </w:r>
    </w:p>
    <w:p w14:paraId="5FC5E00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_Toc26772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4.1 Connection related</w:t>
      </w:r>
      <w:r>
        <w:tab/>
      </w:r>
      <w:r>
        <w:fldChar w:fldCharType="begin"/>
      </w:r>
      <w:r>
        <w:instrText xml:space="preserve"> PAGEREF _Toc26772 \h </w:instrText>
      </w:r>
      <w:r>
        <w:fldChar w:fldCharType="separate"/>
      </w:r>
      <w:r>
        <w:t>8</w:t>
      </w:r>
      <w:r>
        <w:fldChar w:fldCharType="end"/>
      </w:r>
      <w:r>
        <w:rPr>
          <w:rFonts w:hint="eastAsia" w:ascii="微软雅黑" w:hAnsi="微软雅黑" w:eastAsia="微软雅黑" w:cs="微软雅黑"/>
        </w:rPr>
        <w:fldChar w:fldCharType="end"/>
      </w:r>
    </w:p>
    <w:p w14:paraId="411F8DE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_Toc30783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4.1.1 LNK-LIN (0xF0) Request Connection (TCP Only)</w:t>
      </w:r>
      <w:r>
        <w:tab/>
      </w:r>
      <w:r>
        <w:fldChar w:fldCharType="begin"/>
      </w:r>
      <w:r>
        <w:instrText xml:space="preserve"> PAGEREF _Toc30783 \h </w:instrText>
      </w:r>
      <w:r>
        <w:fldChar w:fldCharType="separate"/>
      </w:r>
      <w:r>
        <w:t>8</w:t>
      </w:r>
      <w:r>
        <w:fldChar w:fldCharType="end"/>
      </w:r>
      <w:r>
        <w:rPr>
          <w:rFonts w:hint="eastAsia" w:ascii="微软雅黑" w:hAnsi="微软雅黑" w:eastAsia="微软雅黑" w:cs="微软雅黑"/>
        </w:rPr>
        <w:fldChar w:fldCharType="end"/>
      </w:r>
    </w:p>
    <w:p w14:paraId="11FFBC8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_Toc10747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4.1.2 LNK-RPL(0xF1) Connection Reply (TCP only) - Important</w:t>
      </w:r>
      <w:r>
        <w:tab/>
      </w:r>
      <w:r>
        <w:fldChar w:fldCharType="begin"/>
      </w:r>
      <w:r>
        <w:instrText xml:space="preserve"> PAGEREF _Toc10747 \h </w:instrText>
      </w:r>
      <w:r>
        <w:fldChar w:fldCharType="separate"/>
      </w:r>
      <w:r>
        <w:t>9</w:t>
      </w:r>
      <w:r>
        <w:fldChar w:fldCharType="end"/>
      </w:r>
      <w:r>
        <w:rPr>
          <w:rFonts w:hint="eastAsia" w:ascii="微软雅黑" w:hAnsi="微软雅黑" w:eastAsia="微软雅黑" w:cs="微软雅黑"/>
        </w:rPr>
        <w:fldChar w:fldCharType="end"/>
      </w:r>
    </w:p>
    <w:p w14:paraId="7EF79F8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_Toc13886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4.1.3 New heartbeat packet protocol (0xF9) - Important</w:t>
      </w:r>
      <w:r>
        <w:tab/>
      </w:r>
      <w:r>
        <w:fldChar w:fldCharType="begin"/>
      </w:r>
      <w:r>
        <w:instrText xml:space="preserve"> PAGEREF _Toc13886 \h </w:instrText>
      </w:r>
      <w:r>
        <w:fldChar w:fldCharType="separate"/>
      </w:r>
      <w:r>
        <w:t>10</w:t>
      </w:r>
      <w:r>
        <w:fldChar w:fldCharType="end"/>
      </w:r>
      <w:r>
        <w:rPr>
          <w:rFonts w:hint="eastAsia" w:ascii="微软雅黑" w:hAnsi="微软雅黑" w:eastAsia="微软雅黑" w:cs="微软雅黑"/>
        </w:rPr>
        <w:fldChar w:fldCharType="end"/>
      </w:r>
    </w:p>
    <w:p w14:paraId="3225CA4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_Toc8701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4.1.4 Heartbeat protocol (0xF6) (used in previous devices, will not coexist with F9)</w:t>
      </w:r>
      <w:r>
        <w:tab/>
      </w:r>
      <w:r>
        <w:fldChar w:fldCharType="begin"/>
      </w:r>
      <w:r>
        <w:instrText xml:space="preserve"> PAGEREF _Toc8701 \h </w:instrText>
      </w:r>
      <w:r>
        <w:fldChar w:fldCharType="separate"/>
      </w:r>
      <w:r>
        <w:t>11</w:t>
      </w:r>
      <w:r>
        <w:fldChar w:fldCharType="end"/>
      </w:r>
      <w:r>
        <w:rPr>
          <w:rFonts w:hint="eastAsia" w:ascii="微软雅黑" w:hAnsi="微软雅黑" w:eastAsia="微软雅黑" w:cs="微软雅黑"/>
        </w:rPr>
        <w:fldChar w:fldCharType="end"/>
      </w:r>
    </w:p>
    <w:p w14:paraId="54AFA56A">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_Toc3676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4.2 Positioning related reporting</w:t>
      </w:r>
      <w:r>
        <w:tab/>
      </w:r>
      <w:r>
        <w:fldChar w:fldCharType="begin"/>
      </w:r>
      <w:r>
        <w:instrText xml:space="preserve"> PAGEREF _Toc3676 \h </w:instrText>
      </w:r>
      <w:r>
        <w:fldChar w:fldCharType="separate"/>
      </w:r>
      <w:r>
        <w:t>12</w:t>
      </w:r>
      <w:r>
        <w:fldChar w:fldCharType="end"/>
      </w:r>
      <w:r>
        <w:rPr>
          <w:rFonts w:hint="eastAsia" w:ascii="微软雅黑" w:hAnsi="微软雅黑" w:eastAsia="微软雅黑" w:cs="微软雅黑"/>
        </w:rPr>
        <w:fldChar w:fldCharType="end"/>
      </w:r>
    </w:p>
    <w:p w14:paraId="56BB02F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_Toc22234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4.2.1 GPS/BDS Position Reporting: Location Data Reporting (0x03)</w:t>
      </w:r>
      <w:r>
        <w:tab/>
      </w:r>
      <w:r>
        <w:fldChar w:fldCharType="begin"/>
      </w:r>
      <w:r>
        <w:instrText xml:space="preserve"> PAGEREF _Toc22234 \h </w:instrText>
      </w:r>
      <w:r>
        <w:fldChar w:fldCharType="separate"/>
      </w:r>
      <w:r>
        <w:t>12</w:t>
      </w:r>
      <w:r>
        <w:fldChar w:fldCharType="end"/>
      </w:r>
      <w:r>
        <w:rPr>
          <w:rFonts w:hint="eastAsia" w:ascii="微软雅黑" w:hAnsi="微软雅黑" w:eastAsia="微软雅黑" w:cs="微软雅黑"/>
        </w:rPr>
        <w:fldChar w:fldCharType="end"/>
      </w:r>
    </w:p>
    <w:p w14:paraId="6EABA5A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_Toc16191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4.2.2 Upload of Wi-Fi and base station information (0xA4 improved version)</w:t>
      </w:r>
      <w:r>
        <w:tab/>
      </w:r>
      <w:r>
        <w:fldChar w:fldCharType="begin"/>
      </w:r>
      <w:r>
        <w:instrText xml:space="preserve"> PAGEREF _Toc16191 \h </w:instrText>
      </w:r>
      <w:r>
        <w:fldChar w:fldCharType="separate"/>
      </w:r>
      <w:r>
        <w:t>14</w:t>
      </w:r>
      <w:r>
        <w:fldChar w:fldCharType="end"/>
      </w:r>
      <w:r>
        <w:rPr>
          <w:rFonts w:hint="eastAsia" w:ascii="微软雅黑" w:hAnsi="微软雅黑" w:eastAsia="微软雅黑" w:cs="微软雅黑"/>
        </w:rPr>
        <w:fldChar w:fldCharType="end"/>
      </w:r>
    </w:p>
    <w:p w14:paraId="0F62C16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_Toc16482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4.2.3 Bluetooth positioning information(LBE Location)（MsgId=0xD6）</w:t>
      </w:r>
      <w:r>
        <w:tab/>
      </w:r>
      <w:r>
        <w:fldChar w:fldCharType="begin"/>
      </w:r>
      <w:r>
        <w:instrText xml:space="preserve"> PAGEREF _Toc16482 \h </w:instrText>
      </w:r>
      <w:r>
        <w:fldChar w:fldCharType="separate"/>
      </w:r>
      <w:r>
        <w:t>16</w:t>
      </w:r>
      <w:r>
        <w:fldChar w:fldCharType="end"/>
      </w:r>
      <w:r>
        <w:rPr>
          <w:rFonts w:hint="eastAsia" w:ascii="微软雅黑" w:hAnsi="微软雅黑" w:eastAsia="微软雅黑" w:cs="微软雅黑"/>
        </w:rPr>
        <w:fldChar w:fldCharType="end"/>
      </w:r>
    </w:p>
    <w:p w14:paraId="138B2BF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_Toc20017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4.3.4 Base station longitude and latitude report (0x15) --wifi positioning supplement</w:t>
      </w:r>
      <w:r>
        <w:tab/>
      </w:r>
      <w:r>
        <w:fldChar w:fldCharType="begin"/>
      </w:r>
      <w:r>
        <w:instrText xml:space="preserve"> PAGEREF _Toc20017 \h </w:instrText>
      </w:r>
      <w:r>
        <w:fldChar w:fldCharType="separate"/>
      </w:r>
      <w:r>
        <w:t>18</w:t>
      </w:r>
      <w:r>
        <w:fldChar w:fldCharType="end"/>
      </w:r>
      <w:r>
        <w:rPr>
          <w:rFonts w:hint="eastAsia" w:ascii="微软雅黑" w:hAnsi="微软雅黑" w:eastAsia="微软雅黑" w:cs="微软雅黑"/>
        </w:rPr>
        <w:fldChar w:fldCharType="end"/>
      </w:r>
    </w:p>
    <w:p w14:paraId="652C3749">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_Toc28809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4.3：Alarm related reporting</w:t>
      </w:r>
      <w:r>
        <w:tab/>
      </w:r>
      <w:r>
        <w:fldChar w:fldCharType="begin"/>
      </w:r>
      <w:r>
        <w:instrText xml:space="preserve"> PAGEREF _Toc28809 \h </w:instrText>
      </w:r>
      <w:r>
        <w:fldChar w:fldCharType="separate"/>
      </w:r>
      <w:r>
        <w:t>20</w:t>
      </w:r>
      <w:r>
        <w:fldChar w:fldCharType="end"/>
      </w:r>
      <w:r>
        <w:rPr>
          <w:rFonts w:hint="eastAsia" w:ascii="微软雅黑" w:hAnsi="微软雅黑" w:eastAsia="微软雅黑" w:cs="微软雅黑"/>
        </w:rPr>
        <w:fldChar w:fldCharType="end"/>
      </w:r>
    </w:p>
    <w:p w14:paraId="7E398A1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_Toc26596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4.3.1 Alarm data upload (0x02)</w:t>
      </w:r>
      <w:r>
        <w:tab/>
      </w:r>
      <w:r>
        <w:fldChar w:fldCharType="begin"/>
      </w:r>
      <w:r>
        <w:instrText xml:space="preserve"> PAGEREF _Toc26596 \h </w:instrText>
      </w:r>
      <w:r>
        <w:fldChar w:fldCharType="separate"/>
      </w:r>
      <w:r>
        <w:t>20</w:t>
      </w:r>
      <w:r>
        <w:fldChar w:fldCharType="end"/>
      </w:r>
      <w:r>
        <w:rPr>
          <w:rFonts w:hint="eastAsia" w:ascii="微软雅黑" w:hAnsi="微软雅黑" w:eastAsia="微软雅黑" w:cs="微软雅黑"/>
        </w:rPr>
        <w:fldChar w:fldCharType="end"/>
      </w:r>
    </w:p>
    <w:p w14:paraId="46BDF7D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_Toc24990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4.3.2 Alarm data upload(0x21) (supplement to 0x02)</w:t>
      </w:r>
      <w:r>
        <w:tab/>
      </w:r>
      <w:r>
        <w:fldChar w:fldCharType="begin"/>
      </w:r>
      <w:r>
        <w:instrText xml:space="preserve"> PAGEREF _Toc24990 \h </w:instrText>
      </w:r>
      <w:r>
        <w:fldChar w:fldCharType="separate"/>
      </w:r>
      <w:r>
        <w:t>23</w:t>
      </w:r>
      <w:r>
        <w:fldChar w:fldCharType="end"/>
      </w:r>
      <w:r>
        <w:rPr>
          <w:rFonts w:hint="eastAsia" w:ascii="微软雅黑" w:hAnsi="微软雅黑" w:eastAsia="微软雅黑" w:cs="微软雅黑"/>
        </w:rPr>
        <w:fldChar w:fldCharType="end"/>
      </w:r>
    </w:p>
    <w:p w14:paraId="0D3D3B09">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_Toc9280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4.4 Equipment information and status reporting</w:t>
      </w:r>
      <w:r>
        <w:tab/>
      </w:r>
      <w:r>
        <w:fldChar w:fldCharType="begin"/>
      </w:r>
      <w:r>
        <w:instrText xml:space="preserve"> PAGEREF _Toc9280 \h </w:instrText>
      </w:r>
      <w:r>
        <w:fldChar w:fldCharType="separate"/>
      </w:r>
      <w:r>
        <w:t>24</w:t>
      </w:r>
      <w:r>
        <w:fldChar w:fldCharType="end"/>
      </w:r>
      <w:r>
        <w:rPr>
          <w:rFonts w:hint="eastAsia" w:ascii="微软雅黑" w:hAnsi="微软雅黑" w:eastAsia="微软雅黑" w:cs="微软雅黑"/>
        </w:rPr>
        <w:fldChar w:fldCharType="end"/>
      </w:r>
    </w:p>
    <w:p w14:paraId="72E2C23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_Toc8021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4.4.1 Status parameter reporting (MSGID=0xA9) - no need for parsing</w:t>
      </w:r>
      <w:r>
        <w:tab/>
      </w:r>
      <w:r>
        <w:fldChar w:fldCharType="begin"/>
      </w:r>
      <w:r>
        <w:instrText xml:space="preserve"> PAGEREF _Toc8021 \h </w:instrText>
      </w:r>
      <w:r>
        <w:fldChar w:fldCharType="separate"/>
      </w:r>
      <w:r>
        <w:t>24</w:t>
      </w:r>
      <w:r>
        <w:fldChar w:fldCharType="end"/>
      </w:r>
      <w:r>
        <w:rPr>
          <w:rFonts w:hint="eastAsia" w:ascii="微软雅黑" w:hAnsi="微软雅黑" w:eastAsia="微软雅黑" w:cs="微软雅黑"/>
        </w:rPr>
        <w:fldChar w:fldCharType="end"/>
      </w:r>
    </w:p>
    <w:p w14:paraId="372CF2D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_Toc11735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4.4.2 Upload of software version and model（0XBB）- no need for parsing</w:t>
      </w:r>
      <w:r>
        <w:tab/>
      </w:r>
      <w:r>
        <w:fldChar w:fldCharType="begin"/>
      </w:r>
      <w:r>
        <w:instrText xml:space="preserve"> PAGEREF _Toc11735 \h </w:instrText>
      </w:r>
      <w:r>
        <w:fldChar w:fldCharType="separate"/>
      </w:r>
      <w:r>
        <w:t>25</w:t>
      </w:r>
      <w:r>
        <w:fldChar w:fldCharType="end"/>
      </w:r>
      <w:r>
        <w:rPr>
          <w:rFonts w:hint="eastAsia" w:ascii="微软雅黑" w:hAnsi="微软雅黑" w:eastAsia="微软雅黑" w:cs="微软雅黑"/>
        </w:rPr>
        <w:fldChar w:fldCharType="end"/>
      </w:r>
    </w:p>
    <w:p w14:paraId="609C799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_Toc26880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4.4.3 ICCID upload of SIM card (0xF3)</w:t>
      </w:r>
      <w:r>
        <w:tab/>
      </w:r>
      <w:r>
        <w:fldChar w:fldCharType="begin"/>
      </w:r>
      <w:r>
        <w:instrText xml:space="preserve"> PAGEREF _Toc26880 \h </w:instrText>
      </w:r>
      <w:r>
        <w:fldChar w:fldCharType="separate"/>
      </w:r>
      <w:r>
        <w:t>25</w:t>
      </w:r>
      <w:r>
        <w:fldChar w:fldCharType="end"/>
      </w:r>
      <w:r>
        <w:rPr>
          <w:rFonts w:hint="eastAsia" w:ascii="微软雅黑" w:hAnsi="微软雅黑" w:eastAsia="微软雅黑" w:cs="微软雅黑"/>
        </w:rPr>
        <w:fldChar w:fldCharType="end"/>
      </w:r>
    </w:p>
    <w:p w14:paraId="0C002CF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_Toc4522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4.4.4 Device charging status upload (0xC3)</w:t>
      </w:r>
      <w:r>
        <w:tab/>
      </w:r>
      <w:r>
        <w:fldChar w:fldCharType="begin"/>
      </w:r>
      <w:r>
        <w:instrText xml:space="preserve"> PAGEREF _Toc4522 \h </w:instrText>
      </w:r>
      <w:r>
        <w:fldChar w:fldCharType="separate"/>
      </w:r>
      <w:r>
        <w:t>26</w:t>
      </w:r>
      <w:r>
        <w:fldChar w:fldCharType="end"/>
      </w:r>
      <w:r>
        <w:rPr>
          <w:rFonts w:hint="eastAsia" w:ascii="微软雅黑" w:hAnsi="微软雅黑" w:eastAsia="微软雅黑" w:cs="微软雅黑"/>
        </w:rPr>
        <w:fldChar w:fldCharType="end"/>
      </w:r>
    </w:p>
    <w:p w14:paraId="060088C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_Toc7850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4.4.5 </w:t>
      </w:r>
      <w:r>
        <w:rPr>
          <w:rFonts w:hint="eastAsia" w:ascii="微软雅黑" w:hAnsi="微软雅黑" w:eastAsia="微软雅黑" w:cs="微软雅黑"/>
        </w:rPr>
        <w:t>Device status (0xE9)</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There was no equipment before</w:t>
      </w:r>
      <w:r>
        <w:rPr>
          <w:rFonts w:hint="eastAsia" w:ascii="微软雅黑" w:hAnsi="微软雅黑" w:eastAsia="微软雅黑" w:cs="微软雅黑"/>
          <w:lang w:eastAsia="zh-CN"/>
        </w:rPr>
        <w:t>）</w:t>
      </w:r>
      <w:r>
        <w:tab/>
      </w:r>
      <w:r>
        <w:fldChar w:fldCharType="begin"/>
      </w:r>
      <w:r>
        <w:instrText xml:space="preserve"> PAGEREF _Toc7850 \h </w:instrText>
      </w:r>
      <w:r>
        <w:fldChar w:fldCharType="separate"/>
      </w:r>
      <w:r>
        <w:t>27</w:t>
      </w:r>
      <w:r>
        <w:fldChar w:fldCharType="end"/>
      </w:r>
      <w:r>
        <w:rPr>
          <w:rFonts w:hint="eastAsia" w:ascii="微软雅黑" w:hAnsi="微软雅黑" w:eastAsia="微软雅黑" w:cs="微软雅黑"/>
        </w:rPr>
        <w:fldChar w:fldCharType="end"/>
      </w:r>
    </w:p>
    <w:p w14:paraId="08E75FD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_Toc25189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4.5 Downstream feedback report</w:t>
      </w:r>
      <w:r>
        <w:tab/>
      </w:r>
      <w:r>
        <w:fldChar w:fldCharType="begin"/>
      </w:r>
      <w:r>
        <w:instrText xml:space="preserve"> PAGEREF _Toc25189 \h </w:instrText>
      </w:r>
      <w:r>
        <w:fldChar w:fldCharType="separate"/>
      </w:r>
      <w:r>
        <w:t>29</w:t>
      </w:r>
      <w:r>
        <w:fldChar w:fldCharType="end"/>
      </w:r>
      <w:r>
        <w:rPr>
          <w:rFonts w:hint="eastAsia" w:ascii="微软雅黑" w:hAnsi="微软雅黑" w:eastAsia="微软雅黑" w:cs="微软雅黑"/>
        </w:rPr>
        <w:fldChar w:fldCharType="end"/>
      </w:r>
    </w:p>
    <w:p w14:paraId="393D701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_Toc6129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4.5.1 </w:t>
      </w:r>
      <w:r>
        <w:rPr>
          <w:rFonts w:hint="eastAsia" w:ascii="微软雅黑" w:hAnsi="微软雅黑" w:eastAsia="微软雅黑" w:cs="微软雅黑"/>
        </w:rPr>
        <w:t>Downlink feedback(MSGID=0xC0)</w:t>
      </w:r>
      <w:r>
        <w:tab/>
      </w:r>
      <w:r>
        <w:fldChar w:fldCharType="begin"/>
      </w:r>
      <w:r>
        <w:instrText xml:space="preserve"> PAGEREF _Toc6129 \h </w:instrText>
      </w:r>
      <w:r>
        <w:fldChar w:fldCharType="separate"/>
      </w:r>
      <w:r>
        <w:t>29</w:t>
      </w:r>
      <w:r>
        <w:fldChar w:fldCharType="end"/>
      </w:r>
      <w:r>
        <w:rPr>
          <w:rFonts w:hint="eastAsia" w:ascii="微软雅黑" w:hAnsi="微软雅黑" w:eastAsia="微软雅黑" w:cs="微软雅黑"/>
        </w:rPr>
        <w:fldChar w:fldCharType="end"/>
      </w:r>
    </w:p>
    <w:p w14:paraId="0732BA8A">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_Toc29252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_Toc29252 \h </w:instrText>
      </w:r>
      <w:r>
        <w:fldChar w:fldCharType="separate"/>
      </w:r>
      <w:r>
        <w:t>30</w:t>
      </w:r>
      <w:r>
        <w:fldChar w:fldCharType="end"/>
      </w:r>
      <w:r>
        <w:rPr>
          <w:rFonts w:hint="eastAsia" w:ascii="微软雅黑" w:hAnsi="微软雅黑" w:eastAsia="微软雅黑" w:cs="微软雅黑"/>
        </w:rPr>
        <w:fldChar w:fldCharType="end"/>
      </w:r>
    </w:p>
    <w:p w14:paraId="0903D8EF">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_Toc15062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_Toc15062 \h </w:instrText>
      </w:r>
      <w:r>
        <w:fldChar w:fldCharType="separate"/>
      </w:r>
      <w:r>
        <w:t>30</w:t>
      </w:r>
      <w:r>
        <w:fldChar w:fldCharType="end"/>
      </w:r>
      <w:r>
        <w:rPr>
          <w:rFonts w:hint="eastAsia" w:ascii="微软雅黑" w:hAnsi="微软雅黑" w:eastAsia="微软雅黑" w:cs="微软雅黑"/>
        </w:rPr>
        <w:fldChar w:fldCharType="end"/>
      </w:r>
    </w:p>
    <w:p w14:paraId="726E3F9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_Toc16690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5.1.1Set periodic upload（0x17）</w:t>
      </w:r>
      <w:r>
        <w:tab/>
      </w:r>
      <w:r>
        <w:fldChar w:fldCharType="begin"/>
      </w:r>
      <w:r>
        <w:instrText xml:space="preserve"> PAGEREF _Toc16690 \h </w:instrText>
      </w:r>
      <w:r>
        <w:fldChar w:fldCharType="separate"/>
      </w:r>
      <w:r>
        <w:t>30</w:t>
      </w:r>
      <w:r>
        <w:fldChar w:fldCharType="end"/>
      </w:r>
      <w:r>
        <w:rPr>
          <w:rFonts w:hint="eastAsia" w:ascii="微软雅黑" w:hAnsi="微软雅黑" w:eastAsia="微软雅黑" w:cs="微软雅黑"/>
        </w:rPr>
        <w:fldChar w:fldCharType="end"/>
      </w:r>
    </w:p>
    <w:p w14:paraId="36119E1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_Toc6615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5.1.2 Setting（0XCE）---See detailed instructions-Important Downside</w:t>
      </w:r>
      <w:r>
        <w:tab/>
      </w:r>
      <w:r>
        <w:fldChar w:fldCharType="begin"/>
      </w:r>
      <w:r>
        <w:instrText xml:space="preserve"> PAGEREF _Toc6615 \h </w:instrText>
      </w:r>
      <w:r>
        <w:fldChar w:fldCharType="separate"/>
      </w:r>
      <w:r>
        <w:t>31</w:t>
      </w:r>
      <w:r>
        <w:fldChar w:fldCharType="end"/>
      </w:r>
      <w:r>
        <w:rPr>
          <w:rFonts w:hint="eastAsia" w:ascii="微软雅黑" w:hAnsi="微软雅黑" w:eastAsia="微软雅黑" w:cs="微软雅黑"/>
        </w:rPr>
        <w:fldChar w:fldCharType="end"/>
      </w:r>
    </w:p>
    <w:p w14:paraId="684C060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_Toc26860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5.1.3 Domain Name Setting (0xC3) (TCP specific)</w:t>
      </w:r>
      <w:r>
        <w:tab/>
      </w:r>
      <w:r>
        <w:fldChar w:fldCharType="begin"/>
      </w:r>
      <w:r>
        <w:instrText xml:space="preserve"> PAGEREF _Toc26860 \h </w:instrText>
      </w:r>
      <w:r>
        <w:fldChar w:fldCharType="separate"/>
      </w:r>
      <w:r>
        <w:t>34</w:t>
      </w:r>
      <w:r>
        <w:fldChar w:fldCharType="end"/>
      </w:r>
      <w:r>
        <w:rPr>
          <w:rFonts w:hint="eastAsia" w:ascii="微软雅黑" w:hAnsi="微软雅黑" w:eastAsia="微软雅黑" w:cs="微软雅黑"/>
        </w:rPr>
        <w:fldChar w:fldCharType="end"/>
      </w:r>
    </w:p>
    <w:p w14:paraId="27BF354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_Toc23567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5.1.4 Shutdown and restart (0x77)</w:t>
      </w:r>
      <w:r>
        <w:tab/>
      </w:r>
      <w:r>
        <w:fldChar w:fldCharType="begin"/>
      </w:r>
      <w:r>
        <w:instrText xml:space="preserve"> PAGEREF _Toc23567 \h </w:instrText>
      </w:r>
      <w:r>
        <w:fldChar w:fldCharType="separate"/>
      </w:r>
      <w:r>
        <w:t>35</w:t>
      </w:r>
      <w:r>
        <w:fldChar w:fldCharType="end"/>
      </w:r>
      <w:r>
        <w:rPr>
          <w:rFonts w:hint="eastAsia" w:ascii="微软雅黑" w:hAnsi="微软雅黑" w:eastAsia="微软雅黑" w:cs="微软雅黑"/>
        </w:rPr>
        <w:fldChar w:fldCharType="end"/>
      </w:r>
    </w:p>
    <w:p w14:paraId="447CF29C">
      <w:pPr>
        <w:pStyle w:val="23"/>
        <w:tabs>
          <w:tab w:val="right" w:leader="dot" w:pos="9042"/>
        </w:tabs>
        <w:spacing w:line="360" w:lineRule="auto"/>
        <w:ind w:left="0" w:leftChars="0"/>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rPr>
          <w:rFonts w:hint="eastAsia" w:ascii="微软雅黑" w:hAnsi="微软雅黑" w:eastAsia="微软雅黑" w:cs="微软雅黑"/>
        </w:rPr>
        <w:fldChar w:fldCharType="end"/>
      </w:r>
      <w:bookmarkStart w:id="0" w:name="_Toc496193102"/>
      <w:bookmarkStart w:id="1" w:name="_Toc440976901"/>
    </w:p>
    <w:bookmarkEnd w:id="0"/>
    <w:bookmarkEnd w:id="1"/>
    <w:p w14:paraId="3A1AB8E6">
      <w:pPr>
        <w:pStyle w:val="2"/>
        <w:numPr>
          <w:ilvl w:val="0"/>
          <w:numId w:val="0"/>
        </w:numPr>
        <w:spacing w:line="360" w:lineRule="auto"/>
        <w:ind w:left="425" w:leftChars="0" w:hanging="425" w:firstLineChars="0"/>
        <w:rPr>
          <w:rFonts w:hint="eastAsia" w:ascii="微软雅黑" w:hAnsi="微软雅黑" w:eastAsia="微软雅黑" w:cs="微软雅黑"/>
        </w:rPr>
      </w:pPr>
      <w:bookmarkStart w:id="2" w:name="_Toc7337"/>
      <w:bookmarkStart w:id="3" w:name="_Toc18214"/>
      <w:r>
        <w:rPr>
          <w:rFonts w:hint="eastAsia" w:ascii="微软雅黑" w:hAnsi="微软雅黑" w:eastAsia="微软雅黑" w:cs="微软雅黑"/>
          <w:b/>
          <w:bCs/>
          <w:color w:val="000000"/>
          <w:kern w:val="44"/>
          <w:sz w:val="44"/>
          <w:szCs w:val="44"/>
          <w:lang w:val="en-US" w:eastAsia="zh-CN" w:bidi="ar-SA"/>
        </w:rPr>
        <w:t>1.</w:t>
      </w:r>
      <w:r>
        <w:rPr>
          <w:rFonts w:hint="eastAsia" w:ascii="微软雅黑" w:hAnsi="微软雅黑" w:eastAsia="微软雅黑" w:cs="微软雅黑"/>
        </w:rPr>
        <w:t>Overview</w:t>
      </w:r>
      <w:bookmarkEnd w:id="2"/>
      <w:bookmarkEnd w:id="3"/>
    </w:p>
    <w:p w14:paraId="5DFB352A">
      <w:pPr>
        <w:pStyle w:val="63"/>
        <w:numPr>
          <w:ilvl w:val="0"/>
          <w:numId w:val="0"/>
        </w:numPr>
        <w:adjustRightInd/>
        <w:spacing w:line="360" w:lineRule="auto"/>
        <w:ind w:firstLine="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This agreement is applicable to </w:t>
      </w:r>
      <w:r>
        <w:rPr>
          <w:rFonts w:hint="eastAsia" w:ascii="微软雅黑" w:hAnsi="微软雅黑" w:eastAsia="微软雅黑" w:cs="微软雅黑"/>
          <w:color w:val="auto"/>
          <w:sz w:val="24"/>
          <w:szCs w:val="24"/>
          <w:lang w:val="en-US" w:eastAsia="zh-CN"/>
        </w:rPr>
        <w:t>Oviphone</w:t>
      </w:r>
      <w:r>
        <w:rPr>
          <w:rFonts w:hint="eastAsia" w:ascii="微软雅黑" w:hAnsi="微软雅黑" w:eastAsia="微软雅黑" w:cs="微软雅黑"/>
          <w:color w:val="auto"/>
          <w:sz w:val="24"/>
          <w:szCs w:val="24"/>
        </w:rPr>
        <w:t xml:space="preserve"> Communication's </w:t>
      </w:r>
      <w:r>
        <w:rPr>
          <w:rFonts w:hint="eastAsia" w:ascii="微软雅黑" w:hAnsi="微软雅黑" w:eastAsia="微软雅黑" w:cs="微软雅黑"/>
          <w:color w:val="auto"/>
          <w:sz w:val="24"/>
          <w:szCs w:val="24"/>
          <w:lang w:val="en-US" w:eastAsia="zh-CN"/>
        </w:rPr>
        <w:t>G618G</w:t>
      </w:r>
      <w:r>
        <w:rPr>
          <w:rFonts w:hint="eastAsia" w:ascii="微软雅黑" w:hAnsi="微软雅黑" w:eastAsia="微软雅黑" w:cs="微软雅黑"/>
          <w:color w:val="auto"/>
          <w:sz w:val="24"/>
          <w:szCs w:val="24"/>
        </w:rPr>
        <w:t xml:space="preserve"> 4G CAT1 equipment, which currently supports products such as </w:t>
      </w:r>
      <w:r>
        <w:rPr>
          <w:rFonts w:hint="eastAsia" w:ascii="微软雅黑" w:hAnsi="微软雅黑" w:eastAsia="微软雅黑" w:cs="微软雅黑"/>
          <w:color w:val="auto"/>
          <w:sz w:val="24"/>
          <w:szCs w:val="24"/>
          <w:lang w:val="en-US" w:eastAsia="zh-CN"/>
        </w:rPr>
        <w:t>G618G</w:t>
      </w:r>
      <w:r>
        <w:rPr>
          <w:rFonts w:hint="eastAsia" w:ascii="微软雅黑" w:hAnsi="微软雅黑" w:eastAsia="微软雅黑" w:cs="微软雅黑"/>
          <w:color w:val="auto"/>
          <w:sz w:val="24"/>
          <w:szCs w:val="24"/>
        </w:rPr>
        <w:t xml:space="preserve"> .</w:t>
      </w:r>
    </w:p>
    <w:p w14:paraId="187B1627">
      <w:pPr>
        <w:pStyle w:val="63"/>
        <w:numPr>
          <w:ilvl w:val="0"/>
          <w:numId w:val="1"/>
        </w:numPr>
        <w:adjustRightInd/>
        <w:spacing w:line="360" w:lineRule="auto"/>
        <w:ind w:firstLine="1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Use 32-bit data headers for synchronization and terminal identification;</w:t>
      </w:r>
    </w:p>
    <w:p w14:paraId="1C8EDF90">
      <w:pPr>
        <w:pStyle w:val="63"/>
        <w:numPr>
          <w:ilvl w:val="0"/>
          <w:numId w:val="1"/>
        </w:numPr>
        <w:adjustRightInd/>
        <w:spacing w:line="360" w:lineRule="auto"/>
        <w:ind w:firstLine="1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Implement verification protection using low-cost verification algorithms;</w:t>
      </w:r>
    </w:p>
    <w:p w14:paraId="1FB58CD2">
      <w:pPr>
        <w:pStyle w:val="63"/>
        <w:numPr>
          <w:ilvl w:val="0"/>
          <w:numId w:val="1"/>
        </w:numPr>
        <w:adjustRightInd/>
        <w:spacing w:line="360" w:lineRule="auto"/>
        <w:ind w:firstLine="1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Use message identifiers to indicate different messages.</w:t>
      </w:r>
    </w:p>
    <w:p w14:paraId="67B9E789">
      <w:pPr>
        <w:pStyle w:val="63"/>
        <w:numPr>
          <w:ilvl w:val="0"/>
          <w:numId w:val="1"/>
        </w:numPr>
        <w:adjustRightInd/>
        <w:spacing w:line="360" w:lineRule="auto"/>
        <w:ind w:firstLine="113"/>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Unless otherwise specified. All applicable.</w:t>
      </w:r>
    </w:p>
    <w:p w14:paraId="3B56AC31">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4" w:name="_Toc2690"/>
      <w:bookmarkStart w:id="5" w:name="_Toc2028"/>
      <w:bookmarkStart w:id="6" w:name="_Toc3556"/>
      <w:bookmarkStart w:id="7" w:name="_Toc23696"/>
      <w:r>
        <w:rPr>
          <w:rFonts w:hint="eastAsia" w:ascii="微软雅黑" w:hAnsi="微软雅黑" w:eastAsia="微软雅黑" w:cs="微软雅黑"/>
          <w:b/>
          <w:bCs w:val="0"/>
          <w:sz w:val="44"/>
          <w:szCs w:val="44"/>
          <w:lang w:val="en-US" w:eastAsia="zh-CN"/>
        </w:rPr>
        <w:t>2.</w:t>
      </w:r>
      <w:bookmarkEnd w:id="4"/>
      <w:r>
        <w:rPr>
          <w:rFonts w:hint="eastAsia" w:ascii="微软雅黑" w:hAnsi="微软雅黑" w:eastAsia="微软雅黑" w:cs="微软雅黑"/>
          <w:b/>
          <w:bCs w:val="0"/>
          <w:sz w:val="44"/>
          <w:szCs w:val="44"/>
          <w:lang w:val="en-US" w:eastAsia="zh-CN"/>
        </w:rPr>
        <w:t>Equipment instructions</w:t>
      </w:r>
      <w:bookmarkEnd w:id="5"/>
    </w:p>
    <w:p w14:paraId="551D75B4">
      <w:pPr>
        <w:pStyle w:val="63"/>
        <w:numPr>
          <w:ilvl w:val="0"/>
          <w:numId w:val="0"/>
        </w:numPr>
        <w:adjustRightInd/>
        <w:spacing w:line="360" w:lineRule="auto"/>
        <w:outlineLvl w:val="1"/>
        <w:rPr>
          <w:rFonts w:hint="eastAsia" w:ascii="微软雅黑" w:hAnsi="微软雅黑" w:eastAsia="微软雅黑" w:cs="微软雅黑"/>
          <w:b/>
          <w:bCs w:val="0"/>
          <w:sz w:val="32"/>
          <w:szCs w:val="32"/>
          <w:lang w:val="en-US" w:eastAsia="zh-CN"/>
        </w:rPr>
      </w:pPr>
      <w:bookmarkStart w:id="8" w:name="_Toc3591"/>
      <w:r>
        <w:rPr>
          <w:rFonts w:hint="eastAsia" w:ascii="微软雅黑" w:hAnsi="微软雅黑" w:eastAsia="微软雅黑" w:cs="微软雅黑"/>
          <w:b/>
          <w:bCs w:val="0"/>
          <w:sz w:val="32"/>
          <w:szCs w:val="32"/>
          <w:lang w:val="en-US" w:eastAsia="zh-CN"/>
        </w:rPr>
        <w:t xml:space="preserve">2.1 </w:t>
      </w:r>
      <w:bookmarkEnd w:id="6"/>
      <w:r>
        <w:rPr>
          <w:rFonts w:hint="eastAsia" w:ascii="微软雅黑" w:hAnsi="微软雅黑" w:eastAsia="微软雅黑" w:cs="微软雅黑"/>
          <w:b/>
          <w:bCs w:val="0"/>
          <w:sz w:val="32"/>
          <w:szCs w:val="32"/>
          <w:lang w:val="en-US" w:eastAsia="zh-CN"/>
        </w:rPr>
        <w:t>Device functions and instructions for use</w:t>
      </w:r>
      <w:bookmarkEnd w:id="8"/>
    </w:p>
    <w:p w14:paraId="096966BE">
      <w:pPr>
        <w:pStyle w:val="63"/>
        <w:numPr>
          <w:ilvl w:val="0"/>
          <w:numId w:val="0"/>
        </w:numPr>
        <w:adjustRightInd/>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32"/>
          <w:szCs w:val="32"/>
          <w:lang w:val="en-US" w:eastAsia="zh-CN"/>
        </w:rPr>
        <w:t>Universal version：</w:t>
      </w:r>
    </w:p>
    <w:p w14:paraId="06B840F8">
      <w:p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(1)starting up ：</w:t>
      </w:r>
    </w:p>
    <w:p w14:paraId="32E68035">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Please charge fully before the first use. The device will automatically start up when charging. Light effect during charging: red light, and light effect when fully charged: green light stays on for a long time Manual startup in shutdown state: Connect the charging cable (there is a button on the charging cable), and press the button of the charging cable for 2 seconds. Startup light effect: Red and green lights flash alternately</w:t>
      </w:r>
    </w:p>
    <w:p w14:paraId="4EDFFC79">
      <w:pPr>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(2)shut down ：</w:t>
      </w:r>
    </w:p>
    <w:p w14:paraId="0D5D9212">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Automatic charging shutdown</w:t>
      </w:r>
    </w:p>
    <w:p w14:paraId="3763ABCF">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Manual shutdown: Shutdown: Press and hold the button on the charging line for 10 seconds until the red light flashes 3 times, then turn off and release immediately</w:t>
      </w:r>
    </w:p>
    <w:p w14:paraId="41F2694B">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Low power shutdown: flashing red light and then turning off</w:t>
      </w:r>
    </w:p>
    <w:p w14:paraId="6BEC369E">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Issue shutdown command: Upon receiving the platform down command, the device will flash a red light and then turn off</w:t>
      </w:r>
    </w:p>
    <w:p w14:paraId="5AD4E296">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(3)Working status light effect：</w:t>
      </w:r>
    </w:p>
    <w:p w14:paraId="12279812">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Normal operation: Green light flashes once every certain time interval</w:t>
      </w:r>
    </w:p>
    <w:p w14:paraId="497E3B7D">
      <w:pPr>
        <w:numPr>
          <w:ilvl w:val="0"/>
          <w:numId w:val="0"/>
        </w:numPr>
        <w:spacing w:line="360" w:lineRule="auto"/>
        <w:ind w:leftChars="0"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Low device battery: intermittent flashing red light</w:t>
      </w:r>
    </w:p>
    <w:p w14:paraId="08C27A31">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(4)SOS function ：</w:t>
      </w:r>
    </w:p>
    <w:p w14:paraId="5D373531">
      <w:p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Trigger method: Connect the charging cable, press and hold the button on the charging cable for 3 seconds, the red light will stay on for a long time, then release it, SOS light effect: the red light will stay on for a long time</w:t>
      </w:r>
    </w:p>
    <w:p w14:paraId="4F8614D2">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Cancellation method: When the red light is on for a long time, press and hold the button on the charging line for 3 seconds to turn off the red light and cancel the SOS alarm.</w:t>
      </w:r>
    </w:p>
    <w:p w14:paraId="5645C5C7">
      <w:pPr>
        <w:pStyle w:val="63"/>
        <w:numPr>
          <w:ilvl w:val="0"/>
          <w:numId w:val="0"/>
        </w:numPr>
        <w:adjustRightInd/>
        <w:spacing w:line="360" w:lineRule="auto"/>
        <w:ind w:leftChars="0"/>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lang w:val="en-US" w:eastAsia="zh-CN"/>
        </w:rPr>
        <w:t>(5)</w:t>
      </w:r>
      <w:r>
        <w:rPr>
          <w:rFonts w:hint="eastAsia" w:ascii="微软雅黑" w:hAnsi="微软雅黑" w:eastAsia="微软雅黑" w:cs="微软雅黑"/>
          <w:bCs/>
          <w:color w:val="000000"/>
          <w:kern w:val="2"/>
          <w:sz w:val="24"/>
          <w:szCs w:val="24"/>
          <w:lang w:val="en-US" w:eastAsia="zh-CN" w:bidi="ar-SA"/>
        </w:rPr>
        <w:t>Device hibernation:</w:t>
      </w:r>
    </w:p>
    <w:p w14:paraId="30F40F97">
      <w:pPr>
        <w:pStyle w:val="63"/>
        <w:numPr>
          <w:ilvl w:val="0"/>
          <w:numId w:val="0"/>
        </w:numPr>
        <w:adjustRightInd/>
        <w:spacing w:line="360" w:lineRule="auto"/>
        <w:ind w:leftChars="0"/>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Trigger condition: The device does not move for 20 minutes, enters the sleep mode, and does not report data</w:t>
      </w:r>
    </w:p>
    <w:p w14:paraId="4BEEBC48">
      <w:pPr>
        <w:pStyle w:val="63"/>
        <w:numPr>
          <w:ilvl w:val="0"/>
          <w:numId w:val="0"/>
        </w:numPr>
        <w:adjustRightInd/>
        <w:spacing w:line="360" w:lineRule="auto"/>
        <w:ind w:leftChars="0"/>
        <w:outlineLvl w:val="9"/>
        <w:rPr>
          <w:rFonts w:hint="eastAsia" w:ascii="微软雅黑" w:hAnsi="微软雅黑" w:eastAsia="微软雅黑" w:cs="微软雅黑"/>
          <w:b/>
          <w:bCs w:val="0"/>
          <w:sz w:val="32"/>
          <w:szCs w:val="32"/>
          <w:lang w:val="en-US" w:eastAsia="zh-CN"/>
        </w:rPr>
      </w:pPr>
    </w:p>
    <w:p w14:paraId="5AA52A99">
      <w:pPr>
        <w:pStyle w:val="63"/>
        <w:numPr>
          <w:ilvl w:val="0"/>
          <w:numId w:val="0"/>
        </w:numPr>
        <w:adjustRightInd/>
        <w:spacing w:line="360" w:lineRule="auto"/>
        <w:ind w:leftChars="0"/>
        <w:outlineLvl w:val="1"/>
        <w:rPr>
          <w:rFonts w:hint="eastAsia" w:ascii="微软雅黑" w:hAnsi="微软雅黑" w:eastAsia="微软雅黑" w:cs="微软雅黑"/>
          <w:b/>
          <w:bCs w:val="0"/>
          <w:sz w:val="32"/>
          <w:szCs w:val="32"/>
          <w:lang w:val="en-US" w:eastAsia="zh-CN"/>
        </w:rPr>
      </w:pPr>
      <w:bookmarkStart w:id="9" w:name="_Toc22016"/>
      <w:bookmarkStart w:id="10" w:name="_Toc4385"/>
      <w:r>
        <w:rPr>
          <w:rFonts w:hint="eastAsia" w:ascii="微软雅黑" w:hAnsi="微软雅黑" w:eastAsia="微软雅黑" w:cs="微软雅黑"/>
          <w:b/>
          <w:bCs w:val="0"/>
          <w:sz w:val="32"/>
          <w:szCs w:val="32"/>
          <w:lang w:val="en-US" w:eastAsia="zh-CN"/>
        </w:rPr>
        <w:t xml:space="preserve">2.2 </w:t>
      </w:r>
      <w:bookmarkEnd w:id="9"/>
      <w:r>
        <w:rPr>
          <w:rFonts w:hint="eastAsia" w:ascii="微软雅黑" w:hAnsi="微软雅黑" w:eastAsia="微软雅黑" w:cs="微软雅黑"/>
          <w:b/>
          <w:bCs w:val="0"/>
          <w:sz w:val="32"/>
          <w:szCs w:val="32"/>
          <w:lang w:val="en-US" w:eastAsia="zh-CN"/>
        </w:rPr>
        <w:t>The default reporting logic of the device</w:t>
      </w:r>
      <w:bookmarkEnd w:id="10"/>
    </w:p>
    <w:p w14:paraId="43DDA674">
      <w:pPr>
        <w:pStyle w:val="63"/>
        <w:numPr>
          <w:ilvl w:val="0"/>
          <w:numId w:val="0"/>
        </w:numPr>
        <w:adjustRightInd/>
        <w:spacing w:line="360" w:lineRule="auto"/>
        <w:ind w:leftChars="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32"/>
          <w:szCs w:val="32"/>
          <w:lang w:val="en-US" w:eastAsia="zh-CN"/>
        </w:rPr>
        <w:t>Universal version：</w:t>
      </w:r>
    </w:p>
    <w:p w14:paraId="6CB2EFDA">
      <w:pPr>
        <w:pStyle w:val="63"/>
        <w:numPr>
          <w:ilvl w:val="0"/>
          <w:numId w:val="2"/>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Connect related reports</w:t>
      </w:r>
    </w:p>
    <w:p w14:paraId="789D15D6">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F0 request: The device is a short link and will report the connection frequency according to the location </w:t>
      </w:r>
    </w:p>
    <w:p w14:paraId="330F20DF">
      <w:pPr>
        <w:pStyle w:val="63"/>
        <w:numPr>
          <w:ilvl w:val="0"/>
          <w:numId w:val="0"/>
        </w:numPr>
        <w:adjustRightInd/>
        <w:spacing w:line="360" w:lineRule="auto"/>
        <w:ind w:firstLine="480" w:firstLineChars="2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F9/F6: The heartbeat packet is reported along with the location message</w:t>
      </w:r>
    </w:p>
    <w:p w14:paraId="255DC618">
      <w:pPr>
        <w:pStyle w:val="63"/>
        <w:numPr>
          <w:ilvl w:val="0"/>
          <w:numId w:val="2"/>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Location-related reporting</w:t>
      </w:r>
    </w:p>
    <w:p w14:paraId="4CA7F3E4">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GPS/WiFi/Bluetooth beacon: default reporting frequency of 10 minutes, default positioning priority: wifi&gt;GPS, wifi positioning priority, switch to GPS if unable to locate</w:t>
      </w:r>
    </w:p>
    <w:p w14:paraId="6367AC53">
      <w:pPr>
        <w:pStyle w:val="63"/>
        <w:numPr>
          <w:ilvl w:val="0"/>
          <w:numId w:val="2"/>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Report of alarm related events</w:t>
      </w:r>
    </w:p>
    <w:p w14:paraId="20FB7DA9">
      <w:pPr>
        <w:ind w:left="718" w:leftChars="342" w:firstLine="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alarm (0x02): triggered by the user, the triggering method is described in the next section</w:t>
      </w:r>
    </w:p>
    <w:p w14:paraId="21B956B2">
      <w:pPr>
        <w:ind w:left="718" w:leftChars="342" w:firstLine="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SOS cancellation (0x02): The user actively triggers the cancellation, and the triggering method is described in the next section</w:t>
      </w:r>
    </w:p>
    <w:p w14:paraId="6FD0B4F9">
      <w:pPr>
        <w:ind w:left="718" w:leftChars="342" w:firstLine="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Shutdown alarm (0x02): The device automatically shuts down or shuts down due to low power. The triggering method is described in the next section</w:t>
      </w:r>
    </w:p>
    <w:p w14:paraId="4B2B017A">
      <w:pPr>
        <w:ind w:left="718" w:leftChars="342" w:firstLine="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Low battery alarm (0x02): triggered when the current battery level of the device is less than or equal to 0</w:t>
      </w:r>
    </w:p>
    <w:p w14:paraId="41E2A03D">
      <w:pPr>
        <w:pStyle w:val="63"/>
        <w:numPr>
          <w:ilvl w:val="0"/>
          <w:numId w:val="2"/>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Equipment information and status reporting</w:t>
      </w:r>
    </w:p>
    <w:p w14:paraId="1AF47EF3">
      <w:pPr>
        <w:pStyle w:val="63"/>
        <w:numPr>
          <w:ilvl w:val="0"/>
          <w:numId w:val="0"/>
        </w:numPr>
        <w:adjustRightInd/>
        <w:spacing w:line="360" w:lineRule="auto"/>
        <w:ind w:firstLine="42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Software version and model (0xBB)/status parameter (A9): A report will be sent when the device is turned on</w:t>
      </w:r>
    </w:p>
    <w:p w14:paraId="3FD51D83">
      <w:pPr>
        <w:pStyle w:val="63"/>
        <w:numPr>
          <w:ilvl w:val="0"/>
          <w:numId w:val="0"/>
        </w:numPr>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SIM card ICCID (0xF3): Power on report once</w:t>
      </w:r>
    </w:p>
    <w:p w14:paraId="74AD953D">
      <w:pPr>
        <w:pStyle w:val="63"/>
        <w:numPr>
          <w:ilvl w:val="0"/>
          <w:numId w:val="0"/>
        </w:numPr>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Device status (0xE9): Report once when turned on, report once when there is a change in reporting frequency</w:t>
      </w:r>
    </w:p>
    <w:p w14:paraId="00237A8C">
      <w:pPr>
        <w:pStyle w:val="63"/>
        <w:numPr>
          <w:ilvl w:val="0"/>
          <w:numId w:val="0"/>
        </w:numPr>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Charging status (C3): The charging and startup status will be reported, and the shutdown status will not be reported</w:t>
      </w:r>
    </w:p>
    <w:p w14:paraId="4279DD75">
      <w:pPr>
        <w:pStyle w:val="63"/>
        <w:numPr>
          <w:ilvl w:val="0"/>
          <w:numId w:val="2"/>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Downward feedback</w:t>
      </w:r>
    </w:p>
    <w:p w14:paraId="4241F7B8">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Downstream feedback (0xC0): The server reports the downstream command received by the device</w:t>
      </w:r>
    </w:p>
    <w:p w14:paraId="259211A2">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Note: The device reports a situation of packet merging, which means that one data packet contains multiple complete messages. Be careful not to miss them. The messages are complete messages and there will be no phenomenon of interruption in the middle of the next data packet</w:t>
      </w:r>
    </w:p>
    <w:p w14:paraId="09A6723F">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Eg:bdbdbdbdd6000119a9cf610445270387bf452708a1bc44279d18b74427e518b7f9bdbdbdbdf9010000006400002800000019a9cf61ca</w:t>
      </w:r>
    </w:p>
    <w:p w14:paraId="2C4F69F6">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This data packet contains messages for (0xD6) Bluetooth location and (0xF9) battery signal</w:t>
      </w:r>
    </w:p>
    <w:p w14:paraId="758F7D8E">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(0xD6) Bluetooth positioning: bdbdbdd6000119a9cf610445270387bf452708a1bc44279d18b74427e518b7f9</w:t>
      </w:r>
    </w:p>
    <w:p w14:paraId="67527960">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(0xF9) Power signal: bdbdbdf901000000640002800000019a9cf61ca</w:t>
      </w:r>
    </w:p>
    <w:p w14:paraId="792B3CA3">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p>
    <w:p w14:paraId="40DE86A1">
      <w:pPr>
        <w:pStyle w:val="63"/>
        <w:numPr>
          <w:ilvl w:val="0"/>
          <w:numId w:val="0"/>
        </w:numPr>
        <w:adjustRightInd/>
        <w:spacing w:line="360" w:lineRule="auto"/>
        <w:outlineLvl w:val="1"/>
        <w:rPr>
          <w:rFonts w:hint="eastAsia" w:ascii="微软雅黑" w:hAnsi="微软雅黑" w:eastAsia="微软雅黑" w:cs="微软雅黑"/>
          <w:b/>
          <w:bCs w:val="0"/>
          <w:sz w:val="32"/>
          <w:szCs w:val="32"/>
          <w:lang w:val="en-US" w:eastAsia="zh-CN"/>
        </w:rPr>
      </w:pPr>
      <w:bookmarkStart w:id="11" w:name="_Toc17137"/>
      <w:bookmarkStart w:id="12" w:name="_Toc3524"/>
      <w:bookmarkStart w:id="13" w:name="_Toc19862"/>
      <w:bookmarkStart w:id="14" w:name="_Toc15232"/>
      <w:r>
        <w:rPr>
          <w:rFonts w:hint="eastAsia" w:ascii="微软雅黑" w:hAnsi="微软雅黑" w:eastAsia="微软雅黑" w:cs="微软雅黑"/>
          <w:b/>
          <w:bCs w:val="0"/>
          <w:sz w:val="32"/>
          <w:szCs w:val="32"/>
          <w:lang w:val="en-US" w:eastAsia="zh-CN"/>
        </w:rPr>
        <w:t xml:space="preserve">2.3 </w:t>
      </w:r>
      <w:bookmarkEnd w:id="11"/>
      <w:bookmarkEnd w:id="12"/>
      <w:bookmarkEnd w:id="13"/>
      <w:r>
        <w:rPr>
          <w:rFonts w:hint="eastAsia" w:ascii="微软雅黑" w:hAnsi="微软雅黑" w:eastAsia="微软雅黑" w:cs="微软雅黑"/>
          <w:b/>
          <w:bCs w:val="0"/>
          <w:sz w:val="32"/>
          <w:szCs w:val="32"/>
          <w:lang w:val="en-US" w:eastAsia="zh-CN"/>
        </w:rPr>
        <w:t>Device downlink description</w:t>
      </w:r>
      <w:bookmarkEnd w:id="14"/>
    </w:p>
    <w:p w14:paraId="0DB8BB1B">
      <w:pPr>
        <w:pStyle w:val="63"/>
        <w:numPr>
          <w:ilvl w:val="0"/>
          <w:numId w:val="0"/>
        </w:numPr>
        <w:adjustRightInd/>
        <w:spacing w:line="360" w:lineRule="auto"/>
        <w:ind w:firstLine="64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val="0"/>
          <w:bCs/>
          <w:sz w:val="32"/>
          <w:szCs w:val="32"/>
          <w:lang w:val="en-US" w:eastAsia="zh-CN"/>
        </w:rPr>
        <w:t>Universal version</w:t>
      </w:r>
    </w:p>
    <w:p w14:paraId="680813BF">
      <w:pPr>
        <w:pStyle w:val="63"/>
        <w:numPr>
          <w:ilvl w:val="0"/>
          <w:numId w:val="3"/>
        </w:numPr>
        <w:adjustRightInd/>
        <w:spacing w:line="360" w:lineRule="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report frequency is issued (0x17):</w:t>
      </w:r>
    </w:p>
    <w:p w14:paraId="76B4A0BF">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reporting frequency is 10 minutes, with a minimum of 1 minute. After receiving the downlink command, the device presses the time period and frequency to send the command</w:t>
      </w:r>
    </w:p>
    <w:p w14:paraId="467952C7">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Report data at the default reporting frequency outside of the specified time period, such as 00:00-18:00 for 5-minute location reporting</w:t>
      </w:r>
    </w:p>
    <w:p w14:paraId="2A162C25">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Report according to the default 10 minute reporting frequency outside the time period</w:t>
      </w:r>
    </w:p>
    <w:p w14:paraId="79AAD761">
      <w:pPr>
        <w:pStyle w:val="63"/>
        <w:numPr>
          <w:ilvl w:val="0"/>
          <w:numId w:val="3"/>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priority is issued (0xCE01):</w:t>
      </w:r>
    </w:p>
    <w:p w14:paraId="58C107C1">
      <w:pPr>
        <w:ind w:firstLine="720" w:firstLineChars="300"/>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The default positioning priority is wifi&gt;GPS. If the positioning priority is wifi&gt;GPS&gt;Bluetooth beacon, then wifi positioning cannot be switched</w:t>
      </w:r>
    </w:p>
    <w:p w14:paraId="16F3C0DB">
      <w:pPr>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sz w:val="24"/>
          <w:szCs w:val="24"/>
          <w:lang w:val="en-US" w:eastAsia="zh-CN"/>
        </w:rPr>
        <w:t xml:space="preserve">GPS, GPS positioning cannot switch to Bluetooth beacon. When the positioning is successful, it will not switch to the next positioning priority to generate positioning     </w:t>
      </w:r>
      <w:r>
        <w:rPr>
          <w:rFonts w:hint="eastAsia" w:ascii="微软雅黑" w:hAnsi="微软雅黑" w:eastAsia="微软雅黑" w:cs="微软雅黑"/>
          <w:bCs/>
          <w:color w:val="000000"/>
          <w:kern w:val="2"/>
          <w:sz w:val="24"/>
          <w:szCs w:val="24"/>
          <w:lang w:val="en-US" w:eastAsia="zh-CN" w:bidi="ar-SA"/>
        </w:rPr>
        <w:t xml:space="preserve"> </w:t>
      </w:r>
    </w:p>
    <w:p w14:paraId="00E9F7E6">
      <w:pPr>
        <w:numPr>
          <w:ilvl w:val="0"/>
          <w:numId w:val="3"/>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Modify IP and port command issuance (0xC3):</w:t>
      </w:r>
    </w:p>
    <w:p w14:paraId="6041C733">
      <w:pPr>
        <w:numPr>
          <w:ilvl w:val="0"/>
          <w:numId w:val="0"/>
        </w:numPr>
        <w:ind w:left="720" w:leftChars="0" w:hanging="720" w:hanging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The default universal version points to the Smart Cloud Platform: 118.178.184.219:8825. If you need to make changes, you can consult relevant personnel or visit the official website      </w:t>
      </w:r>
    </w:p>
    <w:p w14:paraId="42BF5C36">
      <w:pPr>
        <w:pStyle w:val="63"/>
        <w:numPr>
          <w:ilvl w:val="0"/>
          <w:numId w:val="3"/>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Bluetooth broadcast switch issued (0xCE05):</w:t>
      </w:r>
    </w:p>
    <w:p w14:paraId="66AAB871">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It is enabled by default. After it is turned off, the device does not broadcast Bluetooth</w:t>
      </w:r>
    </w:p>
    <w:p w14:paraId="161CA557">
      <w:pPr>
        <w:pStyle w:val="63"/>
        <w:numPr>
          <w:ilvl w:val="0"/>
          <w:numId w:val="3"/>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Press the button to turn off the power switch command (0xCE16):</w:t>
      </w:r>
    </w:p>
    <w:p w14:paraId="223A0FCD">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The default device can be turned off by pressing a button, but after downstream shutdown, the device cannot be turned off by pressing a button</w:t>
      </w:r>
    </w:p>
    <w:p w14:paraId="7E93C8AC">
      <w:pPr>
        <w:pStyle w:val="63"/>
        <w:numPr>
          <w:ilvl w:val="0"/>
          <w:numId w:val="3"/>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Control device triggers the hibernation switch to be issued (0xCE18):</w:t>
      </w:r>
    </w:p>
    <w:p w14:paraId="48F48C1B">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It is enabled by default. The device enters sleep mode after 40 minutes of inactivity, and does not enter sleep mode after the downlink is turned off</w:t>
      </w:r>
    </w:p>
    <w:p w14:paraId="73C92466">
      <w:pPr>
        <w:pStyle w:val="63"/>
        <w:numPr>
          <w:ilvl w:val="0"/>
          <w:numId w:val="3"/>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Control the charging switch status of the device (0xCE21):</w:t>
      </w:r>
    </w:p>
    <w:p w14:paraId="35641597">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The default charging is off. After the downlink is enabled, the device does not shut down when charging and reports the charging status</w:t>
      </w:r>
    </w:p>
    <w:p w14:paraId="78FD50E3">
      <w:pPr>
        <w:pStyle w:val="63"/>
        <w:numPr>
          <w:ilvl w:val="0"/>
          <w:numId w:val="3"/>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Falling alarm switch (0xCE07):</w:t>
      </w:r>
    </w:p>
    <w:p w14:paraId="300DDD77">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The default fall alarm is enabled. After the device is turned off, the fall alarm is not reported</w:t>
      </w:r>
    </w:p>
    <w:p w14:paraId="17D57D28">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(9)Turn off and restart the machine when it is on(0x77)</w:t>
      </w:r>
    </w:p>
    <w:p w14:paraId="56577380">
      <w:pPr>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This instruction can only be issued in the on state, and is invalid in the off state. After the down command, the device will restart/shutdown</w:t>
      </w:r>
    </w:p>
    <w:p w14:paraId="1707F679">
      <w:pPr>
        <w:pStyle w:val="63"/>
        <w:numPr>
          <w:ilvl w:val="0"/>
          <w:numId w:val="0"/>
        </w:numPr>
        <w:adjustRightInd/>
        <w:spacing w:line="360" w:lineRule="auto"/>
        <w:outlineLvl w:val="9"/>
        <w:rPr>
          <w:rFonts w:hint="eastAsia" w:ascii="微软雅黑" w:hAnsi="微软雅黑" w:eastAsia="微软雅黑" w:cs="微软雅黑"/>
          <w:i w:val="0"/>
          <w:iCs w:val="0"/>
          <w:caps w:val="0"/>
          <w:color w:val="000000"/>
          <w:spacing w:val="0"/>
          <w:sz w:val="21"/>
          <w:szCs w:val="21"/>
          <w:shd w:val="clear" w:fill="FFFFFF"/>
          <w:lang w:val="en-US" w:eastAsia="zh-CN"/>
        </w:rPr>
      </w:pPr>
      <w:r>
        <w:rPr>
          <w:rFonts w:hint="eastAsia" w:ascii="微软雅黑" w:hAnsi="微软雅黑" w:eastAsia="微软雅黑" w:cs="微软雅黑"/>
          <w:color w:val="000000" w:themeColor="text1"/>
          <w:lang w:val="en-US" w:eastAsia="zh-CN"/>
          <w14:textFill>
            <w14:solidFill>
              <w14:schemeClr w14:val="tx1"/>
            </w14:solidFill>
          </w14:textFill>
        </w:rPr>
        <w:t>(10)The button triggers the SOS start switch (0xCE19)</w:t>
      </w:r>
    </w:p>
    <w:p w14:paraId="5DC67023">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21"/>
          <w:szCs w:val="21"/>
          <w:shd w:val="clear" w:fill="FFFFFF"/>
          <w:lang w:val="en-US" w:eastAsia="zh-CN"/>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It is enabled by default. Long press the charging cable button to trigger sos. After it is turned off, long press the charging cable button will not trigger the report of sos</w:t>
      </w:r>
    </w:p>
    <w:p w14:paraId="3A7F4949">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bCs/>
          <w:color w:val="000000"/>
          <w:kern w:val="2"/>
          <w:sz w:val="24"/>
          <w:szCs w:val="24"/>
          <w:lang w:val="en-US" w:eastAsia="zh-CN" w:bidi="ar-SA"/>
        </w:rPr>
        <w:t>(11)</w:t>
      </w:r>
      <w:r>
        <w:rPr>
          <w:rFonts w:hint="eastAsia" w:ascii="微软雅黑" w:hAnsi="微软雅黑" w:eastAsia="微软雅黑" w:cs="微软雅黑"/>
          <w:color w:val="000000" w:themeColor="text1"/>
          <w:lang w:val="en-US" w:eastAsia="zh-CN"/>
          <w14:textFill>
            <w14:solidFill>
              <w14:schemeClr w14:val="tx1"/>
            </w14:solidFill>
          </w14:textFill>
        </w:rPr>
        <w:t>Long connection short connection mode switch (0xCE22)</w:t>
      </w:r>
    </w:p>
    <w:p w14:paraId="1C9A3550">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The default is a short connection, and the device switches to a long connection command on the downlink. After receiving the command, the device restarts and becomes a long connection. Note that the power consumption of the long connection mode will increase. In the default state, the heartbeat packet (0xF9) is reported every 4 minutes</w:t>
      </w:r>
    </w:p>
    <w:p w14:paraId="79937041">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p>
    <w:p w14:paraId="39A0E39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textAlignment w:val="auto"/>
        <w:rPr>
          <w:rFonts w:hint="eastAsia" w:ascii="微软雅黑" w:hAnsi="微软雅黑" w:eastAsia="微软雅黑" w:cs="微软雅黑"/>
          <w:bCs/>
          <w:color w:val="auto"/>
          <w:kern w:val="2"/>
          <w:sz w:val="21"/>
          <w:szCs w:val="21"/>
          <w:lang w:val="en-US" w:eastAsia="zh-CN" w:bidi="ar-SA"/>
        </w:rPr>
      </w:pPr>
    </w:p>
    <w:p w14:paraId="6BDDCD32">
      <w:pPr>
        <w:pStyle w:val="2"/>
        <w:numPr>
          <w:ilvl w:val="0"/>
          <w:numId w:val="4"/>
        </w:numPr>
        <w:spacing w:line="360" w:lineRule="auto"/>
        <w:ind w:left="425" w:leftChars="0" w:hanging="425" w:firstLineChars="0"/>
        <w:rPr>
          <w:rFonts w:hint="eastAsia" w:ascii="微软雅黑" w:hAnsi="微软雅黑" w:eastAsia="微软雅黑" w:cs="微软雅黑"/>
        </w:rPr>
      </w:pPr>
      <w:bookmarkStart w:id="15" w:name="_Toc1425"/>
      <w:r>
        <w:rPr>
          <w:rFonts w:hint="eastAsia" w:ascii="微软雅黑" w:hAnsi="微软雅黑" w:eastAsia="微软雅黑" w:cs="微软雅黑"/>
        </w:rPr>
        <w:t>Protocol Data Packet Structure</w:t>
      </w:r>
      <w:bookmarkEnd w:id="7"/>
      <w:bookmarkEnd w:id="15"/>
    </w:p>
    <w:p w14:paraId="3FEE2C64">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8BBB394">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157CFBED">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219E7EA7">
      <w:pPr>
        <w:spacing w:line="360" w:lineRule="auto"/>
        <w:jc w:val="center"/>
        <w:rPr>
          <w:rFonts w:hint="eastAsia" w:ascii="微软雅黑" w:hAnsi="微软雅黑" w:eastAsia="微软雅黑" w:cs="微软雅黑"/>
          <w:sz w:val="18"/>
          <w:szCs w:val="18"/>
        </w:rPr>
      </w:pPr>
    </w:p>
    <w:p w14:paraId="3D55D11A">
      <w:pPr>
        <w:spacing w:line="360" w:lineRule="auto"/>
        <w:outlineLvl w:val="1"/>
        <w:rPr>
          <w:rFonts w:hint="eastAsia" w:ascii="微软雅黑" w:hAnsi="微软雅黑" w:eastAsia="微软雅黑" w:cs="微软雅黑"/>
          <w:b/>
          <w:bCs w:val="0"/>
          <w:sz w:val="32"/>
          <w:szCs w:val="32"/>
          <w:lang w:val="en-US" w:eastAsia="zh-CN"/>
        </w:rPr>
      </w:pPr>
      <w:bookmarkStart w:id="16" w:name="_Toc3173"/>
      <w:bookmarkStart w:id="17" w:name="_Toc24386"/>
      <w:r>
        <w:rPr>
          <w:rFonts w:hint="eastAsia" w:ascii="微软雅黑" w:hAnsi="微软雅黑" w:eastAsia="微软雅黑" w:cs="微软雅黑"/>
          <w:b/>
          <w:bCs w:val="0"/>
          <w:sz w:val="32"/>
          <w:szCs w:val="32"/>
          <w:lang w:val="en-US" w:eastAsia="zh-CN"/>
        </w:rPr>
        <w:t>3.1 Data Header</w:t>
      </w:r>
      <w:bookmarkEnd w:id="16"/>
      <w:bookmarkEnd w:id="17"/>
    </w:p>
    <w:p w14:paraId="19CF961E">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4567B5B5">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31D055C">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12110FB2">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42A7BDAA">
      <w:pPr>
        <w:spacing w:line="360" w:lineRule="auto"/>
        <w:outlineLvl w:val="1"/>
        <w:rPr>
          <w:rFonts w:hint="eastAsia" w:ascii="微软雅黑" w:hAnsi="微软雅黑" w:eastAsia="微软雅黑" w:cs="微软雅黑"/>
          <w:b/>
          <w:bCs w:val="0"/>
          <w:sz w:val="32"/>
          <w:szCs w:val="32"/>
          <w:lang w:val="en-US" w:eastAsia="zh-CN"/>
        </w:rPr>
      </w:pPr>
      <w:bookmarkStart w:id="18" w:name="_Toc28091"/>
      <w:bookmarkStart w:id="19" w:name="_Toc12334"/>
      <w:r>
        <w:rPr>
          <w:rFonts w:hint="eastAsia" w:ascii="微软雅黑" w:hAnsi="微软雅黑" w:eastAsia="微软雅黑" w:cs="微软雅黑"/>
          <w:b/>
          <w:bCs w:val="0"/>
          <w:sz w:val="32"/>
          <w:szCs w:val="32"/>
          <w:lang w:val="en-US" w:eastAsia="zh-CN"/>
        </w:rPr>
        <w:t>3.2 Message ID</w:t>
      </w:r>
      <w:bookmarkEnd w:id="18"/>
      <w:bookmarkEnd w:id="19"/>
    </w:p>
    <w:p w14:paraId="401DA1A4">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4F6B5C5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FE3CBC7">
      <w:pPr>
        <w:spacing w:line="360" w:lineRule="auto"/>
        <w:outlineLvl w:val="1"/>
        <w:rPr>
          <w:rFonts w:hint="eastAsia" w:ascii="微软雅黑" w:hAnsi="微软雅黑" w:eastAsia="微软雅黑" w:cs="微软雅黑"/>
          <w:b/>
          <w:bCs w:val="0"/>
          <w:sz w:val="32"/>
          <w:szCs w:val="32"/>
          <w:lang w:val="en-US" w:eastAsia="zh-CN"/>
        </w:rPr>
      </w:pPr>
      <w:bookmarkStart w:id="20" w:name="_Toc30955"/>
      <w:bookmarkStart w:id="21" w:name="_Toc21086"/>
      <w:r>
        <w:rPr>
          <w:rFonts w:hint="eastAsia" w:ascii="微软雅黑" w:hAnsi="微软雅黑" w:eastAsia="微软雅黑" w:cs="微软雅黑"/>
          <w:b/>
          <w:bCs w:val="0"/>
          <w:sz w:val="32"/>
          <w:szCs w:val="32"/>
          <w:lang w:val="en-US" w:eastAsia="zh-CN"/>
        </w:rPr>
        <w:t>3.3 Token Generation Mechanism</w:t>
      </w:r>
      <w:bookmarkEnd w:id="20"/>
      <w:bookmarkEnd w:id="21"/>
    </w:p>
    <w:p w14:paraId="1C5A17A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0F72F46C">
      <w:pPr>
        <w:spacing w:line="360" w:lineRule="auto"/>
        <w:outlineLvl w:val="1"/>
        <w:rPr>
          <w:rFonts w:hint="eastAsia" w:ascii="微软雅黑" w:hAnsi="微软雅黑" w:eastAsia="微软雅黑" w:cs="微软雅黑"/>
          <w:b/>
          <w:bCs w:val="0"/>
          <w:sz w:val="32"/>
          <w:szCs w:val="32"/>
          <w:lang w:val="en-US" w:eastAsia="zh-CN"/>
        </w:rPr>
      </w:pPr>
      <w:bookmarkStart w:id="22" w:name="_Toc24613"/>
      <w:r>
        <w:rPr>
          <w:rFonts w:hint="eastAsia" w:ascii="微软雅黑" w:hAnsi="微软雅黑" w:eastAsia="微软雅黑" w:cs="微软雅黑"/>
          <w:b/>
          <w:bCs w:val="0"/>
          <w:sz w:val="32"/>
          <w:szCs w:val="32"/>
          <w:lang w:val="en-US" w:eastAsia="zh-CN"/>
        </w:rPr>
        <w:t>3.4 Payload</w:t>
      </w:r>
      <w:bookmarkEnd w:id="22"/>
    </w:p>
    <w:p w14:paraId="2B9D7B8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28FC641F">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565C5BDA">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08BD5C04">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4459174F">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31BAD526">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5A58B4A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3244003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6552B9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1625F4C6">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1BD74570">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01A5DA4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8A842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3485A4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1D6FF6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2394FE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6465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50E368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77161B5">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2D0E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0EE082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42E001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4C7539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3F7028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EB7E1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64324EE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A61E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1402EA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03382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3E4100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539F3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0B52F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25D093C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20EC1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3060DA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F9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776679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39D58B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54E3F5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125DB50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28636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650B36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474CDE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0C1358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1DD2CC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43437B1">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2CBEED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797E0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53026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009A70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338E76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7AAF0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66C38A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4F60A42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122D1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6AB4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616A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406CC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69512C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2E1BF6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521DC1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3E92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0629A6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6B8535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1E1C40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372990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1AD6484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79B0C3F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B2D36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2D48BF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B4D69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04B66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6FD97D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6023DA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4100C32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5A7D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0E3740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3C6B58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7CD302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3A4E2D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2875E7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4422E6E6">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CB1F1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43CBB9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5046E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BEEC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0AEBDD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0F03243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0965381F">
      <w:pPr>
        <w:spacing w:line="360" w:lineRule="auto"/>
        <w:outlineLvl w:val="1"/>
        <w:rPr>
          <w:rFonts w:hint="eastAsia" w:ascii="微软雅黑" w:hAnsi="微软雅黑" w:eastAsia="微软雅黑" w:cs="微软雅黑"/>
          <w:b/>
          <w:bCs w:val="0"/>
          <w:sz w:val="32"/>
          <w:szCs w:val="32"/>
          <w:lang w:val="en-US" w:eastAsia="zh-CN"/>
        </w:rPr>
      </w:pPr>
      <w:bookmarkStart w:id="23" w:name="_Toc26749"/>
      <w:bookmarkStart w:id="24" w:name="_Toc496193108"/>
      <w:bookmarkStart w:id="25" w:name="_Toc440976907"/>
      <w:bookmarkStart w:id="26" w:name="_Toc60"/>
      <w:r>
        <w:rPr>
          <w:rFonts w:hint="eastAsia" w:ascii="微软雅黑" w:hAnsi="微软雅黑" w:eastAsia="微软雅黑" w:cs="微软雅黑"/>
          <w:b/>
          <w:bCs w:val="0"/>
          <w:sz w:val="32"/>
          <w:szCs w:val="32"/>
          <w:lang w:val="en-US" w:eastAsia="zh-CN"/>
        </w:rPr>
        <w:t>3.5 Checksum</w:t>
      </w:r>
      <w:bookmarkEnd w:id="23"/>
      <w:bookmarkEnd w:id="24"/>
      <w:bookmarkEnd w:id="25"/>
      <w:bookmarkEnd w:id="26"/>
    </w:p>
    <w:p w14:paraId="12874A15">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4EAFB6C3">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6C7623E">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617237CB">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5E0B14E6">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686B6397">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42422631">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60E2626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3F9560A4">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0D7EA22A">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63E727BB">
      <w:pPr>
        <w:spacing w:line="360" w:lineRule="auto"/>
        <w:ind w:left="840" w:firstLine="420"/>
        <w:rPr>
          <w:rFonts w:hint="eastAsia" w:ascii="微软雅黑" w:hAnsi="微软雅黑" w:eastAsia="微软雅黑" w:cs="微软雅黑"/>
          <w:szCs w:val="21"/>
        </w:rPr>
      </w:pPr>
    </w:p>
    <w:p w14:paraId="4C3BE97E">
      <w:pPr>
        <w:pStyle w:val="2"/>
        <w:numPr>
          <w:ilvl w:val="0"/>
          <w:numId w:val="0"/>
        </w:numPr>
        <w:spacing w:line="360" w:lineRule="auto"/>
        <w:ind w:left="425" w:leftChars="0" w:hanging="425" w:firstLineChars="0"/>
        <w:rPr>
          <w:rFonts w:hint="eastAsia" w:ascii="微软雅黑" w:hAnsi="微软雅黑" w:eastAsia="微软雅黑" w:cs="微软雅黑"/>
        </w:rPr>
      </w:pPr>
      <w:bookmarkStart w:id="27" w:name="_Toc440976908"/>
      <w:bookmarkStart w:id="28" w:name="_Toc496193109"/>
      <w:bookmarkStart w:id="29" w:name="_Toc4196"/>
      <w:bookmarkStart w:id="30" w:name="_Toc1204"/>
      <w:r>
        <w:rPr>
          <w:rFonts w:hint="eastAsia" w:ascii="微软雅黑" w:hAnsi="微软雅黑" w:eastAsia="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7"/>
      <w:bookmarkEnd w:id="28"/>
      <w:bookmarkEnd w:id="29"/>
    </w:p>
    <w:p w14:paraId="7C9846E6">
      <w:pPr>
        <w:spacing w:line="360" w:lineRule="auto"/>
        <w:outlineLvl w:val="1"/>
        <w:rPr>
          <w:rFonts w:hint="eastAsia" w:ascii="微软雅黑" w:hAnsi="微软雅黑" w:eastAsia="微软雅黑" w:cs="微软雅黑"/>
          <w:b/>
          <w:bCs w:val="0"/>
          <w:sz w:val="32"/>
          <w:szCs w:val="32"/>
          <w:lang w:val="en-US" w:eastAsia="zh-CN"/>
        </w:rPr>
      </w:pPr>
      <w:bookmarkStart w:id="31" w:name="_Toc26772"/>
      <w:r>
        <w:rPr>
          <w:rFonts w:hint="eastAsia" w:ascii="微软雅黑" w:hAnsi="微软雅黑" w:eastAsia="微软雅黑" w:cs="微软雅黑"/>
          <w:b/>
          <w:bCs w:val="0"/>
          <w:sz w:val="32"/>
          <w:szCs w:val="32"/>
          <w:lang w:val="en-US" w:eastAsia="zh-CN"/>
        </w:rPr>
        <w:t>4.1 Connection related</w:t>
      </w:r>
      <w:bookmarkEnd w:id="31"/>
    </w:p>
    <w:p w14:paraId="35A9CE62">
      <w:pPr>
        <w:pStyle w:val="4"/>
        <w:rPr>
          <w:rFonts w:hint="eastAsia" w:ascii="微软雅黑" w:hAnsi="微软雅黑" w:eastAsia="微软雅黑" w:cs="微软雅黑"/>
          <w:sz w:val="30"/>
          <w:szCs w:val="30"/>
          <w:lang w:val="en-US" w:eastAsia="zh-CN"/>
        </w:rPr>
      </w:pPr>
      <w:bookmarkStart w:id="32" w:name="_Toc29284"/>
      <w:bookmarkStart w:id="33" w:name="_Toc30783"/>
      <w:r>
        <w:rPr>
          <w:rFonts w:hint="eastAsia" w:ascii="微软雅黑" w:hAnsi="微软雅黑" w:eastAsia="微软雅黑" w:cs="微软雅黑"/>
          <w:sz w:val="30"/>
          <w:szCs w:val="30"/>
          <w:lang w:val="en-US" w:eastAsia="zh-CN"/>
        </w:rPr>
        <w:t>4.1.1 LNK-LIN (0xF0) Request Connection (TCP Only)</w:t>
      </w:r>
      <w:bookmarkEnd w:id="32"/>
      <w:bookmarkEnd w:id="3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6835E484">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4E4F904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5F3A39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5C5033DB">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1360F8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8F776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13458B97">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525F09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5563CB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6A5520C3">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05872C4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1CFBB2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32689C98">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2F74E9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32962F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117B749C">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5D0BC9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1C46AF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E9E18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7C01B1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5FF2B9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8D30D38">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396EB3E">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3B9475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6C9EBE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268D4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223FDA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6EF1AD">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2C17060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44DC3D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72C76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031CC23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BBEC52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8B762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677872D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2848F5B">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07114B2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7DFDA0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2B03ECF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4FEB38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5017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593476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49721BB8">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D8F1F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0CD9051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5789E1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843A514">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40D17D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187BF9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20467512">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C02F75F">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5ED14111">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2393918">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8A263A7">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5F1AE506">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74A92556">
            <w:pPr>
              <w:widowControl/>
              <w:spacing w:line="360" w:lineRule="auto"/>
              <w:jc w:val="left"/>
              <w:rPr>
                <w:rFonts w:hint="eastAsia" w:ascii="微软雅黑" w:hAnsi="微软雅黑" w:eastAsia="微软雅黑" w:cs="微软雅黑"/>
                <w:kern w:val="0"/>
                <w:sz w:val="18"/>
                <w:szCs w:val="18"/>
              </w:rPr>
            </w:pPr>
          </w:p>
        </w:tc>
      </w:tr>
    </w:tbl>
    <w:p w14:paraId="5C228005">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6CDFFE8B">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bdbdbdbdf09b51731bc6160300000014  （imei:869465050010011）</w:t>
      </w:r>
    </w:p>
    <w:p w14:paraId="723B1F9A">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6E624CA8">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513647DA">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1E4F1761">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eastAsia="微软雅黑" w:cs="微软雅黑"/>
          <w:bCs/>
          <w:color w:val="auto"/>
          <w:kern w:val="2"/>
          <w:sz w:val="21"/>
          <w:szCs w:val="21"/>
          <w:lang w:val="en-US" w:eastAsia="zh-CN" w:bidi="ar-SA"/>
        </w:rPr>
        <w:t>0000：version</w:t>
      </w:r>
    </w:p>
    <w:p w14:paraId="5A09E1C4">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34" w:name="_Toc118997627"/>
      <w:bookmarkStart w:id="35" w:name="_Toc496193111"/>
      <w:bookmarkStart w:id="36" w:name="_Toc440976910"/>
      <w:r>
        <w:rPr>
          <w:rFonts w:hint="eastAsia" w:ascii="微软雅黑" w:hAnsi="微软雅黑" w:eastAsia="微软雅黑" w:cs="微软雅黑"/>
          <w:bCs/>
          <w:color w:val="auto"/>
          <w:kern w:val="2"/>
          <w:sz w:val="21"/>
          <w:szCs w:val="21"/>
          <w:lang w:val="en-US" w:eastAsia="zh-CN" w:bidi="ar-SA"/>
        </w:rPr>
        <w:t>14：checksum</w:t>
      </w:r>
    </w:p>
    <w:p w14:paraId="42547FC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34"/>
    <w:bookmarkEnd w:id="35"/>
    <w:bookmarkEnd w:id="36"/>
    <w:p w14:paraId="17EB6B3D">
      <w:pPr>
        <w:pStyle w:val="4"/>
        <w:rPr>
          <w:rFonts w:hint="eastAsia" w:ascii="微软雅黑" w:hAnsi="微软雅黑" w:eastAsia="微软雅黑" w:cs="微软雅黑"/>
          <w:sz w:val="30"/>
          <w:szCs w:val="30"/>
          <w:lang w:val="en-US" w:eastAsia="zh-CN"/>
        </w:rPr>
      </w:pPr>
      <w:bookmarkStart w:id="37" w:name="_Toc6586"/>
      <w:bookmarkStart w:id="38" w:name="_Toc10747"/>
      <w:r>
        <w:rPr>
          <w:rFonts w:hint="eastAsia" w:ascii="微软雅黑" w:hAnsi="微软雅黑" w:eastAsia="微软雅黑" w:cs="微软雅黑"/>
          <w:sz w:val="30"/>
          <w:szCs w:val="30"/>
          <w:lang w:val="en-US" w:eastAsia="zh-CN"/>
        </w:rPr>
        <w:t>4.1.2 LNK-RPL(0xF1) Connection Reply (TCP only) - Important</w:t>
      </w:r>
      <w:bookmarkEnd w:id="37"/>
      <w:bookmarkEnd w:id="3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710D8A21">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3B7D331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268A2F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2B4A903A">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47ECE04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304D3634">
            <w:pPr>
              <w:widowControl/>
              <w:spacing w:line="360" w:lineRule="auto"/>
              <w:jc w:val="left"/>
              <w:rPr>
                <w:rFonts w:hint="eastAsia" w:ascii="微软雅黑" w:hAnsi="微软雅黑" w:eastAsia="微软雅黑" w:cs="微软雅黑"/>
                <w:kern w:val="0"/>
                <w:sz w:val="18"/>
                <w:szCs w:val="18"/>
              </w:rPr>
            </w:pPr>
          </w:p>
        </w:tc>
      </w:tr>
      <w:tr w14:paraId="0320BC86">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5A39B1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39A396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623F3EEC">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572650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1690A33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5A6DFD8D">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293BC4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423831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1FDE3B3B">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56E2779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2A8F4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524757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DC8A5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6C565D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D20A301">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7BB0E666">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48584D8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4A81E4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6DCAF7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3CDAD0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B3C3E6A">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40847D75">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758D83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5FBC935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6A7F21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771A8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D46D67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8B8AD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2183599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FF6BCA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B5CE8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4C6D7F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25CFB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55668DA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F72DC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1DBC1ECF">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319B6CE6">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54FFF8D8">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33963742">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0F32FE58">
      <w:pPr>
        <w:pStyle w:val="4"/>
        <w:rPr>
          <w:rFonts w:hint="eastAsia" w:ascii="微软雅黑" w:hAnsi="微软雅黑" w:eastAsia="微软雅黑" w:cs="微软雅黑"/>
          <w:sz w:val="30"/>
          <w:szCs w:val="30"/>
          <w:lang w:val="en-US" w:eastAsia="zh-CN"/>
        </w:rPr>
      </w:pPr>
      <w:bookmarkStart w:id="39" w:name="_Toc10884"/>
      <w:bookmarkStart w:id="40" w:name="_Toc13886"/>
      <w:r>
        <w:rPr>
          <w:rFonts w:hint="eastAsia" w:ascii="微软雅黑" w:hAnsi="微软雅黑" w:eastAsia="微软雅黑" w:cs="微软雅黑"/>
          <w:sz w:val="30"/>
          <w:szCs w:val="30"/>
          <w:lang w:val="en-US" w:eastAsia="zh-CN"/>
        </w:rPr>
        <w:t>4.1.3 New heartbeat packet protocol (0xF9) - Important</w:t>
      </w:r>
      <w:bookmarkEnd w:id="39"/>
      <w:bookmarkEnd w:id="40"/>
    </w:p>
    <w:p w14:paraId="14EF0719">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14B95FB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B6B2D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6EA284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6E6702F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28560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22D223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62F09CB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6EB2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6F0B9B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AB479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A71B1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C787D5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678FA15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CE5E1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27ACB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40F717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462651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D0548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598060B">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0111C87">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9A66F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2CADC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35AA8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03D4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4B61168">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36D0BD8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08B7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49424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464F0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D369D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E0B9C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2B688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52F021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AA577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45678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E618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7BD7A0D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71ED42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775FDD8">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17FE4649">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6A9A668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1C2BA9B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A8372D4">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5B390EEE">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0F449A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A90F2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743CE0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7CD286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AE310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142F19D0">
            <w:pPr>
              <w:widowControl/>
              <w:spacing w:line="240" w:lineRule="atLeast"/>
              <w:jc w:val="left"/>
              <w:rPr>
                <w:rFonts w:hint="eastAsia" w:ascii="微软雅黑" w:hAnsi="微软雅黑" w:eastAsia="微软雅黑" w:cs="微软雅黑"/>
                <w:kern w:val="0"/>
                <w:sz w:val="18"/>
                <w:szCs w:val="18"/>
                <w:lang w:eastAsia="zh-CN"/>
              </w:rPr>
            </w:pPr>
          </w:p>
          <w:p w14:paraId="796C7E1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3DE0777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011D08BC">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708F309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5A1D1FFC">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64FCDDA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0595292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59BB9DE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2F52BB77">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EBF4938">
            <w:pPr>
              <w:widowControl/>
              <w:spacing w:line="240" w:lineRule="atLeast"/>
              <w:jc w:val="left"/>
              <w:rPr>
                <w:rFonts w:hint="eastAsia" w:ascii="微软雅黑" w:hAnsi="微软雅黑" w:eastAsia="微软雅黑" w:cs="微软雅黑"/>
                <w:kern w:val="0"/>
                <w:sz w:val="18"/>
                <w:szCs w:val="18"/>
              </w:rPr>
            </w:pPr>
          </w:p>
        </w:tc>
      </w:tr>
      <w:tr w14:paraId="0D36E9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63A6E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06EB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580FB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1951A2F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A2B423A">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EA5C6D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35E81F14">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EBCD8CC">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677642D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4957A58D">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60D3D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484FB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2D201A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6898C75">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63604C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2CCEAEE">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059EDE18">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45CAB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50A11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299D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6F7C9EDE">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034CB4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8BEE3D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726E0DC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B5E38D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7E4C0795">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71FC1F3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CAC4D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712037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89851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543727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97E1CA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10B1E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6F4A0D2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0B9AB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BB6BB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3C4D2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A40BB0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462E51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3024B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2E0E7D44">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to,The device will consider the connection still exists as long as it receives a reply.</w:t>
      </w:r>
    </w:p>
    <w:p w14:paraId="074CA936">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1BF3611C">
      <w:pPr>
        <w:pStyle w:val="4"/>
        <w:rPr>
          <w:rFonts w:hint="eastAsia" w:ascii="微软雅黑" w:hAnsi="微软雅黑" w:eastAsia="微软雅黑" w:cs="微软雅黑"/>
          <w:sz w:val="30"/>
          <w:szCs w:val="30"/>
          <w:lang w:val="en-US" w:eastAsia="zh-CN"/>
        </w:rPr>
      </w:pPr>
      <w:bookmarkStart w:id="41" w:name="_Toc140592060"/>
      <w:bookmarkStart w:id="42" w:name="_Toc8701"/>
      <w:r>
        <w:rPr>
          <w:rFonts w:hint="eastAsia" w:ascii="微软雅黑" w:hAnsi="微软雅黑" w:eastAsia="微软雅黑" w:cs="微软雅黑"/>
          <w:sz w:val="30"/>
          <w:szCs w:val="30"/>
          <w:lang w:val="en-US" w:eastAsia="zh-CN"/>
        </w:rPr>
        <w:t>4.1.</w:t>
      </w:r>
      <w:bookmarkEnd w:id="41"/>
      <w:r>
        <w:rPr>
          <w:rFonts w:hint="eastAsia" w:ascii="微软雅黑" w:hAnsi="微软雅黑" w:eastAsia="微软雅黑" w:cs="微软雅黑"/>
          <w:sz w:val="30"/>
          <w:szCs w:val="30"/>
          <w:lang w:val="en-US" w:eastAsia="zh-CN"/>
        </w:rPr>
        <w:t>4 Heartbeat protocol (0xF6) (used in previous devices, will not coexist with F9)</w:t>
      </w:r>
      <w:bookmarkEnd w:id="42"/>
    </w:p>
    <w:p w14:paraId="1E30F90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F40891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F6AC1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4E058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71AC1C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C53B7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B7865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0621100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F4E57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9D1086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5BFAA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66DB7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B672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31B12386">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EEDBC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5591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F648A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43E96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5C064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15DBAF2">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04EEAD9B">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A66D5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CA7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4D69426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10BD97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3B73FDC">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5BF4793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0E62E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40015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165F13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9F50C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6CF92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148E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9023BA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CD58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719A4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B807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48CD17D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7A136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716EB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280A257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27D21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B9A9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1965F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35EDC96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B8BC6CE">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390307DE">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5D63794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61CA9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8006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BB975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70F270B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FF5AAED">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36C57D4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3CB6C3E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986FE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73BE89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614ED1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5F1905C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21C6B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31C0BD05">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2CEAC6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8CD3F17">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59AC621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229BBA4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24F1E03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4158695E">
      <w:pPr>
        <w:spacing w:line="360" w:lineRule="auto"/>
        <w:rPr>
          <w:rFonts w:hint="eastAsia" w:ascii="微软雅黑" w:hAnsi="微软雅黑" w:eastAsia="微软雅黑" w:cs="微软雅黑"/>
          <w:color w:val="FF0000"/>
          <w:szCs w:val="21"/>
        </w:rPr>
      </w:pPr>
    </w:p>
    <w:p w14:paraId="163A4584">
      <w:pPr>
        <w:rPr>
          <w:rFonts w:hint="eastAsia" w:ascii="微软雅黑" w:hAnsi="微软雅黑" w:eastAsia="微软雅黑" w:cs="微软雅黑"/>
        </w:rPr>
      </w:pPr>
    </w:p>
    <w:p w14:paraId="1D8AB17F">
      <w:pPr>
        <w:spacing w:line="360" w:lineRule="auto"/>
        <w:outlineLvl w:val="1"/>
        <w:rPr>
          <w:rFonts w:hint="eastAsia" w:ascii="微软雅黑" w:hAnsi="微软雅黑" w:eastAsia="微软雅黑" w:cs="微软雅黑"/>
          <w:b/>
          <w:bCs w:val="0"/>
          <w:sz w:val="32"/>
          <w:szCs w:val="32"/>
          <w:lang w:val="en-US" w:eastAsia="zh-CN"/>
        </w:rPr>
      </w:pPr>
      <w:bookmarkStart w:id="43" w:name="_Toc3676"/>
      <w:bookmarkStart w:id="44" w:name="_Toc440976915"/>
      <w:bookmarkStart w:id="45" w:name="_Toc496193116"/>
      <w:r>
        <w:rPr>
          <w:rFonts w:hint="eastAsia" w:ascii="微软雅黑" w:hAnsi="微软雅黑" w:eastAsia="微软雅黑" w:cs="微软雅黑"/>
          <w:b/>
          <w:bCs w:val="0"/>
          <w:sz w:val="32"/>
          <w:szCs w:val="32"/>
          <w:lang w:val="en-US" w:eastAsia="zh-CN"/>
        </w:rPr>
        <w:t>4.2 Positioning related reporting</w:t>
      </w:r>
      <w:bookmarkEnd w:id="43"/>
    </w:p>
    <w:p w14:paraId="7DEFC917">
      <w:pPr>
        <w:pStyle w:val="4"/>
        <w:rPr>
          <w:rFonts w:hint="eastAsia" w:ascii="微软雅黑" w:hAnsi="微软雅黑" w:eastAsia="微软雅黑" w:cs="微软雅黑"/>
          <w:sz w:val="30"/>
          <w:szCs w:val="30"/>
          <w:lang w:val="en-US" w:eastAsia="zh-CN"/>
        </w:rPr>
      </w:pPr>
      <w:bookmarkStart w:id="46" w:name="_Toc22234"/>
      <w:r>
        <w:rPr>
          <w:rFonts w:hint="eastAsia" w:ascii="微软雅黑" w:hAnsi="微软雅黑" w:eastAsia="微软雅黑" w:cs="微软雅黑"/>
          <w:sz w:val="30"/>
          <w:szCs w:val="30"/>
          <w:lang w:val="en-US" w:eastAsia="zh-CN"/>
        </w:rPr>
        <w:t>4.2.1</w:t>
      </w:r>
      <w:bookmarkEnd w:id="44"/>
      <w:bookmarkEnd w:id="45"/>
      <w:bookmarkStart w:id="47" w:name="_Toc2501"/>
      <w:r>
        <w:rPr>
          <w:rFonts w:hint="eastAsia" w:ascii="微软雅黑" w:hAnsi="微软雅黑" w:eastAsia="微软雅黑" w:cs="微软雅黑"/>
          <w:sz w:val="30"/>
          <w:szCs w:val="30"/>
          <w:lang w:val="en-US" w:eastAsia="zh-CN"/>
        </w:rPr>
        <w:t xml:space="preserve"> GPS/BDS Position Reporting: Location Data Reporting (0x03)</w:t>
      </w:r>
      <w:bookmarkEnd w:id="46"/>
      <w:bookmarkEnd w:id="4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55DC52C8">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34CEA9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12241B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1DC3D225">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B02BF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7554A1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3344E15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336BE6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F6565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C3E98F">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5A8ED3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90E67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62D7D374">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7505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67F94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6FF63B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1C78D3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0464D2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66658F">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39576DB7">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121CD1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1F2508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15BC0C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72E69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16CC09">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57956BB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B59CC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688058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1B167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23F0BC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26074A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3327BE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3B646F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0A7589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6505D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0DFAAD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6ECCC6B4">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716D64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6D1BC5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7B16CA2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E53C1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48C9E8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12B98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3B13DB0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08E79C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060A6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1FAE1CA4">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7E0737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E1FAC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55453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3848175">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46FB0C6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29F0CA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2FE0EE7F">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73400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066C8D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44102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7A0CBB0E">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42B58BE0">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095BF9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5874A1B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D949C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02EDDB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B9067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7BF8E392">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172EB70A">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1B8D51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0FA4601B">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5BB224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2BBDA4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6CE9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5DD56801">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5D72FC60">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603804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50458A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0A0A3FC3">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9E8F5DA">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5E5D5A5E">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27016C75">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3FC6E3FF">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6C5590F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7E75CB77">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B3A473">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1E1B98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33E0FD8B">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4204F87D">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10C98559">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FF38649">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342FD585">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4DC83EB3">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5AB69DD2">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770B9345">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5AB884C">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7F40CD5C">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0975FE9D">
      <w:pPr>
        <w:pStyle w:val="4"/>
        <w:rPr>
          <w:rFonts w:hint="eastAsia" w:ascii="微软雅黑" w:hAnsi="微软雅黑" w:eastAsia="微软雅黑" w:cs="微软雅黑"/>
          <w:sz w:val="30"/>
          <w:szCs w:val="30"/>
          <w:lang w:val="en-US" w:eastAsia="zh-CN"/>
        </w:rPr>
      </w:pPr>
      <w:bookmarkStart w:id="48" w:name="_Toc16191"/>
      <w:r>
        <w:rPr>
          <w:rFonts w:hint="eastAsia" w:ascii="微软雅黑" w:hAnsi="微软雅黑" w:eastAsia="微软雅黑" w:cs="微软雅黑"/>
          <w:sz w:val="30"/>
          <w:szCs w:val="30"/>
          <w:lang w:val="en-US" w:eastAsia="zh-CN"/>
        </w:rPr>
        <w:t>4.2.2</w:t>
      </w:r>
      <w:bookmarkStart w:id="49" w:name="_Toc16644"/>
      <w:r>
        <w:rPr>
          <w:rFonts w:hint="eastAsia" w:ascii="微软雅黑" w:hAnsi="微软雅黑" w:eastAsia="微软雅黑" w:cs="微软雅黑"/>
          <w:sz w:val="30"/>
          <w:szCs w:val="30"/>
          <w:lang w:val="en-US" w:eastAsia="zh-CN"/>
        </w:rPr>
        <w:t xml:space="preserve"> Upload of Wi-Fi and base station information (0xA4 improved version)</w:t>
      </w:r>
      <w:bookmarkEnd w:id="48"/>
      <w:bookmarkEnd w:id="4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0C31285A">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5B5E1A5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67FDFF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6C10D8E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58DB6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58EC70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6B9E6817">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FC3D42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05009C9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0C6E08A7">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177913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237AEB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F343F3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748F99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444D6C61">
            <w:pPr>
              <w:widowControl/>
              <w:spacing w:line="360" w:lineRule="auto"/>
              <w:jc w:val="left"/>
              <w:rPr>
                <w:rFonts w:hint="eastAsia" w:ascii="微软雅黑" w:hAnsi="微软雅黑" w:eastAsia="微软雅黑" w:cs="微软雅黑"/>
                <w:kern w:val="0"/>
                <w:sz w:val="18"/>
                <w:szCs w:val="18"/>
              </w:rPr>
            </w:pPr>
          </w:p>
        </w:tc>
      </w:tr>
      <w:tr w14:paraId="2C37C665">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797BC7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048C1D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564001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69060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6AF760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B5209D3">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1E9883AB">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6410E9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5D6CC7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1DCA46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1E19C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714546D">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7027ED5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9813E8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1B0D2352">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26EB622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2EB3CA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51C0AC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651C675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3988DCB7">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408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018A2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2312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7A04F9E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00984478">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0C1DAC4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7A83308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69A27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545449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30584A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373378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3DBD90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5C386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76695F8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7737B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DEC7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A211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5607FB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D7FB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D3278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1AAFA5B2">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4CC8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4860CE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BEB7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5A845D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9E96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948E8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33B2791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27E2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CFF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8D0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6CD1E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CFD45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78B838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40D419E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EB79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306179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3A0AC7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06A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7966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6D180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4FDBAB4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9FB2B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072C9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3DE99B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4B80F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0AC3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0F86644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FF8366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1BD01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0A5C87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5F20B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4CE4C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3025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107BD50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5BEDCE08">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3F734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5AD646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3D671A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39D619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5A9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FCAF75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6D3C49A">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1B391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12C6A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641B7D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21D459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D527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A4264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4F9E695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66D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6DED4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34FF54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310CA8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685F3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3D3B94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1C6514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508E9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9FD48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EA465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387332A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8BFA3E2">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CE17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29F8A5D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A7E6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3C255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21158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E7C6F4B">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44A5D4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DE0EFD9">
            <w:pPr>
              <w:widowControl/>
              <w:spacing w:line="360" w:lineRule="auto"/>
              <w:jc w:val="left"/>
              <w:rPr>
                <w:rFonts w:hint="eastAsia" w:ascii="微软雅黑" w:hAnsi="微软雅黑" w:eastAsia="微软雅黑" w:cs="微软雅黑"/>
                <w:kern w:val="0"/>
                <w:sz w:val="18"/>
                <w:szCs w:val="18"/>
              </w:rPr>
            </w:pPr>
          </w:p>
        </w:tc>
      </w:tr>
      <w:tr w14:paraId="21BAA2F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E14BD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689C3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4D149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406E7DB4">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B4303D5">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A42FC02">
            <w:pPr>
              <w:widowControl/>
              <w:spacing w:line="360" w:lineRule="auto"/>
              <w:jc w:val="left"/>
              <w:rPr>
                <w:rFonts w:hint="eastAsia" w:ascii="微软雅黑" w:hAnsi="微软雅黑" w:eastAsia="微软雅黑" w:cs="微软雅黑"/>
                <w:kern w:val="0"/>
                <w:sz w:val="18"/>
                <w:szCs w:val="18"/>
              </w:rPr>
            </w:pPr>
          </w:p>
        </w:tc>
      </w:tr>
      <w:tr w14:paraId="122C7F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288F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157F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6E1BD6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1736CF3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23182A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489FBB6">
            <w:pPr>
              <w:widowControl/>
              <w:spacing w:line="360" w:lineRule="auto"/>
              <w:jc w:val="left"/>
              <w:rPr>
                <w:rFonts w:hint="eastAsia" w:ascii="微软雅黑" w:hAnsi="微软雅黑" w:eastAsia="微软雅黑" w:cs="微软雅黑"/>
                <w:kern w:val="0"/>
                <w:sz w:val="18"/>
                <w:szCs w:val="18"/>
              </w:rPr>
            </w:pPr>
          </w:p>
        </w:tc>
      </w:tr>
      <w:tr w14:paraId="7D4F27C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DB92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59E23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B58E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B698A4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3D8531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E6F376A">
            <w:pPr>
              <w:widowControl/>
              <w:spacing w:line="360" w:lineRule="auto"/>
              <w:jc w:val="left"/>
              <w:rPr>
                <w:rFonts w:hint="eastAsia" w:ascii="微软雅黑" w:hAnsi="微软雅黑" w:eastAsia="微软雅黑" w:cs="微软雅黑"/>
                <w:kern w:val="0"/>
                <w:sz w:val="18"/>
                <w:szCs w:val="18"/>
              </w:rPr>
            </w:pPr>
          </w:p>
        </w:tc>
      </w:tr>
      <w:tr w14:paraId="1EB255AB">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17F22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0E3B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354796F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5AF9737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E650C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97DE698">
            <w:pPr>
              <w:widowControl/>
              <w:spacing w:line="360" w:lineRule="auto"/>
              <w:jc w:val="left"/>
              <w:rPr>
                <w:rFonts w:hint="eastAsia" w:ascii="微软雅黑" w:hAnsi="微软雅黑" w:eastAsia="微软雅黑" w:cs="微软雅黑"/>
                <w:kern w:val="0"/>
                <w:sz w:val="18"/>
                <w:szCs w:val="18"/>
              </w:rPr>
            </w:pPr>
          </w:p>
        </w:tc>
      </w:tr>
      <w:tr w14:paraId="65F3314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18DD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EB7D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26B6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61632E4">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2814A7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99B1A9F">
            <w:pPr>
              <w:widowControl/>
              <w:spacing w:line="360" w:lineRule="auto"/>
              <w:jc w:val="left"/>
              <w:rPr>
                <w:rFonts w:hint="eastAsia" w:ascii="微软雅黑" w:hAnsi="微软雅黑" w:eastAsia="微软雅黑" w:cs="微软雅黑"/>
                <w:kern w:val="0"/>
                <w:sz w:val="18"/>
                <w:szCs w:val="18"/>
              </w:rPr>
            </w:pPr>
          </w:p>
        </w:tc>
      </w:tr>
      <w:tr w14:paraId="4608AA3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12B1E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6E593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192629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AE150D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A9F83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D50BF">
            <w:pPr>
              <w:widowControl/>
              <w:spacing w:line="360" w:lineRule="auto"/>
              <w:jc w:val="left"/>
              <w:rPr>
                <w:rFonts w:hint="eastAsia" w:ascii="微软雅黑" w:hAnsi="微软雅黑" w:eastAsia="微软雅黑" w:cs="微软雅黑"/>
                <w:kern w:val="0"/>
                <w:sz w:val="18"/>
                <w:szCs w:val="18"/>
              </w:rPr>
            </w:pPr>
          </w:p>
        </w:tc>
      </w:tr>
      <w:tr w14:paraId="5B5902D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E8BE59">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4ED00369">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344FEFF4">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F5355F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E29DD89">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35C7898">
            <w:pPr>
              <w:widowControl/>
              <w:spacing w:line="360" w:lineRule="auto"/>
              <w:jc w:val="left"/>
              <w:rPr>
                <w:rFonts w:hint="eastAsia" w:ascii="微软雅黑" w:hAnsi="微软雅黑" w:eastAsia="微软雅黑" w:cs="微软雅黑"/>
                <w:kern w:val="0"/>
                <w:sz w:val="18"/>
                <w:szCs w:val="18"/>
              </w:rPr>
            </w:pPr>
          </w:p>
        </w:tc>
      </w:tr>
      <w:tr w14:paraId="6A36082B">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92A8C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A1D1E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45F53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4CBC99F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8DF4EA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FF41F83">
            <w:pPr>
              <w:widowControl/>
              <w:spacing w:line="360" w:lineRule="auto"/>
              <w:jc w:val="left"/>
              <w:rPr>
                <w:rFonts w:hint="eastAsia" w:ascii="微软雅黑" w:hAnsi="微软雅黑" w:eastAsia="微软雅黑" w:cs="微软雅黑"/>
                <w:kern w:val="0"/>
                <w:sz w:val="18"/>
                <w:szCs w:val="18"/>
              </w:rPr>
            </w:pPr>
          </w:p>
        </w:tc>
      </w:tr>
      <w:tr w14:paraId="2C56D6CB">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D3292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8BF5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2275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5FF0606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294C58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9871416">
            <w:pPr>
              <w:widowControl/>
              <w:spacing w:line="360" w:lineRule="auto"/>
              <w:jc w:val="left"/>
              <w:rPr>
                <w:rFonts w:hint="eastAsia" w:ascii="微软雅黑" w:hAnsi="微软雅黑" w:eastAsia="微软雅黑" w:cs="微软雅黑"/>
                <w:kern w:val="0"/>
                <w:sz w:val="18"/>
                <w:szCs w:val="18"/>
              </w:rPr>
            </w:pPr>
          </w:p>
        </w:tc>
      </w:tr>
      <w:tr w14:paraId="3575064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5255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EE9AF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238F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C5CB9D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E05755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4D46D1B">
            <w:pPr>
              <w:widowControl/>
              <w:spacing w:line="360" w:lineRule="auto"/>
              <w:jc w:val="left"/>
              <w:rPr>
                <w:rFonts w:hint="eastAsia" w:ascii="微软雅黑" w:hAnsi="微软雅黑" w:eastAsia="微软雅黑" w:cs="微软雅黑"/>
                <w:kern w:val="0"/>
                <w:sz w:val="18"/>
                <w:szCs w:val="18"/>
              </w:rPr>
            </w:pPr>
          </w:p>
        </w:tc>
      </w:tr>
      <w:tr w14:paraId="1B9F3DD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18B83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2C929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2CCCE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7FF2E260">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28C82D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1BB0C7F">
            <w:pPr>
              <w:widowControl/>
              <w:spacing w:line="360" w:lineRule="auto"/>
              <w:jc w:val="left"/>
              <w:rPr>
                <w:rFonts w:hint="eastAsia" w:ascii="微软雅黑" w:hAnsi="微软雅黑" w:eastAsia="微软雅黑" w:cs="微软雅黑"/>
                <w:kern w:val="0"/>
                <w:sz w:val="18"/>
                <w:szCs w:val="18"/>
              </w:rPr>
            </w:pPr>
          </w:p>
        </w:tc>
      </w:tr>
      <w:tr w14:paraId="35A59BC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790A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1E47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1F509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D1C7C28">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901BE7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0D2E2AD">
            <w:pPr>
              <w:widowControl/>
              <w:spacing w:line="360" w:lineRule="auto"/>
              <w:jc w:val="left"/>
              <w:rPr>
                <w:rFonts w:hint="eastAsia" w:ascii="微软雅黑" w:hAnsi="微软雅黑" w:eastAsia="微软雅黑" w:cs="微软雅黑"/>
                <w:kern w:val="0"/>
                <w:sz w:val="18"/>
                <w:szCs w:val="18"/>
              </w:rPr>
            </w:pPr>
          </w:p>
        </w:tc>
      </w:tr>
      <w:tr w14:paraId="7D6F6CF3">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A8ED0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96FA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09C64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1F43B31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14D4A51">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DA497CB">
            <w:pPr>
              <w:widowControl/>
              <w:spacing w:line="360" w:lineRule="auto"/>
              <w:jc w:val="left"/>
              <w:rPr>
                <w:rFonts w:hint="eastAsia" w:ascii="微软雅黑" w:hAnsi="微软雅黑" w:eastAsia="微软雅黑" w:cs="微软雅黑"/>
                <w:kern w:val="0"/>
                <w:sz w:val="18"/>
                <w:szCs w:val="18"/>
              </w:rPr>
            </w:pPr>
          </w:p>
        </w:tc>
      </w:tr>
      <w:tr w14:paraId="4974E20E">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0C408B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34EDD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325F8C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362AEA40">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4EAD0717">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6F1921ED">
            <w:pPr>
              <w:widowControl/>
              <w:spacing w:line="360" w:lineRule="auto"/>
              <w:jc w:val="left"/>
              <w:rPr>
                <w:rFonts w:hint="eastAsia" w:ascii="微软雅黑" w:hAnsi="微软雅黑" w:eastAsia="微软雅黑" w:cs="微软雅黑"/>
                <w:kern w:val="0"/>
                <w:sz w:val="18"/>
                <w:szCs w:val="18"/>
              </w:rPr>
            </w:pPr>
          </w:p>
        </w:tc>
      </w:tr>
    </w:tbl>
    <w:p w14:paraId="5BB3ADE9">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66EF81E9">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1047B0E6">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565C7C70">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0BACEB19">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2" o:title=""/>
            <o:lock v:ext="edit" aspectratio="t"/>
            <w10:wrap type="none"/>
            <w10:anchorlock/>
          </v:shape>
          <o:OLEObject Type="Embed" ProgID="Word.Document.12" ShapeID="_x0000_i1025" DrawAspect="Icon" ObjectID="_1468075725" r:id="rId11">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4" o:title=""/>
            <o:lock v:ext="edit" aspectratio="t"/>
            <w10:wrap type="none"/>
            <w10:anchorlock/>
          </v:shape>
          <o:OLEObject Type="Embed" ProgID="Package" ShapeID="_x0000_i1026" DrawAspect="Icon" ObjectID="_1468075726" r:id="rId13">
            <o:LockedField>false</o:LockedField>
          </o:OLEObject>
        </w:object>
      </w:r>
    </w:p>
    <w:p w14:paraId="31C1D8AD">
      <w:pPr>
        <w:spacing w:line="360" w:lineRule="auto"/>
        <w:ind w:left="420"/>
        <w:rPr>
          <w:rFonts w:hint="eastAsia" w:ascii="微软雅黑" w:hAnsi="微软雅黑" w:eastAsia="微软雅黑" w:cs="微软雅黑"/>
          <w:szCs w:val="21"/>
          <w:lang w:val="en-US" w:eastAsia="zh-CN"/>
        </w:rPr>
      </w:pPr>
    </w:p>
    <w:p w14:paraId="6D3F58D7">
      <w:pPr>
        <w:spacing w:line="360" w:lineRule="auto"/>
        <w:ind w:left="420"/>
        <w:rPr>
          <w:rFonts w:hint="eastAsia" w:ascii="微软雅黑" w:hAnsi="微软雅黑" w:eastAsia="微软雅黑" w:cs="微软雅黑"/>
          <w:szCs w:val="21"/>
          <w:lang w:eastAsia="zh-CN"/>
        </w:rPr>
      </w:pPr>
    </w:p>
    <w:p w14:paraId="03F77587">
      <w:pPr>
        <w:pStyle w:val="4"/>
        <w:rPr>
          <w:rFonts w:hint="eastAsia" w:ascii="微软雅黑" w:hAnsi="微软雅黑" w:eastAsia="微软雅黑" w:cs="微软雅黑"/>
          <w:sz w:val="30"/>
          <w:szCs w:val="30"/>
          <w:lang w:val="en-US" w:eastAsia="zh-CN"/>
        </w:rPr>
      </w:pPr>
      <w:bookmarkStart w:id="50" w:name="_Toc16482"/>
      <w:r>
        <w:rPr>
          <w:rFonts w:hint="eastAsia" w:ascii="微软雅黑" w:hAnsi="微软雅黑" w:eastAsia="微软雅黑" w:cs="微软雅黑"/>
          <w:sz w:val="30"/>
          <w:szCs w:val="30"/>
          <w:lang w:val="en-US" w:eastAsia="zh-CN"/>
        </w:rPr>
        <w:t>4.2.3 Bluetooth positioning information(LBE Location)（MsgId=0xD6）</w:t>
      </w:r>
      <w:bookmarkEnd w:id="5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1A6CA8E5">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1367B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30EC8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0473BDC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F44DB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07D3A5E">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541608A4">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3B776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388D49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09B2A9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F952F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E0D1D2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5080178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616C01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5A47BA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77D906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3384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AED5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3A6F06BB">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581CA9F4">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7FAA5F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780C03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64244D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3F1814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27E12ACB">
      <w:pPr>
        <w:rPr>
          <w:rFonts w:hint="eastAsia" w:ascii="微软雅黑" w:hAnsi="微软雅黑" w:eastAsia="微软雅黑" w:cs="微软雅黑"/>
          <w:b/>
          <w:bCs w:val="0"/>
        </w:rPr>
      </w:pPr>
    </w:p>
    <w:p w14:paraId="4AA1B6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3DB2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9C0A97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7AD4B5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018666B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156B941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7A92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6E590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7E7040F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5D67997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78D2546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5F67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AC71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2B1635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3B86B7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58AEA5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38CD77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19CB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97120E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161D0BA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4032A5F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0D3C3D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593E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83BF75">
            <w:pPr>
              <w:pStyle w:val="63"/>
              <w:adjustRightInd/>
              <w:spacing w:line="360" w:lineRule="auto"/>
              <w:rPr>
                <w:rFonts w:hint="eastAsia" w:ascii="微软雅黑" w:hAnsi="微软雅黑" w:eastAsia="微软雅黑" w:cs="微软雅黑"/>
                <w:color w:val="auto"/>
                <w:sz w:val="18"/>
                <w:szCs w:val="18"/>
              </w:rPr>
            </w:pPr>
            <w:bookmarkStart w:id="51" w:name="OLE_LINK2"/>
            <w:r>
              <w:rPr>
                <w:rFonts w:hint="eastAsia" w:ascii="微软雅黑" w:hAnsi="微软雅黑" w:eastAsia="微软雅黑" w:cs="微软雅黑"/>
                <w:color w:val="auto"/>
                <w:sz w:val="18"/>
                <w:szCs w:val="18"/>
              </w:rPr>
              <w:t>U8</w:t>
            </w:r>
            <w:bookmarkEnd w:id="51"/>
          </w:p>
        </w:tc>
        <w:tc>
          <w:tcPr>
            <w:tcW w:w="2275" w:type="dxa"/>
          </w:tcPr>
          <w:p w14:paraId="202F79E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473A81B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200C94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9AA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0ED5E8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B7E76D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5BC108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D9F61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575B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F6CDC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A7CA7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0864BCE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45CC8D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3FDA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0979B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B0548A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314895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41AF745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5CF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0406E8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CF115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1BAF4C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D954C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4A0F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DEA9CA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7334CB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1D2E5AA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5134E8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BB7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87B5D4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6B88C0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8F527F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4415F3B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A1A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A4D27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1AAFA42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144B190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7F31DDB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19E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861A00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34B7DD7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7539A82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7A4818C6">
            <w:pPr>
              <w:pStyle w:val="63"/>
              <w:adjustRightInd/>
              <w:spacing w:line="360" w:lineRule="auto"/>
              <w:rPr>
                <w:rFonts w:hint="eastAsia" w:ascii="微软雅黑" w:hAnsi="微软雅黑" w:eastAsia="微软雅黑" w:cs="微软雅黑"/>
                <w:color w:val="auto"/>
                <w:sz w:val="18"/>
                <w:szCs w:val="18"/>
                <w:lang w:eastAsia="zh-CN"/>
              </w:rPr>
            </w:pPr>
          </w:p>
          <w:p w14:paraId="3DC1ABE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7E5D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F907F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BEB054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0D69A51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471BFE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4E00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64886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6F032C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2B395FD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867642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3E5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A2D0D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7CB9F13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248DCB8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7BE13FD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3F92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6B7E78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0EC72A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4A0DE1C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2D2BD5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022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ED958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6A896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401E216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DAD19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54B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953FA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17E216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EB144D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FB0D13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6E5574D3">
      <w:pPr>
        <w:pStyle w:val="51"/>
        <w:ind w:left="360" w:firstLine="0" w:firstLineChars="0"/>
        <w:rPr>
          <w:rFonts w:hint="eastAsia" w:ascii="微软雅黑" w:hAnsi="微软雅黑" w:eastAsia="微软雅黑" w:cs="微软雅黑"/>
          <w:color w:val="666666"/>
          <w:sz w:val="18"/>
          <w:szCs w:val="18"/>
          <w:shd w:val="clear" w:color="auto" w:fill="F0FDFF"/>
        </w:rPr>
      </w:pPr>
    </w:p>
    <w:p w14:paraId="0E7D0C2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74C11140">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4AB9D3C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0411E24">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04ADB11D">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2FA42A23">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4B7CA32E">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35E42C00">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52" w:name="OLE_LINK1"/>
      <w:r>
        <w:rPr>
          <w:rFonts w:hint="eastAsia" w:ascii="微软雅黑" w:hAnsi="微软雅黑" w:eastAsia="微软雅黑" w:cs="微软雅黑"/>
          <w:color w:val="666666"/>
          <w:sz w:val="18"/>
          <w:szCs w:val="18"/>
          <w:shd w:val="clear" w:color="auto" w:fill="F0FDFF"/>
        </w:rPr>
        <w:t>0x2743 = 10051</w:t>
      </w:r>
      <w:bookmarkEnd w:id="52"/>
    </w:p>
    <w:p w14:paraId="05BA054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533D1035">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4188325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A44D8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3470BB7E">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EBFBD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6E7A4FE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65E42A3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15D4C2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6FB2F1A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02D3EDC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7E4D4651">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77D6541B">
      <w:pPr>
        <w:tabs>
          <w:tab w:val="left" w:pos="1066"/>
        </w:tabs>
        <w:spacing w:line="360" w:lineRule="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ab/>
      </w:r>
    </w:p>
    <w:p w14:paraId="5DCA579A">
      <w:pPr>
        <w:pStyle w:val="4"/>
        <w:rPr>
          <w:rFonts w:hint="eastAsia" w:ascii="微软雅黑" w:hAnsi="微软雅黑" w:eastAsia="微软雅黑" w:cs="微软雅黑"/>
          <w:sz w:val="30"/>
          <w:szCs w:val="30"/>
          <w:lang w:val="en-US" w:eastAsia="zh-CN"/>
        </w:rPr>
      </w:pPr>
      <w:bookmarkStart w:id="53" w:name="_Toc14584"/>
      <w:bookmarkStart w:id="54" w:name="_Toc20667"/>
      <w:bookmarkStart w:id="55" w:name="_Toc20017"/>
      <w:r>
        <w:rPr>
          <w:rFonts w:hint="eastAsia" w:ascii="微软雅黑" w:hAnsi="微软雅黑" w:eastAsia="微软雅黑" w:cs="微软雅黑"/>
          <w:sz w:val="30"/>
          <w:szCs w:val="30"/>
          <w:lang w:val="en-US" w:eastAsia="zh-CN"/>
        </w:rPr>
        <w:t xml:space="preserve">4.3.4 </w:t>
      </w:r>
      <w:bookmarkEnd w:id="53"/>
      <w:bookmarkEnd w:id="54"/>
      <w:r>
        <w:rPr>
          <w:rFonts w:hint="eastAsia" w:ascii="微软雅黑" w:hAnsi="微软雅黑" w:eastAsia="微软雅黑" w:cs="微软雅黑"/>
          <w:sz w:val="30"/>
          <w:szCs w:val="30"/>
          <w:lang w:val="en-US" w:eastAsia="zh-CN"/>
        </w:rPr>
        <w:t>Base station longitude and latitude report (0x15) --wifi positioning supplement</w:t>
      </w:r>
      <w:bookmarkEnd w:id="55"/>
    </w:p>
    <w:p w14:paraId="638016AD">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CACD0E7">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056B0418">
            <w:pPr>
              <w:pStyle w:val="51"/>
              <w:widowControl/>
              <w:numPr>
                <w:ilvl w:val="0"/>
                <w:numId w:val="5"/>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771F007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97FD8A">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252520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52DB6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Terminal=&gt;Terminal Server</w:t>
            </w:r>
          </w:p>
        </w:tc>
      </w:tr>
      <w:tr w14:paraId="46A70851">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216BFD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76C45F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9D7F845">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50B079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1392B7C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3B3E4546">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6A6D0D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046" w:type="dxa"/>
            <w:tcBorders>
              <w:top w:val="nil"/>
              <w:left w:val="nil"/>
              <w:bottom w:val="single" w:color="auto" w:sz="8" w:space="0"/>
              <w:right w:val="single" w:color="auto" w:sz="8" w:space="0"/>
            </w:tcBorders>
            <w:vAlign w:val="center"/>
          </w:tcPr>
          <w:p w14:paraId="63C14A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9638F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64DB99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2054" w:type="dxa"/>
            <w:tcBorders>
              <w:top w:val="nil"/>
              <w:left w:val="nil"/>
              <w:bottom w:val="single" w:color="auto" w:sz="8" w:space="0"/>
              <w:right w:val="single" w:color="auto" w:sz="8" w:space="0"/>
            </w:tcBorders>
            <w:vAlign w:val="center"/>
          </w:tcPr>
          <w:p w14:paraId="33D3DD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F3179D">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7E75547E">
            <w:pPr>
              <w:widowControl/>
              <w:spacing w:line="360" w:lineRule="auto"/>
              <w:jc w:val="left"/>
              <w:rPr>
                <w:rFonts w:hint="eastAsia" w:ascii="微软雅黑" w:hAnsi="微软雅黑" w:eastAsia="微软雅黑" w:cs="微软雅黑"/>
                <w:kern w:val="0"/>
                <w:sz w:val="18"/>
                <w:szCs w:val="18"/>
              </w:rPr>
            </w:pPr>
          </w:p>
        </w:tc>
        <w:tc>
          <w:tcPr>
            <w:tcW w:w="1046" w:type="dxa"/>
            <w:tcBorders>
              <w:top w:val="nil"/>
              <w:left w:val="nil"/>
              <w:bottom w:val="single" w:color="auto" w:sz="8" w:space="0"/>
              <w:right w:val="single" w:color="auto" w:sz="8" w:space="0"/>
            </w:tcBorders>
            <w:vAlign w:val="center"/>
          </w:tcPr>
          <w:p w14:paraId="42766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CEFE6A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409153F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5F9C2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6AFF2697">
      <w:pPr>
        <w:spacing w:before="156"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7EB6DB8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B85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AB18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48F88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6BF7D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1C9C96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BDC10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C38EE8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C93F584">
            <w:pPr>
              <w:widowControl/>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F2507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5B0B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flag</w:t>
            </w:r>
          </w:p>
        </w:tc>
        <w:tc>
          <w:tcPr>
            <w:tcW w:w="850" w:type="dxa"/>
            <w:tcBorders>
              <w:top w:val="single" w:color="auto" w:sz="8" w:space="0"/>
              <w:left w:val="nil"/>
              <w:bottom w:val="single" w:color="auto" w:sz="8" w:space="0"/>
              <w:right w:val="single" w:color="auto" w:sz="8" w:space="0"/>
            </w:tcBorders>
            <w:vAlign w:val="center"/>
          </w:tcPr>
          <w:p w14:paraId="236FAE1F">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728395A8">
            <w:pPr>
              <w:widowControl/>
              <w:spacing w:line="360" w:lineRule="auto"/>
              <w:jc w:val="center"/>
              <w:rPr>
                <w:rFonts w:hint="eastAsia" w:ascii="微软雅黑" w:hAnsi="微软雅黑" w:eastAsia="微软雅黑" w:cs="微软雅黑"/>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2C0599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Extension segment identifier</w:t>
            </w:r>
          </w:p>
        </w:tc>
      </w:tr>
      <w:tr w14:paraId="526FEB3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2030BE6">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05779B0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3215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F47C2E5">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275F8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01D03B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 (10 to the 6th power or 7th power)</w:t>
            </w:r>
          </w:p>
        </w:tc>
      </w:tr>
      <w:tr w14:paraId="221D76F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F74DBA">
            <w:pPr>
              <w:ind w:firstLine="420" w:firstLineChars="200"/>
              <w:rPr>
                <w:rFonts w:hint="eastAsia" w:ascii="微软雅黑" w:hAnsi="微软雅黑" w:eastAsia="微软雅黑" w:cs="微软雅黑"/>
              </w:rPr>
            </w:pPr>
            <w:r>
              <w:rPr>
                <w:rFonts w:hint="eastAsia" w:ascii="微软雅黑" w:hAnsi="微软雅黑" w:eastAsia="微软雅黑" w:cs="微软雅黑"/>
              </w:rPr>
              <w:t>4</w:t>
            </w:r>
          </w:p>
        </w:tc>
        <w:tc>
          <w:tcPr>
            <w:tcW w:w="992" w:type="dxa"/>
            <w:tcBorders>
              <w:top w:val="single" w:color="auto" w:sz="8" w:space="0"/>
              <w:left w:val="nil"/>
              <w:bottom w:val="single" w:color="auto" w:sz="8" w:space="0"/>
              <w:right w:val="single" w:color="auto" w:sz="8" w:space="0"/>
            </w:tcBorders>
          </w:tcPr>
          <w:p w14:paraId="1B70436F">
            <w:pPr>
              <w:rPr>
                <w:rFonts w:hint="eastAsia" w:ascii="微软雅黑" w:hAnsi="微软雅黑" w:eastAsia="微软雅黑" w:cs="微软雅黑"/>
              </w:rPr>
            </w:pPr>
            <w:r>
              <w:rPr>
                <w:rFonts w:hint="eastAsia" w:ascii="微软雅黑" w:hAnsi="微软雅黑" w:eastAsia="微软雅黑" w:cs="微软雅黑"/>
              </w:rPr>
              <w:t>U32</w:t>
            </w:r>
          </w:p>
        </w:tc>
        <w:tc>
          <w:tcPr>
            <w:tcW w:w="1560" w:type="dxa"/>
            <w:tcBorders>
              <w:top w:val="single" w:color="auto" w:sz="8" w:space="0"/>
              <w:left w:val="nil"/>
              <w:bottom w:val="single" w:color="auto" w:sz="8" w:space="0"/>
              <w:right w:val="single" w:color="auto" w:sz="8" w:space="0"/>
            </w:tcBorders>
          </w:tcPr>
          <w:p w14:paraId="25909218">
            <w:pPr>
              <w:rPr>
                <w:rFonts w:hint="eastAsia" w:ascii="微软雅黑" w:hAnsi="微软雅黑" w:eastAsia="微软雅黑" w:cs="微软雅黑"/>
              </w:rPr>
            </w:pPr>
            <w:r>
              <w:rPr>
                <w:rFonts w:hint="eastAsia" w:ascii="微软雅黑" w:hAnsi="微软雅黑" w:eastAsia="微软雅黑" w:cs="微软雅黑"/>
              </w:rPr>
              <w:t>lat</w:t>
            </w:r>
          </w:p>
        </w:tc>
        <w:tc>
          <w:tcPr>
            <w:tcW w:w="850" w:type="dxa"/>
            <w:tcBorders>
              <w:top w:val="single" w:color="auto" w:sz="8" w:space="0"/>
              <w:left w:val="nil"/>
              <w:bottom w:val="single" w:color="auto" w:sz="8" w:space="0"/>
              <w:right w:val="single" w:color="auto" w:sz="8" w:space="0"/>
            </w:tcBorders>
          </w:tcPr>
          <w:p w14:paraId="6A4F2BE5">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63E87C6E">
            <w:pPr>
              <w:rPr>
                <w:rFonts w:hint="eastAsia" w:ascii="微软雅黑" w:hAnsi="微软雅黑" w:eastAsia="微软雅黑" w:cs="微软雅黑"/>
              </w:rPr>
            </w:pPr>
            <w:r>
              <w:rPr>
                <w:rFonts w:hint="eastAsia" w:ascii="微软雅黑" w:hAnsi="微软雅黑" w:eastAsia="微软雅黑" w:cs="微软雅黑"/>
              </w:rPr>
              <w:t>　</w:t>
            </w:r>
          </w:p>
        </w:tc>
        <w:tc>
          <w:tcPr>
            <w:tcW w:w="3402" w:type="dxa"/>
            <w:tcBorders>
              <w:top w:val="single" w:color="auto" w:sz="8" w:space="0"/>
              <w:left w:val="nil"/>
              <w:bottom w:val="single" w:color="auto" w:sz="8" w:space="0"/>
              <w:right w:val="single" w:color="auto" w:sz="8" w:space="0"/>
            </w:tcBorders>
          </w:tcPr>
          <w:p w14:paraId="28533A5E">
            <w:pPr>
              <w:ind w:firstLine="315" w:firstLineChars="150"/>
              <w:rPr>
                <w:rFonts w:hint="eastAsia" w:ascii="微软雅黑" w:hAnsi="微软雅黑" w:eastAsia="微软雅黑" w:cs="微软雅黑"/>
              </w:rPr>
            </w:pPr>
            <w:r>
              <w:rPr>
                <w:rFonts w:hint="eastAsia" w:ascii="微软雅黑" w:hAnsi="微软雅黑" w:eastAsia="微软雅黑" w:cs="微软雅黑"/>
              </w:rPr>
              <w:t>latitude (10 to the 6th or 7th power)</w:t>
            </w:r>
          </w:p>
        </w:tc>
      </w:tr>
      <w:tr w14:paraId="108D9E6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2EEF988">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450F1CDD">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4A1164AE">
            <w:pPr>
              <w:rPr>
                <w:rFonts w:hint="eastAsia" w:ascii="微软雅黑" w:hAnsi="微软雅黑" w:eastAsia="微软雅黑" w:cs="微软雅黑"/>
              </w:rPr>
            </w:pPr>
            <w:r>
              <w:rPr>
                <w:rFonts w:hint="eastAsia" w:ascii="微软雅黑" w:hAnsi="微软雅黑" w:eastAsia="微软雅黑" w:cs="微软雅黑"/>
              </w:rPr>
              <w:t>north_south</w:t>
            </w:r>
          </w:p>
        </w:tc>
        <w:tc>
          <w:tcPr>
            <w:tcW w:w="850" w:type="dxa"/>
            <w:tcBorders>
              <w:top w:val="single" w:color="auto" w:sz="8" w:space="0"/>
              <w:left w:val="nil"/>
              <w:bottom w:val="single" w:color="auto" w:sz="8" w:space="0"/>
              <w:right w:val="single" w:color="auto" w:sz="8" w:space="0"/>
            </w:tcBorders>
          </w:tcPr>
          <w:p w14:paraId="632B185E">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4BA62558">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6694FDA1">
            <w:pPr>
              <w:ind w:firstLine="420" w:firstLineChars="200"/>
              <w:rPr>
                <w:rFonts w:hint="eastAsia" w:ascii="微软雅黑" w:hAnsi="微软雅黑" w:eastAsia="微软雅黑" w:cs="微软雅黑"/>
              </w:rPr>
            </w:pPr>
            <w:r>
              <w:rPr>
                <w:rFonts w:hint="eastAsia" w:ascii="微软雅黑" w:hAnsi="微软雅黑" w:eastAsia="微软雅黑" w:cs="微软雅黑"/>
              </w:rPr>
              <w:t>/*N or S*/</w:t>
            </w:r>
          </w:p>
        </w:tc>
      </w:tr>
      <w:tr w14:paraId="5061922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71297EF">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56810F77">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6529CC23">
            <w:pPr>
              <w:rPr>
                <w:rFonts w:hint="eastAsia" w:ascii="微软雅黑" w:hAnsi="微软雅黑" w:eastAsia="微软雅黑" w:cs="微软雅黑"/>
              </w:rPr>
            </w:pPr>
            <w:r>
              <w:rPr>
                <w:rFonts w:hint="eastAsia" w:ascii="微软雅黑" w:hAnsi="微软雅黑" w:eastAsia="微软雅黑" w:cs="微软雅黑"/>
              </w:rPr>
              <w:t>east_west</w:t>
            </w:r>
          </w:p>
        </w:tc>
        <w:tc>
          <w:tcPr>
            <w:tcW w:w="850" w:type="dxa"/>
            <w:tcBorders>
              <w:top w:val="single" w:color="auto" w:sz="8" w:space="0"/>
              <w:left w:val="nil"/>
              <w:bottom w:val="single" w:color="auto" w:sz="8" w:space="0"/>
              <w:right w:val="single" w:color="auto" w:sz="8" w:space="0"/>
            </w:tcBorders>
          </w:tcPr>
          <w:p w14:paraId="045EF753">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20C563D6">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820F76B">
            <w:pPr>
              <w:ind w:firstLine="420" w:firstLineChars="200"/>
              <w:rPr>
                <w:rFonts w:hint="eastAsia" w:ascii="微软雅黑" w:hAnsi="微软雅黑" w:eastAsia="微软雅黑" w:cs="微软雅黑"/>
              </w:rPr>
            </w:pPr>
            <w:r>
              <w:rPr>
                <w:rFonts w:hint="eastAsia" w:ascii="微软雅黑" w:hAnsi="微软雅黑" w:eastAsia="微软雅黑" w:cs="微软雅黑"/>
              </w:rPr>
              <w:t>/*E or W*/</w:t>
            </w:r>
          </w:p>
        </w:tc>
      </w:tr>
      <w:tr w14:paraId="7361BD6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2EE8D0D">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08A85F80">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5D28FADD">
            <w:pPr>
              <w:rPr>
                <w:rFonts w:hint="eastAsia" w:ascii="微软雅黑" w:hAnsi="微软雅黑" w:eastAsia="微软雅黑" w:cs="微软雅黑"/>
              </w:rPr>
            </w:pPr>
            <w:r>
              <w:rPr>
                <w:rFonts w:hint="eastAsia" w:ascii="微软雅黑" w:hAnsi="微软雅黑" w:eastAsia="微软雅黑" w:cs="微软雅黑"/>
              </w:rPr>
              <w:t>status</w:t>
            </w:r>
          </w:p>
        </w:tc>
        <w:tc>
          <w:tcPr>
            <w:tcW w:w="850" w:type="dxa"/>
            <w:tcBorders>
              <w:top w:val="single" w:color="auto" w:sz="8" w:space="0"/>
              <w:left w:val="nil"/>
              <w:bottom w:val="single" w:color="auto" w:sz="8" w:space="0"/>
              <w:right w:val="single" w:color="auto" w:sz="8" w:space="0"/>
            </w:tcBorders>
          </w:tcPr>
          <w:p w14:paraId="0987F531">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5EF1F91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93ABE70">
            <w:pPr>
              <w:rPr>
                <w:rFonts w:hint="eastAsia" w:ascii="微软雅黑" w:hAnsi="微软雅黑" w:eastAsia="微软雅黑" w:cs="微软雅黑"/>
              </w:rPr>
            </w:pPr>
            <w:r>
              <w:rPr>
                <w:rFonts w:hint="eastAsia" w:ascii="微软雅黑" w:hAnsi="微软雅黑" w:eastAsia="微软雅黑" w:cs="微软雅黑"/>
              </w:rPr>
              <w:t>/*A or B or V*/ B corresponds to precision 7 bits</w:t>
            </w:r>
          </w:p>
        </w:tc>
      </w:tr>
      <w:tr w14:paraId="6365D48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A5822DC">
            <w:pPr>
              <w:ind w:firstLine="315" w:firstLineChars="150"/>
              <w:rPr>
                <w:rFonts w:hint="eastAsia" w:ascii="微软雅黑" w:hAnsi="微软雅黑" w:eastAsia="微软雅黑" w:cs="微软雅黑"/>
              </w:rPr>
            </w:pPr>
            <w:r>
              <w:rPr>
                <w:rFonts w:hint="eastAsia" w:ascii="微软雅黑" w:hAnsi="微软雅黑" w:eastAsia="微软雅黑" w:cs="微软雅黑"/>
              </w:rPr>
              <w:t>4</w:t>
            </w:r>
          </w:p>
        </w:tc>
        <w:tc>
          <w:tcPr>
            <w:tcW w:w="992" w:type="dxa"/>
            <w:tcBorders>
              <w:top w:val="single" w:color="auto" w:sz="8" w:space="0"/>
              <w:left w:val="nil"/>
              <w:bottom w:val="single" w:color="auto" w:sz="8" w:space="0"/>
              <w:right w:val="single" w:color="auto" w:sz="8" w:space="0"/>
            </w:tcBorders>
          </w:tcPr>
          <w:p w14:paraId="58D68F11">
            <w:pPr>
              <w:rPr>
                <w:rFonts w:hint="eastAsia" w:ascii="微软雅黑" w:hAnsi="微软雅黑" w:eastAsia="微软雅黑" w:cs="微软雅黑"/>
              </w:rPr>
            </w:pPr>
            <w:r>
              <w:rPr>
                <w:rFonts w:hint="eastAsia" w:ascii="微软雅黑" w:hAnsi="微软雅黑" w:eastAsia="微软雅黑" w:cs="微软雅黑"/>
              </w:rPr>
              <w:t>U32</w:t>
            </w:r>
          </w:p>
        </w:tc>
        <w:tc>
          <w:tcPr>
            <w:tcW w:w="1560" w:type="dxa"/>
            <w:tcBorders>
              <w:top w:val="single" w:color="auto" w:sz="8" w:space="0"/>
              <w:left w:val="nil"/>
              <w:bottom w:val="single" w:color="auto" w:sz="8" w:space="0"/>
              <w:right w:val="single" w:color="auto" w:sz="8" w:space="0"/>
            </w:tcBorders>
          </w:tcPr>
          <w:p w14:paraId="20A97F10">
            <w:pPr>
              <w:rPr>
                <w:rFonts w:hint="eastAsia" w:ascii="微软雅黑" w:hAnsi="微软雅黑" w:eastAsia="微软雅黑" w:cs="微软雅黑"/>
              </w:rPr>
            </w:pPr>
            <w:r>
              <w:rPr>
                <w:rFonts w:hint="eastAsia" w:ascii="微软雅黑" w:hAnsi="微软雅黑" w:eastAsia="微软雅黑" w:cs="微软雅黑"/>
              </w:rPr>
              <w:t>Timestamp</w:t>
            </w:r>
          </w:p>
        </w:tc>
        <w:tc>
          <w:tcPr>
            <w:tcW w:w="850" w:type="dxa"/>
            <w:tcBorders>
              <w:top w:val="single" w:color="auto" w:sz="8" w:space="0"/>
              <w:left w:val="nil"/>
              <w:bottom w:val="single" w:color="auto" w:sz="8" w:space="0"/>
              <w:right w:val="single" w:color="auto" w:sz="8" w:space="0"/>
            </w:tcBorders>
          </w:tcPr>
          <w:p w14:paraId="2B3AA2E9">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7DB8BFD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203A23FD">
            <w:pPr>
              <w:rPr>
                <w:rFonts w:hint="eastAsia" w:ascii="微软雅黑" w:hAnsi="微软雅黑" w:eastAsia="微软雅黑" w:cs="微软雅黑"/>
              </w:rPr>
            </w:pPr>
            <w:r>
              <w:rPr>
                <w:rFonts w:hint="eastAsia" w:ascii="微软雅黑" w:hAnsi="微软雅黑" w:eastAsia="微软雅黑" w:cs="微软雅黑"/>
              </w:rPr>
              <w:t xml:space="preserve">time stamp </w:t>
            </w:r>
          </w:p>
        </w:tc>
      </w:tr>
      <w:tr w14:paraId="3B2902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8E05565">
            <w:pPr>
              <w:ind w:firstLine="315" w:firstLineChars="150"/>
              <w:rPr>
                <w:rFonts w:hint="eastAsia" w:ascii="微软雅黑" w:hAnsi="微软雅黑" w:eastAsia="微软雅黑" w:cs="微软雅黑"/>
              </w:rPr>
            </w:pPr>
          </w:p>
        </w:tc>
        <w:tc>
          <w:tcPr>
            <w:tcW w:w="992" w:type="dxa"/>
            <w:tcBorders>
              <w:top w:val="single" w:color="auto" w:sz="8" w:space="0"/>
              <w:left w:val="nil"/>
              <w:bottom w:val="single" w:color="auto" w:sz="8" w:space="0"/>
              <w:right w:val="single" w:color="auto" w:sz="8" w:space="0"/>
            </w:tcBorders>
          </w:tcPr>
          <w:p w14:paraId="72C7D3CB">
            <w:pPr>
              <w:rPr>
                <w:rFonts w:hint="eastAsia" w:ascii="微软雅黑" w:hAnsi="微软雅黑" w:eastAsia="微软雅黑" w:cs="微软雅黑"/>
              </w:rPr>
            </w:pPr>
          </w:p>
        </w:tc>
        <w:tc>
          <w:tcPr>
            <w:tcW w:w="1560" w:type="dxa"/>
            <w:tcBorders>
              <w:top w:val="single" w:color="auto" w:sz="8" w:space="0"/>
              <w:left w:val="nil"/>
              <w:bottom w:val="single" w:color="auto" w:sz="8" w:space="0"/>
              <w:right w:val="single" w:color="auto" w:sz="8" w:space="0"/>
            </w:tcBorders>
          </w:tcPr>
          <w:p w14:paraId="601C1E8B">
            <w:pPr>
              <w:rPr>
                <w:rFonts w:hint="eastAsia" w:ascii="微软雅黑" w:hAnsi="微软雅黑" w:eastAsia="微软雅黑" w:cs="微软雅黑"/>
              </w:rPr>
            </w:pPr>
          </w:p>
        </w:tc>
        <w:tc>
          <w:tcPr>
            <w:tcW w:w="850" w:type="dxa"/>
            <w:tcBorders>
              <w:top w:val="single" w:color="auto" w:sz="8" w:space="0"/>
              <w:left w:val="nil"/>
              <w:bottom w:val="single" w:color="auto" w:sz="8" w:space="0"/>
              <w:right w:val="single" w:color="auto" w:sz="8" w:space="0"/>
            </w:tcBorders>
          </w:tcPr>
          <w:p w14:paraId="5D833DC7">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0BE4DB4A">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198B7D9D">
            <w:pPr>
              <w:rPr>
                <w:rFonts w:hint="eastAsia" w:ascii="微软雅黑" w:hAnsi="微软雅黑" w:eastAsia="微软雅黑" w:cs="微软雅黑"/>
                <w:lang w:val="en-US" w:eastAsia="zh-CN"/>
              </w:rPr>
            </w:pPr>
            <w:r>
              <w:rPr>
                <w:rFonts w:hint="eastAsia" w:ascii="微软雅黑" w:hAnsi="微软雅黑" w:eastAsia="微软雅黑" w:cs="微软雅黑"/>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45B1628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5A81FE40">
            <w:pPr>
              <w:ind w:firstLine="315" w:firstLineChars="150"/>
              <w:rPr>
                <w:rFonts w:hint="eastAsia" w:ascii="微软雅黑" w:hAnsi="微软雅黑" w:eastAsia="微软雅黑" w:cs="微软雅黑"/>
              </w:rPr>
            </w:pPr>
          </w:p>
        </w:tc>
        <w:tc>
          <w:tcPr>
            <w:tcW w:w="992" w:type="dxa"/>
            <w:tcBorders>
              <w:top w:val="single" w:color="auto" w:sz="8" w:space="0"/>
              <w:left w:val="nil"/>
              <w:bottom w:val="single" w:color="auto" w:sz="8" w:space="0"/>
              <w:right w:val="single" w:color="auto" w:sz="8" w:space="0"/>
            </w:tcBorders>
          </w:tcPr>
          <w:p w14:paraId="2FB0EBBF">
            <w:pPr>
              <w:rPr>
                <w:rFonts w:hint="eastAsia" w:ascii="微软雅黑" w:hAnsi="微软雅黑" w:eastAsia="微软雅黑" w:cs="微软雅黑"/>
              </w:rPr>
            </w:pPr>
          </w:p>
        </w:tc>
        <w:tc>
          <w:tcPr>
            <w:tcW w:w="1560" w:type="dxa"/>
            <w:tcBorders>
              <w:top w:val="single" w:color="auto" w:sz="8" w:space="0"/>
              <w:left w:val="nil"/>
              <w:bottom w:val="single" w:color="auto" w:sz="8" w:space="0"/>
              <w:right w:val="single" w:color="auto" w:sz="8" w:space="0"/>
            </w:tcBorders>
          </w:tcPr>
          <w:p w14:paraId="21A86146">
            <w:pPr>
              <w:rPr>
                <w:rFonts w:hint="eastAsia" w:ascii="微软雅黑" w:hAnsi="微软雅黑" w:eastAsia="微软雅黑" w:cs="微软雅黑"/>
              </w:rPr>
            </w:pPr>
          </w:p>
        </w:tc>
        <w:tc>
          <w:tcPr>
            <w:tcW w:w="850" w:type="dxa"/>
            <w:tcBorders>
              <w:top w:val="single" w:color="auto" w:sz="8" w:space="0"/>
              <w:left w:val="nil"/>
              <w:bottom w:val="single" w:color="auto" w:sz="8" w:space="0"/>
              <w:right w:val="single" w:color="auto" w:sz="8" w:space="0"/>
            </w:tcBorders>
          </w:tcPr>
          <w:p w14:paraId="53F1A913">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6B7007E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C31C0A5">
            <w:pPr>
              <w:rPr>
                <w:rFonts w:hint="eastAsia" w:ascii="微软雅黑" w:hAnsi="微软雅黑" w:eastAsia="微软雅黑" w:cs="微软雅黑"/>
              </w:rPr>
            </w:pPr>
          </w:p>
        </w:tc>
      </w:tr>
    </w:tbl>
    <w:p w14:paraId="52EF1691">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195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966" w:type="dxa"/>
        </w:trPr>
        <w:tc>
          <w:tcPr>
            <w:tcW w:w="579" w:type="dxa"/>
            <w:shd w:val="clear" w:color="auto" w:fill="auto"/>
          </w:tcPr>
          <w:p w14:paraId="7481D83E">
            <w:pPr>
              <w:spacing w:line="360" w:lineRule="auto"/>
              <w:rPr>
                <w:rFonts w:hint="eastAsia" w:ascii="微软雅黑" w:hAnsi="微软雅黑" w:eastAsia="微软雅黑" w:cs="微软雅黑"/>
              </w:rPr>
            </w:pPr>
          </w:p>
        </w:tc>
        <w:tc>
          <w:tcPr>
            <w:tcW w:w="579" w:type="dxa"/>
            <w:gridSpan w:val="2"/>
            <w:shd w:val="clear" w:color="auto" w:fill="auto"/>
          </w:tcPr>
          <w:p w14:paraId="3F224517">
            <w:pPr>
              <w:spacing w:line="360" w:lineRule="auto"/>
              <w:rPr>
                <w:rFonts w:hint="eastAsia" w:ascii="微软雅黑" w:hAnsi="微软雅黑" w:eastAsia="微软雅黑" w:cs="微软雅黑"/>
              </w:rPr>
            </w:pPr>
          </w:p>
        </w:tc>
        <w:tc>
          <w:tcPr>
            <w:tcW w:w="579" w:type="dxa"/>
            <w:shd w:val="clear" w:color="auto" w:fill="auto"/>
          </w:tcPr>
          <w:p w14:paraId="71102E7B">
            <w:pPr>
              <w:spacing w:line="360" w:lineRule="auto"/>
              <w:rPr>
                <w:rFonts w:hint="eastAsia" w:ascii="微软雅黑" w:hAnsi="微软雅黑" w:eastAsia="微软雅黑" w:cs="微软雅黑"/>
              </w:rPr>
            </w:pPr>
          </w:p>
        </w:tc>
        <w:tc>
          <w:tcPr>
            <w:tcW w:w="579" w:type="dxa"/>
            <w:shd w:val="clear" w:color="auto" w:fill="D9D9D9"/>
          </w:tcPr>
          <w:p w14:paraId="58964386">
            <w:pPr>
              <w:spacing w:line="360" w:lineRule="auto"/>
              <w:rPr>
                <w:rFonts w:hint="eastAsia" w:ascii="微软雅黑" w:hAnsi="微软雅黑" w:eastAsia="微软雅黑" w:cs="微软雅黑"/>
              </w:rPr>
            </w:pPr>
            <w:r>
              <w:rPr>
                <w:rFonts w:hint="eastAsia" w:ascii="微软雅黑" w:hAnsi="微软雅黑" w:eastAsia="微软雅黑" w:cs="微软雅黑"/>
              </w:rPr>
              <w:t>4</w:t>
            </w:r>
          </w:p>
        </w:tc>
        <w:tc>
          <w:tcPr>
            <w:tcW w:w="580" w:type="dxa"/>
            <w:gridSpan w:val="2"/>
            <w:shd w:val="clear" w:color="auto" w:fill="auto"/>
          </w:tcPr>
          <w:p w14:paraId="5BA3F9BD">
            <w:pPr>
              <w:spacing w:line="360" w:lineRule="auto"/>
              <w:rPr>
                <w:rFonts w:hint="eastAsia" w:ascii="微软雅黑" w:hAnsi="微软雅黑" w:eastAsia="微软雅黑" w:cs="微软雅黑"/>
              </w:rPr>
            </w:pPr>
          </w:p>
        </w:tc>
        <w:tc>
          <w:tcPr>
            <w:tcW w:w="580" w:type="dxa"/>
            <w:shd w:val="clear" w:color="auto" w:fill="auto"/>
          </w:tcPr>
          <w:p w14:paraId="2C94B427">
            <w:pPr>
              <w:spacing w:line="360" w:lineRule="auto"/>
              <w:rPr>
                <w:rFonts w:hint="eastAsia" w:ascii="微软雅黑" w:hAnsi="微软雅黑" w:eastAsia="微软雅黑" w:cs="微软雅黑"/>
              </w:rPr>
            </w:pPr>
          </w:p>
        </w:tc>
        <w:tc>
          <w:tcPr>
            <w:tcW w:w="2161" w:type="dxa"/>
            <w:gridSpan w:val="2"/>
            <w:shd w:val="clear" w:color="auto" w:fill="CCCCCC"/>
          </w:tcPr>
          <w:p w14:paraId="2DE4979B">
            <w:pPr>
              <w:spacing w:line="360" w:lineRule="auto"/>
              <w:rPr>
                <w:rFonts w:hint="eastAsia" w:ascii="微软雅黑" w:hAnsi="微软雅黑" w:eastAsia="微软雅黑" w:cs="微软雅黑"/>
              </w:rPr>
            </w:pPr>
            <w:r>
              <w:rPr>
                <w:rFonts w:hint="eastAsia" w:ascii="微软雅黑" w:hAnsi="微软雅黑" w:eastAsia="微软雅黑" w:cs="微软雅黑"/>
              </w:rPr>
              <w:t>1</w:t>
            </w:r>
          </w:p>
        </w:tc>
        <w:tc>
          <w:tcPr>
            <w:tcW w:w="1559" w:type="dxa"/>
            <w:gridSpan w:val="2"/>
            <w:shd w:val="clear" w:color="auto" w:fill="CCCCCC"/>
          </w:tcPr>
          <w:p w14:paraId="20F66A86">
            <w:pPr>
              <w:spacing w:line="360" w:lineRule="auto"/>
              <w:rPr>
                <w:rFonts w:hint="eastAsia" w:ascii="微软雅黑" w:hAnsi="微软雅黑" w:eastAsia="微软雅黑" w:cs="微软雅黑"/>
              </w:rPr>
            </w:pPr>
            <w:r>
              <w:rPr>
                <w:rFonts w:hint="eastAsia" w:ascii="微软雅黑" w:hAnsi="微软雅黑" w:eastAsia="微软雅黑" w:cs="微软雅黑"/>
              </w:rPr>
              <w:t>0</w:t>
            </w:r>
          </w:p>
        </w:tc>
      </w:tr>
      <w:tr w14:paraId="07B8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F1E12B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bit</w:t>
            </w:r>
          </w:p>
        </w:tc>
        <w:tc>
          <w:tcPr>
            <w:tcW w:w="1829" w:type="dxa"/>
            <w:gridSpan w:val="4"/>
            <w:tcBorders>
              <w:top w:val="nil"/>
              <w:left w:val="nil"/>
              <w:bottom w:val="single" w:color="auto" w:sz="4" w:space="0"/>
              <w:right w:val="single" w:color="auto" w:sz="4" w:space="0"/>
            </w:tcBorders>
            <w:noWrap/>
            <w:vAlign w:val="center"/>
          </w:tcPr>
          <w:p w14:paraId="5083E1E3">
            <w:pPr>
              <w:rPr>
                <w:rFonts w:hint="eastAsia" w:ascii="微软雅黑" w:hAnsi="微软雅黑" w:eastAsia="微软雅黑" w:cs="微软雅黑"/>
                <w:kern w:val="0"/>
                <w:sz w:val="20"/>
                <w:szCs w:val="20"/>
              </w:rPr>
            </w:pPr>
            <w:r>
              <w:rPr>
                <w:rFonts w:hint="eastAsia" w:ascii="微软雅黑" w:hAnsi="微软雅黑" w:eastAsia="微软雅黑" w:cs="微软雅黑"/>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0420FCE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format</w:t>
            </w:r>
          </w:p>
        </w:tc>
        <w:tc>
          <w:tcPr>
            <w:tcW w:w="1607" w:type="dxa"/>
            <w:gridSpan w:val="2"/>
            <w:tcBorders>
              <w:top w:val="nil"/>
              <w:left w:val="nil"/>
              <w:bottom w:val="single" w:color="auto" w:sz="4" w:space="0"/>
              <w:right w:val="single" w:color="auto" w:sz="4" w:space="0"/>
            </w:tcBorders>
            <w:vAlign w:val="center"/>
          </w:tcPr>
          <w:p w14:paraId="28321E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585" w:type="dxa"/>
            <w:gridSpan w:val="2"/>
            <w:tcBorders>
              <w:top w:val="nil"/>
              <w:left w:val="nil"/>
              <w:bottom w:val="single" w:color="auto" w:sz="4" w:space="0"/>
              <w:right w:val="single" w:color="auto" w:sz="4" w:space="0"/>
            </w:tcBorders>
          </w:tcPr>
          <w:p w14:paraId="7DE465B6">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48BA304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 description</w:t>
            </w:r>
          </w:p>
        </w:tc>
      </w:tr>
      <w:tr w14:paraId="323A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3397CB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1F875B4C">
            <w:pPr>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207950D1">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72BA44F0">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63522E67">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580D0A2A">
            <w:pPr>
              <w:widowControl/>
              <w:spacing w:line="360" w:lineRule="auto"/>
              <w:jc w:val="left"/>
              <w:rPr>
                <w:rFonts w:hint="eastAsia" w:ascii="微软雅黑" w:hAnsi="微软雅黑" w:eastAsia="微软雅黑" w:cs="微软雅黑"/>
                <w:kern w:val="0"/>
                <w:sz w:val="20"/>
                <w:szCs w:val="20"/>
              </w:rPr>
            </w:pPr>
          </w:p>
        </w:tc>
      </w:tr>
      <w:tr w14:paraId="1CEA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F27DA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E6793D5">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7C74422C">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1A07D82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0B2BAB63">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6E903748">
            <w:pPr>
              <w:widowControl/>
              <w:spacing w:line="360" w:lineRule="auto"/>
              <w:jc w:val="left"/>
              <w:rPr>
                <w:rFonts w:hint="eastAsia" w:ascii="微软雅黑" w:hAnsi="微软雅黑" w:eastAsia="微软雅黑" w:cs="微软雅黑"/>
                <w:kern w:val="0"/>
                <w:sz w:val="20"/>
                <w:szCs w:val="20"/>
              </w:rPr>
            </w:pPr>
          </w:p>
        </w:tc>
      </w:tr>
      <w:tr w14:paraId="0FA4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47FACD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1C3865E7">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78ACB96B">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273BBA9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75478F82">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044086EF">
            <w:pPr>
              <w:widowControl/>
              <w:spacing w:line="360" w:lineRule="auto"/>
              <w:jc w:val="left"/>
              <w:rPr>
                <w:rFonts w:hint="eastAsia" w:ascii="微软雅黑" w:hAnsi="微软雅黑" w:eastAsia="微软雅黑" w:cs="微软雅黑"/>
                <w:kern w:val="0"/>
                <w:sz w:val="20"/>
                <w:szCs w:val="20"/>
              </w:rPr>
            </w:pPr>
          </w:p>
        </w:tc>
      </w:tr>
      <w:tr w14:paraId="02A7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40B879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4 </w:t>
            </w:r>
          </w:p>
        </w:tc>
        <w:tc>
          <w:tcPr>
            <w:tcW w:w="1829" w:type="dxa"/>
            <w:gridSpan w:val="4"/>
            <w:tcBorders>
              <w:top w:val="nil"/>
              <w:left w:val="nil"/>
              <w:bottom w:val="single" w:color="auto" w:sz="4" w:space="0"/>
              <w:right w:val="single" w:color="auto" w:sz="4" w:space="0"/>
            </w:tcBorders>
            <w:noWrap/>
            <w:vAlign w:val="center"/>
          </w:tcPr>
          <w:p w14:paraId="217526E7">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39CB4366">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62BA7CF3">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6A7544B2">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360BCB6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(undefinition)</w:t>
            </w:r>
          </w:p>
        </w:tc>
      </w:tr>
      <w:tr w14:paraId="35E3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CFB394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74D6DFB6">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14A92964">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75A48AF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4225B3F6">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7AF6D12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(undefinition)</w:t>
            </w:r>
          </w:p>
        </w:tc>
      </w:tr>
      <w:tr w14:paraId="0CAF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92E42F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2C5AFCE">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1D58812B">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6E520705">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07665241">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23D27D4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Wifi(</w:t>
            </w:r>
            <w:r>
              <w:rPr>
                <w:rFonts w:hint="eastAsia" w:ascii="微软雅黑" w:hAnsi="微软雅黑" w:eastAsia="微软雅黑" w:cs="微软雅黑"/>
                <w:kern w:val="0"/>
                <w:sz w:val="20"/>
                <w:szCs w:val="20"/>
                <w:lang w:val="en-US" w:eastAsia="zh-CN"/>
              </w:rPr>
              <w:t>0x04</w:t>
            </w:r>
            <w:r>
              <w:rPr>
                <w:rFonts w:hint="eastAsia" w:ascii="微软雅黑" w:hAnsi="微软雅黑" w:eastAsia="微软雅黑" w:cs="微软雅黑"/>
                <w:kern w:val="0"/>
                <w:sz w:val="20"/>
                <w:szCs w:val="20"/>
              </w:rPr>
              <w:t>)</w:t>
            </w:r>
          </w:p>
        </w:tc>
      </w:tr>
      <w:tr w14:paraId="6E7F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559E7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548A1B99">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6F7D66C6">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4CD781C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5B934620">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6CAF7E7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Lbs(</w:t>
            </w:r>
            <w:r>
              <w:rPr>
                <w:rFonts w:hint="eastAsia" w:ascii="微软雅黑" w:hAnsi="微软雅黑" w:eastAsia="微软雅黑" w:cs="微软雅黑"/>
                <w:kern w:val="0"/>
                <w:sz w:val="20"/>
                <w:szCs w:val="20"/>
                <w:lang w:val="en-US" w:eastAsia="zh-CN"/>
              </w:rPr>
              <w:t>0x02</w:t>
            </w:r>
            <w:r>
              <w:rPr>
                <w:rFonts w:hint="eastAsia" w:ascii="微软雅黑" w:hAnsi="微软雅黑" w:eastAsia="微软雅黑" w:cs="微软雅黑"/>
                <w:kern w:val="0"/>
                <w:sz w:val="20"/>
                <w:szCs w:val="20"/>
              </w:rPr>
              <w:t>)</w:t>
            </w:r>
          </w:p>
        </w:tc>
      </w:tr>
      <w:tr w14:paraId="5D9E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653CA6E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2D0EFA90">
            <w:pPr>
              <w:widowControl/>
              <w:spacing w:line="360" w:lineRule="auto"/>
              <w:ind w:firstLine="400" w:firstLineChars="20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55A93067">
            <w:pPr>
              <w:widowControl/>
              <w:spacing w:line="360" w:lineRule="auto"/>
              <w:ind w:firstLine="400" w:firstLineChars="20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Int16</w:t>
            </w:r>
          </w:p>
        </w:tc>
        <w:tc>
          <w:tcPr>
            <w:tcW w:w="1607" w:type="dxa"/>
            <w:gridSpan w:val="2"/>
            <w:tcBorders>
              <w:top w:val="single" w:color="auto" w:sz="4" w:space="0"/>
              <w:left w:val="nil"/>
              <w:bottom w:val="single" w:color="auto" w:sz="4" w:space="0"/>
              <w:right w:val="single" w:color="auto" w:sz="4" w:space="0"/>
            </w:tcBorders>
            <w:vAlign w:val="center"/>
          </w:tcPr>
          <w:p w14:paraId="29D67B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73D86A34">
            <w:pPr>
              <w:widowControl/>
              <w:spacing w:line="360" w:lineRule="auto"/>
              <w:rPr>
                <w:rFonts w:hint="eastAsia" w:ascii="微软雅黑" w:hAnsi="微软雅黑" w:eastAsia="微软雅黑" w:cs="微软雅黑"/>
                <w:kern w:val="0"/>
                <w:sz w:val="20"/>
                <w:szCs w:val="20"/>
              </w:rPr>
            </w:pPr>
          </w:p>
        </w:tc>
        <w:tc>
          <w:tcPr>
            <w:tcW w:w="1671" w:type="dxa"/>
            <w:tcBorders>
              <w:top w:val="single" w:color="auto" w:sz="4" w:space="0"/>
              <w:left w:val="nil"/>
              <w:bottom w:val="single" w:color="auto" w:sz="4" w:space="0"/>
              <w:right w:val="single" w:color="auto" w:sz="4" w:space="0"/>
            </w:tcBorders>
          </w:tcPr>
          <w:p w14:paraId="1CE95D4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Elevation M (signed int, 2 bytes)</w:t>
            </w:r>
          </w:p>
        </w:tc>
      </w:tr>
    </w:tbl>
    <w:p w14:paraId="529E1C66">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6789A87B">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for instance: Status =A /B indicates that the information content is accurate. It can be parsed as V and can be abandoned</w:t>
      </w:r>
    </w:p>
    <w:p w14:paraId="0D351BE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It is generally used for communication base station positioning and reporting</w:t>
      </w:r>
    </w:p>
    <w:p w14:paraId="7B430EDB">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Example：BD BD BD BD1502 3E 96 57 48 E0 82 9B 12 4E 45 42 FB 35 FE 67 08</w:t>
      </w:r>
    </w:p>
    <w:p w14:paraId="791C7F3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 BD BD BD  15</w:t>
      </w:r>
    </w:p>
    <w:p w14:paraId="68679074">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02 ---LBS base station positioning</w:t>
      </w:r>
    </w:p>
    <w:p w14:paraId="1A8FAC34">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3E 96 57 48  --lon</w:t>
      </w:r>
    </w:p>
    <w:p w14:paraId="328C0FDE">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E0 82 9B 12 ---lat</w:t>
      </w:r>
    </w:p>
    <w:p w14:paraId="7ACC22E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4E -- N</w:t>
      </w:r>
    </w:p>
    <w:p w14:paraId="2E41E8FE">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45 ---E</w:t>
      </w:r>
    </w:p>
    <w:p w14:paraId="7C1DCA6A">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42---B</w:t>
      </w:r>
    </w:p>
    <w:p w14:paraId="38576E4C">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FB 35 FE 67 --time stamp </w:t>
      </w:r>
    </w:p>
    <w:p w14:paraId="65C7BA97">
      <w:pPr>
        <w:spacing w:line="360" w:lineRule="auto"/>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sz w:val="20"/>
          <w:szCs w:val="20"/>
          <w:lang w:val="en-US" w:eastAsia="zh-CN"/>
        </w:rPr>
        <w:t>08--checksum</w:t>
      </w:r>
    </w:p>
    <w:p w14:paraId="256DD216">
      <w:pPr>
        <w:tabs>
          <w:tab w:val="left" w:pos="1066"/>
        </w:tabs>
        <w:spacing w:line="360" w:lineRule="auto"/>
        <w:rPr>
          <w:rFonts w:hint="eastAsia" w:ascii="微软雅黑" w:hAnsi="微软雅黑" w:eastAsia="微软雅黑" w:cs="微软雅黑"/>
          <w:sz w:val="20"/>
          <w:szCs w:val="20"/>
          <w:lang w:eastAsia="zh-CN"/>
        </w:rPr>
      </w:pPr>
    </w:p>
    <w:p w14:paraId="6E98DDBB">
      <w:pPr>
        <w:tabs>
          <w:tab w:val="left" w:pos="1066"/>
        </w:tabs>
        <w:spacing w:line="360" w:lineRule="auto"/>
        <w:rPr>
          <w:rFonts w:hint="eastAsia" w:ascii="微软雅黑" w:hAnsi="微软雅黑" w:eastAsia="微软雅黑" w:cs="微软雅黑"/>
          <w:sz w:val="20"/>
          <w:szCs w:val="20"/>
          <w:lang w:eastAsia="zh-CN"/>
        </w:rPr>
      </w:pPr>
    </w:p>
    <w:p w14:paraId="59BE4EC4">
      <w:pPr>
        <w:spacing w:line="360" w:lineRule="auto"/>
        <w:outlineLvl w:val="1"/>
        <w:rPr>
          <w:rFonts w:hint="eastAsia" w:ascii="微软雅黑" w:hAnsi="微软雅黑" w:eastAsia="微软雅黑" w:cs="微软雅黑"/>
          <w:b/>
          <w:bCs w:val="0"/>
          <w:sz w:val="32"/>
          <w:szCs w:val="32"/>
          <w:lang w:val="en-US" w:eastAsia="zh-CN"/>
        </w:rPr>
      </w:pPr>
      <w:bookmarkStart w:id="56" w:name="_Toc28809"/>
      <w:r>
        <w:rPr>
          <w:rFonts w:hint="eastAsia" w:ascii="微软雅黑" w:hAnsi="微软雅黑" w:eastAsia="微软雅黑" w:cs="微软雅黑"/>
          <w:b/>
          <w:bCs w:val="0"/>
          <w:sz w:val="32"/>
          <w:szCs w:val="32"/>
          <w:lang w:val="en-US" w:eastAsia="zh-CN"/>
        </w:rPr>
        <w:t>4.3：Alarm related reporting</w:t>
      </w:r>
      <w:bookmarkEnd w:id="56"/>
    </w:p>
    <w:p w14:paraId="7BA4A5F8">
      <w:pPr>
        <w:pStyle w:val="4"/>
        <w:rPr>
          <w:rFonts w:hint="eastAsia" w:ascii="微软雅黑" w:hAnsi="微软雅黑" w:eastAsia="微软雅黑" w:cs="微软雅黑"/>
          <w:sz w:val="30"/>
          <w:szCs w:val="30"/>
          <w:lang w:val="en-US" w:eastAsia="zh-CN"/>
        </w:rPr>
      </w:pPr>
      <w:bookmarkStart w:id="57" w:name="_Toc496193132"/>
      <w:bookmarkStart w:id="58" w:name="_Toc440976931"/>
      <w:bookmarkStart w:id="59" w:name="_Toc26596"/>
      <w:r>
        <w:rPr>
          <w:rFonts w:hint="eastAsia" w:ascii="微软雅黑" w:hAnsi="微软雅黑" w:eastAsia="微软雅黑" w:cs="微软雅黑"/>
          <w:sz w:val="30"/>
          <w:szCs w:val="30"/>
          <w:lang w:val="en-US" w:eastAsia="zh-CN"/>
        </w:rPr>
        <w:t>4.3.1</w:t>
      </w:r>
      <w:bookmarkEnd w:id="57"/>
      <w:bookmarkEnd w:id="58"/>
      <w:bookmarkStart w:id="60" w:name="_Toc18224"/>
      <w:r>
        <w:rPr>
          <w:rFonts w:hint="eastAsia" w:ascii="微软雅黑" w:hAnsi="微软雅黑" w:eastAsia="微软雅黑" w:cs="微软雅黑"/>
          <w:sz w:val="30"/>
          <w:szCs w:val="30"/>
          <w:lang w:val="en-US" w:eastAsia="zh-CN"/>
        </w:rPr>
        <w:t xml:space="preserve"> Alarm data upload (0x02)</w:t>
      </w:r>
      <w:bookmarkEnd w:id="59"/>
      <w:bookmarkEnd w:id="60"/>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0CF4D60D">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5FB84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450B5D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39A82F2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6A088F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1C64231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7D91AF2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A9E82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669A7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5A40706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40DCF3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4C6EE1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C83B494">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DE65A8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E4B96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55DBE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6EEA29F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54F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15EC9B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171B84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7C61A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A5C6F3">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EE53AC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44BC88E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0D75C3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3FA26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54BEDC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D1EF243">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740886E6">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5DCF1BE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99A1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537A9F5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1155D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BC90B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900F6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594123E1">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14AA346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621A93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173BFB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2F74FC2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5F6F9E3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549D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3443A807">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025E7B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3391096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1C7E98A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7CDB3C16">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D48EA16">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26CECB1">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71E46684">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4B00C7E5">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426849D4">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17BE0969">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54AD32C">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1632A5DE">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4CC0FC0A">
            <w:pPr>
              <w:widowControl/>
              <w:spacing w:line="360" w:lineRule="auto"/>
              <w:jc w:val="left"/>
              <w:rPr>
                <w:rFonts w:hint="eastAsia" w:ascii="微软雅黑" w:hAnsi="微软雅黑" w:eastAsia="微软雅黑" w:cs="微软雅黑"/>
                <w:kern w:val="0"/>
                <w:sz w:val="18"/>
                <w:szCs w:val="18"/>
              </w:rPr>
            </w:pPr>
          </w:p>
        </w:tc>
      </w:tr>
    </w:tbl>
    <w:p w14:paraId="4897A7E9">
      <w:pPr>
        <w:spacing w:line="360" w:lineRule="auto"/>
        <w:rPr>
          <w:rFonts w:hint="eastAsia" w:ascii="微软雅黑" w:hAnsi="微软雅黑" w:eastAsia="微软雅黑" w:cs="微软雅黑"/>
        </w:rPr>
      </w:pPr>
    </w:p>
    <w:p w14:paraId="10622FBF">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950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1E28D58B">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5CB6ED74">
            <w:pPr>
              <w:spacing w:line="360" w:lineRule="auto"/>
              <w:jc w:val="left"/>
              <w:rPr>
                <w:rFonts w:hint="eastAsia" w:ascii="微软雅黑" w:hAnsi="微软雅黑" w:eastAsia="微软雅黑" w:cs="微软雅黑"/>
              </w:rPr>
            </w:pPr>
          </w:p>
        </w:tc>
        <w:tc>
          <w:tcPr>
            <w:tcW w:w="579" w:type="dxa"/>
            <w:shd w:val="clear" w:color="auto" w:fill="auto"/>
          </w:tcPr>
          <w:p w14:paraId="37D7086C">
            <w:pPr>
              <w:spacing w:line="360" w:lineRule="auto"/>
              <w:jc w:val="left"/>
              <w:rPr>
                <w:rFonts w:hint="eastAsia" w:ascii="微软雅黑" w:hAnsi="微软雅黑" w:eastAsia="微软雅黑" w:cs="微软雅黑"/>
              </w:rPr>
            </w:pPr>
          </w:p>
        </w:tc>
        <w:tc>
          <w:tcPr>
            <w:tcW w:w="579" w:type="dxa"/>
            <w:shd w:val="clear" w:color="auto" w:fill="auto"/>
          </w:tcPr>
          <w:p w14:paraId="085A8A21">
            <w:pPr>
              <w:spacing w:line="360" w:lineRule="auto"/>
              <w:jc w:val="left"/>
              <w:rPr>
                <w:rFonts w:hint="eastAsia" w:ascii="微软雅黑" w:hAnsi="微软雅黑" w:eastAsia="微软雅黑" w:cs="微软雅黑"/>
              </w:rPr>
            </w:pPr>
          </w:p>
        </w:tc>
        <w:tc>
          <w:tcPr>
            <w:tcW w:w="579" w:type="dxa"/>
            <w:shd w:val="clear" w:color="auto" w:fill="auto"/>
          </w:tcPr>
          <w:p w14:paraId="1478FA44">
            <w:pPr>
              <w:spacing w:line="360" w:lineRule="auto"/>
              <w:jc w:val="left"/>
              <w:rPr>
                <w:rFonts w:hint="eastAsia" w:ascii="微软雅黑" w:hAnsi="微软雅黑" w:eastAsia="微软雅黑" w:cs="微软雅黑"/>
              </w:rPr>
            </w:pPr>
          </w:p>
        </w:tc>
        <w:tc>
          <w:tcPr>
            <w:tcW w:w="579" w:type="dxa"/>
            <w:shd w:val="clear" w:color="auto" w:fill="auto"/>
          </w:tcPr>
          <w:p w14:paraId="75ADE315">
            <w:pPr>
              <w:spacing w:line="360" w:lineRule="auto"/>
              <w:jc w:val="left"/>
              <w:rPr>
                <w:rFonts w:hint="eastAsia" w:ascii="微软雅黑" w:hAnsi="微软雅黑" w:eastAsia="微软雅黑" w:cs="微软雅黑"/>
              </w:rPr>
            </w:pPr>
          </w:p>
        </w:tc>
        <w:tc>
          <w:tcPr>
            <w:tcW w:w="579" w:type="dxa"/>
            <w:shd w:val="clear" w:color="auto" w:fill="auto"/>
          </w:tcPr>
          <w:p w14:paraId="351DA0A7">
            <w:pPr>
              <w:spacing w:line="360" w:lineRule="auto"/>
              <w:jc w:val="left"/>
              <w:rPr>
                <w:rFonts w:hint="eastAsia" w:ascii="微软雅黑" w:hAnsi="微软雅黑" w:eastAsia="微软雅黑" w:cs="微软雅黑"/>
              </w:rPr>
            </w:pPr>
          </w:p>
        </w:tc>
        <w:tc>
          <w:tcPr>
            <w:tcW w:w="579" w:type="dxa"/>
            <w:shd w:val="clear" w:color="auto" w:fill="auto"/>
          </w:tcPr>
          <w:p w14:paraId="10699DA3">
            <w:pPr>
              <w:spacing w:line="360" w:lineRule="auto"/>
              <w:jc w:val="left"/>
              <w:rPr>
                <w:rFonts w:hint="eastAsia" w:ascii="微软雅黑" w:hAnsi="微软雅黑" w:eastAsia="微软雅黑" w:cs="微软雅黑"/>
              </w:rPr>
            </w:pPr>
          </w:p>
        </w:tc>
        <w:tc>
          <w:tcPr>
            <w:tcW w:w="579" w:type="dxa"/>
            <w:shd w:val="clear" w:color="auto" w:fill="auto"/>
          </w:tcPr>
          <w:p w14:paraId="2E74D316">
            <w:pPr>
              <w:spacing w:line="360" w:lineRule="auto"/>
              <w:jc w:val="left"/>
              <w:rPr>
                <w:rFonts w:hint="eastAsia" w:ascii="微软雅黑" w:hAnsi="微软雅黑" w:eastAsia="微软雅黑" w:cs="微软雅黑"/>
              </w:rPr>
            </w:pPr>
          </w:p>
        </w:tc>
        <w:tc>
          <w:tcPr>
            <w:tcW w:w="579" w:type="dxa"/>
            <w:shd w:val="clear" w:color="auto" w:fill="auto"/>
          </w:tcPr>
          <w:p w14:paraId="44C36C2B">
            <w:pPr>
              <w:spacing w:line="360" w:lineRule="auto"/>
              <w:jc w:val="left"/>
              <w:rPr>
                <w:rFonts w:hint="eastAsia" w:ascii="微软雅黑" w:hAnsi="微软雅黑" w:eastAsia="微软雅黑" w:cs="微软雅黑"/>
              </w:rPr>
            </w:pPr>
          </w:p>
        </w:tc>
        <w:tc>
          <w:tcPr>
            <w:tcW w:w="579" w:type="dxa"/>
            <w:shd w:val="clear" w:color="auto" w:fill="auto"/>
          </w:tcPr>
          <w:p w14:paraId="0943B669">
            <w:pPr>
              <w:spacing w:line="360" w:lineRule="auto"/>
              <w:jc w:val="left"/>
              <w:rPr>
                <w:rFonts w:hint="eastAsia" w:ascii="微软雅黑" w:hAnsi="微软雅黑" w:eastAsia="微软雅黑" w:cs="微软雅黑"/>
              </w:rPr>
            </w:pPr>
          </w:p>
        </w:tc>
        <w:tc>
          <w:tcPr>
            <w:tcW w:w="579" w:type="dxa"/>
            <w:shd w:val="clear" w:color="auto" w:fill="D9D9D9"/>
          </w:tcPr>
          <w:p w14:paraId="3F23E04B">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3B627720">
            <w:pPr>
              <w:spacing w:line="360" w:lineRule="auto"/>
              <w:jc w:val="left"/>
              <w:rPr>
                <w:rFonts w:hint="eastAsia" w:ascii="微软雅黑" w:hAnsi="微软雅黑" w:eastAsia="微软雅黑" w:cs="微软雅黑"/>
              </w:rPr>
            </w:pPr>
          </w:p>
        </w:tc>
        <w:tc>
          <w:tcPr>
            <w:tcW w:w="580" w:type="dxa"/>
            <w:shd w:val="clear" w:color="auto" w:fill="auto"/>
          </w:tcPr>
          <w:p w14:paraId="0CA47C05">
            <w:pPr>
              <w:spacing w:line="360" w:lineRule="auto"/>
              <w:jc w:val="left"/>
              <w:rPr>
                <w:rFonts w:hint="eastAsia" w:ascii="微软雅黑" w:hAnsi="微软雅黑" w:eastAsia="微软雅黑" w:cs="微软雅黑"/>
              </w:rPr>
            </w:pPr>
          </w:p>
        </w:tc>
        <w:tc>
          <w:tcPr>
            <w:tcW w:w="580" w:type="dxa"/>
            <w:shd w:val="clear" w:color="auto" w:fill="CCCCCC"/>
          </w:tcPr>
          <w:p w14:paraId="5BC5A74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7721BEA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19DAC9D9">
      <w:pPr>
        <w:spacing w:line="360" w:lineRule="auto"/>
        <w:rPr>
          <w:rFonts w:hint="eastAsia" w:ascii="微软雅黑" w:hAnsi="微软雅黑" w:eastAsia="微软雅黑" w:cs="微软雅黑"/>
        </w:rPr>
      </w:pPr>
    </w:p>
    <w:p w14:paraId="76F6904A">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38" w:type="pct"/>
        <w:jc w:val="center"/>
        <w:tblLayout w:type="fixed"/>
        <w:tblCellMar>
          <w:top w:w="0" w:type="dxa"/>
          <w:left w:w="108" w:type="dxa"/>
          <w:bottom w:w="0" w:type="dxa"/>
          <w:right w:w="108" w:type="dxa"/>
        </w:tblCellMar>
      </w:tblPr>
      <w:tblGrid>
        <w:gridCol w:w="758"/>
        <w:gridCol w:w="3277"/>
        <w:gridCol w:w="3166"/>
        <w:gridCol w:w="856"/>
        <w:gridCol w:w="1420"/>
        <w:gridCol w:w="1936"/>
      </w:tblGrid>
      <w:tr w14:paraId="27ECF7FA">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375BDC5D">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5" w:type="pct"/>
            <w:tcBorders>
              <w:top w:val="single" w:color="auto" w:sz="4" w:space="0"/>
              <w:left w:val="nil"/>
              <w:bottom w:val="single" w:color="auto" w:sz="4" w:space="0"/>
              <w:right w:val="single" w:color="auto" w:sz="4" w:space="0"/>
            </w:tcBorders>
            <w:noWrap/>
            <w:vAlign w:val="center"/>
          </w:tcPr>
          <w:p w14:paraId="1AB4BE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1F2057F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5CBA4A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5FCC8B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8" w:type="pct"/>
            <w:tcBorders>
              <w:top w:val="single" w:color="auto" w:sz="4" w:space="0"/>
              <w:left w:val="nil"/>
              <w:bottom w:val="single" w:color="auto" w:sz="4" w:space="0"/>
              <w:right w:val="single" w:color="auto" w:sz="4" w:space="0"/>
            </w:tcBorders>
          </w:tcPr>
          <w:p w14:paraId="28C99E2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7450E5B">
        <w:tblPrEx>
          <w:tblCellMar>
            <w:top w:w="0" w:type="dxa"/>
            <w:left w:w="108" w:type="dxa"/>
            <w:bottom w:w="0" w:type="dxa"/>
            <w:right w:w="108" w:type="dxa"/>
          </w:tblCellMar>
        </w:tblPrEx>
        <w:trPr>
          <w:trHeight w:val="1253"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AD69B4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15</w:t>
            </w:r>
          </w:p>
        </w:tc>
        <w:tc>
          <w:tcPr>
            <w:tcW w:w="1435" w:type="pct"/>
            <w:tcBorders>
              <w:top w:val="single" w:color="auto" w:sz="4" w:space="0"/>
              <w:left w:val="nil"/>
              <w:bottom w:val="single" w:color="auto" w:sz="4" w:space="0"/>
              <w:right w:val="single" w:color="auto" w:sz="4" w:space="0"/>
            </w:tcBorders>
            <w:noWrap/>
            <w:vAlign w:val="center"/>
          </w:tcPr>
          <w:p w14:paraId="059A1505">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Gas alarm（</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5BFA5701">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Gas alarm（</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5A2FDD72">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w:t>
            </w:r>
          </w:p>
        </w:tc>
        <w:tc>
          <w:tcPr>
            <w:tcW w:w="621" w:type="pct"/>
            <w:tcBorders>
              <w:top w:val="single" w:color="auto" w:sz="4" w:space="0"/>
              <w:left w:val="nil"/>
              <w:bottom w:val="single" w:color="auto" w:sz="4" w:space="0"/>
              <w:right w:val="single" w:color="auto" w:sz="4" w:space="0"/>
            </w:tcBorders>
          </w:tcPr>
          <w:p w14:paraId="6523B965">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8000</w:t>
            </w:r>
          </w:p>
        </w:tc>
        <w:tc>
          <w:tcPr>
            <w:tcW w:w="848" w:type="pct"/>
            <w:tcBorders>
              <w:top w:val="single" w:color="auto" w:sz="4" w:space="0"/>
              <w:left w:val="nil"/>
              <w:bottom w:val="single" w:color="auto" w:sz="4" w:space="0"/>
              <w:right w:val="single" w:color="auto" w:sz="4" w:space="0"/>
            </w:tcBorders>
          </w:tcPr>
          <w:p w14:paraId="38174B8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p>
        </w:tc>
      </w:tr>
      <w:tr w14:paraId="0DAA44BA">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5C403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5" w:type="pct"/>
            <w:tcBorders>
              <w:top w:val="single" w:color="auto" w:sz="4" w:space="0"/>
              <w:left w:val="nil"/>
              <w:bottom w:val="single" w:color="auto" w:sz="4" w:space="0"/>
              <w:right w:val="single" w:color="auto" w:sz="4" w:space="0"/>
            </w:tcBorders>
            <w:noWrap/>
            <w:vAlign w:val="center"/>
          </w:tcPr>
          <w:p w14:paraId="09FD297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High altitude fall alarm</w:t>
            </w:r>
          </w:p>
        </w:tc>
        <w:tc>
          <w:tcPr>
            <w:tcW w:w="1387" w:type="pct"/>
            <w:tcBorders>
              <w:top w:val="single" w:color="auto" w:sz="4" w:space="0"/>
              <w:left w:val="nil"/>
              <w:bottom w:val="single" w:color="auto" w:sz="4" w:space="0"/>
              <w:right w:val="single" w:color="auto" w:sz="4" w:space="0"/>
            </w:tcBorders>
            <w:noWrap/>
            <w:vAlign w:val="center"/>
          </w:tcPr>
          <w:p w14:paraId="3F9915C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High altitude fall alarm</w:t>
            </w:r>
          </w:p>
        </w:tc>
        <w:tc>
          <w:tcPr>
            <w:tcW w:w="374" w:type="pct"/>
            <w:tcBorders>
              <w:top w:val="single" w:color="auto" w:sz="4" w:space="0"/>
              <w:left w:val="nil"/>
              <w:bottom w:val="single" w:color="auto" w:sz="4" w:space="0"/>
              <w:right w:val="single" w:color="auto" w:sz="4" w:space="0"/>
            </w:tcBorders>
            <w:vAlign w:val="center"/>
          </w:tcPr>
          <w:p w14:paraId="50C318C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3783DD1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8" w:type="pct"/>
            <w:tcBorders>
              <w:top w:val="single" w:color="auto" w:sz="4" w:space="0"/>
              <w:left w:val="nil"/>
              <w:bottom w:val="single" w:color="auto" w:sz="4" w:space="0"/>
              <w:right w:val="single" w:color="auto" w:sz="4" w:space="0"/>
            </w:tcBorders>
          </w:tcPr>
          <w:p w14:paraId="776386A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53CA1BB0">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9951565">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13</w:t>
            </w:r>
          </w:p>
        </w:tc>
        <w:tc>
          <w:tcPr>
            <w:tcW w:w="1435" w:type="pct"/>
            <w:tcBorders>
              <w:top w:val="single" w:color="auto" w:sz="4" w:space="0"/>
              <w:left w:val="nil"/>
              <w:bottom w:val="single" w:color="auto" w:sz="4" w:space="0"/>
              <w:right w:val="single" w:color="auto" w:sz="4" w:space="0"/>
            </w:tcBorders>
            <w:noWrap/>
            <w:vAlign w:val="center"/>
          </w:tcPr>
          <w:p w14:paraId="0428B35A">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Fence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6F986F03">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Fence alarm (away from the beacon)</w:t>
            </w:r>
            <w:r>
              <w:rPr>
                <w:rFonts w:hint="eastAsia" w:ascii="微软雅黑" w:hAnsi="微软雅黑" w:eastAsia="微软雅黑" w:cs="微软雅黑"/>
                <w:color w:val="E7E6E6" w:themeColor="background2"/>
                <w:kern w:val="0"/>
                <w:sz w:val="20"/>
                <w:szCs w:val="20"/>
                <w:lang w:val="en-US" w:eastAsia="zh-CN"/>
                <w14:textFill>
                  <w14:solidFill>
                    <w14:schemeClr w14:val="bg2"/>
                  </w14:solidFill>
                </w14:textFill>
              </w:rPr>
              <w:t xml:space="preserve"> （</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1ED5E9C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w:t>
            </w:r>
          </w:p>
        </w:tc>
        <w:tc>
          <w:tcPr>
            <w:tcW w:w="621" w:type="pct"/>
            <w:tcBorders>
              <w:top w:val="single" w:color="auto" w:sz="4" w:space="0"/>
              <w:left w:val="nil"/>
              <w:bottom w:val="single" w:color="auto" w:sz="4" w:space="0"/>
              <w:right w:val="single" w:color="auto" w:sz="4" w:space="0"/>
            </w:tcBorders>
          </w:tcPr>
          <w:p w14:paraId="579BCA9B">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2000</w:t>
            </w:r>
          </w:p>
        </w:tc>
        <w:tc>
          <w:tcPr>
            <w:tcW w:w="848" w:type="pct"/>
            <w:tcBorders>
              <w:top w:val="single" w:color="auto" w:sz="4" w:space="0"/>
              <w:left w:val="nil"/>
              <w:bottom w:val="single" w:color="auto" w:sz="4" w:space="0"/>
              <w:right w:val="single" w:color="auto" w:sz="4" w:space="0"/>
            </w:tcBorders>
          </w:tcPr>
          <w:p w14:paraId="64CC877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2*4096=8192</w:t>
            </w:r>
          </w:p>
        </w:tc>
      </w:tr>
      <w:tr w14:paraId="2264029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6D5E8BA">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 xml:space="preserve">12 </w:t>
            </w:r>
          </w:p>
        </w:tc>
        <w:tc>
          <w:tcPr>
            <w:tcW w:w="1435" w:type="pct"/>
            <w:tcBorders>
              <w:top w:val="single" w:color="auto" w:sz="4" w:space="0"/>
              <w:left w:val="nil"/>
              <w:bottom w:val="single" w:color="auto" w:sz="4" w:space="0"/>
              <w:right w:val="single" w:color="auto" w:sz="4" w:space="0"/>
            </w:tcBorders>
            <w:noWrap/>
            <w:vAlign w:val="center"/>
          </w:tcPr>
          <w:p w14:paraId="76BE6A6A">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Strap damage</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6F8F801A">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Strap damage</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5D71EC39">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3</w:t>
            </w:r>
          </w:p>
        </w:tc>
        <w:tc>
          <w:tcPr>
            <w:tcW w:w="621" w:type="pct"/>
            <w:tcBorders>
              <w:top w:val="single" w:color="auto" w:sz="4" w:space="0"/>
              <w:left w:val="nil"/>
              <w:bottom w:val="single" w:color="auto" w:sz="4" w:space="0"/>
              <w:right w:val="single" w:color="auto" w:sz="4" w:space="0"/>
            </w:tcBorders>
          </w:tcPr>
          <w:p w14:paraId="571324BA">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1000</w:t>
            </w:r>
          </w:p>
        </w:tc>
        <w:tc>
          <w:tcPr>
            <w:tcW w:w="848" w:type="pct"/>
            <w:tcBorders>
              <w:top w:val="single" w:color="auto" w:sz="4" w:space="0"/>
              <w:left w:val="nil"/>
              <w:bottom w:val="single" w:color="auto" w:sz="4" w:space="0"/>
              <w:right w:val="single" w:color="auto" w:sz="4" w:space="0"/>
            </w:tcBorders>
          </w:tcPr>
          <w:p w14:paraId="356D4C0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1*4096=4096</w:t>
            </w:r>
          </w:p>
        </w:tc>
      </w:tr>
      <w:tr w14:paraId="5DC56407">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1511D6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11</w:t>
            </w:r>
          </w:p>
        </w:tc>
        <w:tc>
          <w:tcPr>
            <w:tcW w:w="1435" w:type="pct"/>
            <w:tcBorders>
              <w:top w:val="single" w:color="auto" w:sz="4" w:space="0"/>
              <w:left w:val="nil"/>
              <w:bottom w:val="single" w:color="auto" w:sz="4" w:space="0"/>
              <w:right w:val="single" w:color="auto" w:sz="4" w:space="0"/>
            </w:tcBorders>
            <w:noWrap/>
            <w:vAlign w:val="center"/>
          </w:tcPr>
          <w:p w14:paraId="24225AB0">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Lock open</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44BBC8A5">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Lock open</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6655AF4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4</w:t>
            </w:r>
          </w:p>
        </w:tc>
        <w:tc>
          <w:tcPr>
            <w:tcW w:w="621" w:type="pct"/>
            <w:tcBorders>
              <w:top w:val="single" w:color="auto" w:sz="4" w:space="0"/>
              <w:left w:val="nil"/>
              <w:bottom w:val="single" w:color="auto" w:sz="4" w:space="0"/>
              <w:right w:val="single" w:color="auto" w:sz="4" w:space="0"/>
            </w:tcBorders>
          </w:tcPr>
          <w:p w14:paraId="348092C5">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0800</w:t>
            </w:r>
          </w:p>
        </w:tc>
        <w:tc>
          <w:tcPr>
            <w:tcW w:w="848" w:type="pct"/>
            <w:tcBorders>
              <w:top w:val="single" w:color="auto" w:sz="4" w:space="0"/>
              <w:left w:val="nil"/>
              <w:bottom w:val="single" w:color="auto" w:sz="4" w:space="0"/>
              <w:right w:val="single" w:color="auto" w:sz="4" w:space="0"/>
            </w:tcBorders>
          </w:tcPr>
          <w:p w14:paraId="3A8B5EDB">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8*256=2048</w:t>
            </w:r>
          </w:p>
        </w:tc>
      </w:tr>
      <w:tr w14:paraId="11D9E96B">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35B4E5F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 xml:space="preserve">10 </w:t>
            </w:r>
          </w:p>
        </w:tc>
        <w:tc>
          <w:tcPr>
            <w:tcW w:w="1435" w:type="pct"/>
            <w:tcBorders>
              <w:top w:val="single" w:color="auto" w:sz="4" w:space="0"/>
              <w:left w:val="nil"/>
              <w:bottom w:val="single" w:color="auto" w:sz="4" w:space="0"/>
              <w:right w:val="single" w:color="auto" w:sz="4" w:space="0"/>
            </w:tcBorders>
            <w:noWrap/>
            <w:vAlign w:val="center"/>
          </w:tcPr>
          <w:p w14:paraId="7D563668">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Approaching beacon point (125K)</w:t>
            </w:r>
            <w:r>
              <w:rPr>
                <w:rFonts w:hint="eastAsia" w:ascii="微软雅黑" w:hAnsi="微软雅黑" w:eastAsia="微软雅黑" w:cs="微软雅黑"/>
                <w:color w:val="E7E6E6" w:themeColor="background2"/>
                <w:kern w:val="0"/>
                <w:sz w:val="20"/>
                <w:szCs w:val="20"/>
                <w:lang w:val="en-US" w:eastAsia="zh-CN"/>
                <w14:textFill>
                  <w14:solidFill>
                    <w14:schemeClr w14:val="bg2"/>
                  </w14:solidFill>
                </w14:textFill>
              </w:rPr>
              <w:t xml:space="preserve"> （</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255F0AC6">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Approaching beacon point (125K)</w:t>
            </w:r>
            <w:r>
              <w:rPr>
                <w:rFonts w:hint="eastAsia" w:ascii="微软雅黑" w:hAnsi="微软雅黑" w:eastAsia="微软雅黑" w:cs="微软雅黑"/>
                <w:color w:val="E7E6E6" w:themeColor="background2"/>
                <w:kern w:val="0"/>
                <w:sz w:val="20"/>
                <w:szCs w:val="20"/>
                <w:lang w:val="en-US" w:eastAsia="zh-CN"/>
                <w14:textFill>
                  <w14:solidFill>
                    <w14:schemeClr w14:val="bg2"/>
                  </w14:solidFill>
                </w14:textFill>
              </w:rPr>
              <w:t xml:space="preserve"> （</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6A336D7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5</w:t>
            </w:r>
          </w:p>
        </w:tc>
        <w:tc>
          <w:tcPr>
            <w:tcW w:w="621" w:type="pct"/>
            <w:tcBorders>
              <w:top w:val="single" w:color="auto" w:sz="4" w:space="0"/>
              <w:left w:val="nil"/>
              <w:bottom w:val="single" w:color="auto" w:sz="4" w:space="0"/>
              <w:right w:val="single" w:color="auto" w:sz="4" w:space="0"/>
            </w:tcBorders>
          </w:tcPr>
          <w:p w14:paraId="7F496C10">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0400</w:t>
            </w:r>
          </w:p>
        </w:tc>
        <w:tc>
          <w:tcPr>
            <w:tcW w:w="848" w:type="pct"/>
            <w:tcBorders>
              <w:top w:val="single" w:color="auto" w:sz="4" w:space="0"/>
              <w:left w:val="nil"/>
              <w:bottom w:val="single" w:color="auto" w:sz="4" w:space="0"/>
              <w:right w:val="single" w:color="auto" w:sz="4" w:space="0"/>
            </w:tcBorders>
          </w:tcPr>
          <w:p w14:paraId="4C4B7CC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4*256=1024</w:t>
            </w:r>
          </w:p>
        </w:tc>
      </w:tr>
      <w:tr w14:paraId="3C7C0260">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8C69FA">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9</w:t>
            </w:r>
          </w:p>
        </w:tc>
        <w:tc>
          <w:tcPr>
            <w:tcW w:w="1435" w:type="pct"/>
            <w:tcBorders>
              <w:top w:val="single" w:color="auto" w:sz="4" w:space="0"/>
              <w:left w:val="nil"/>
              <w:bottom w:val="single" w:color="auto" w:sz="4" w:space="0"/>
              <w:right w:val="single" w:color="auto" w:sz="4" w:space="0"/>
            </w:tcBorders>
            <w:noWrap/>
            <w:vAlign w:val="center"/>
          </w:tcPr>
          <w:p w14:paraId="6A6C532F">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Release key</w:t>
            </w:r>
          </w:p>
          <w:p w14:paraId="07AB277D">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79404489">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p>
        </w:tc>
        <w:tc>
          <w:tcPr>
            <w:tcW w:w="374" w:type="pct"/>
            <w:tcBorders>
              <w:top w:val="single" w:color="auto" w:sz="4" w:space="0"/>
              <w:left w:val="nil"/>
              <w:bottom w:val="single" w:color="auto" w:sz="4" w:space="0"/>
              <w:right w:val="single" w:color="auto" w:sz="4" w:space="0"/>
            </w:tcBorders>
            <w:vAlign w:val="center"/>
          </w:tcPr>
          <w:p w14:paraId="1E1C2FF6">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6</w:t>
            </w:r>
          </w:p>
        </w:tc>
        <w:tc>
          <w:tcPr>
            <w:tcW w:w="621" w:type="pct"/>
            <w:tcBorders>
              <w:top w:val="single" w:color="auto" w:sz="4" w:space="0"/>
              <w:left w:val="nil"/>
              <w:bottom w:val="single" w:color="auto" w:sz="4" w:space="0"/>
              <w:right w:val="single" w:color="auto" w:sz="4" w:space="0"/>
            </w:tcBorders>
          </w:tcPr>
          <w:p w14:paraId="68AB6D8F">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0200</w:t>
            </w:r>
          </w:p>
        </w:tc>
        <w:tc>
          <w:tcPr>
            <w:tcW w:w="848" w:type="pct"/>
            <w:tcBorders>
              <w:top w:val="single" w:color="auto" w:sz="4" w:space="0"/>
              <w:left w:val="nil"/>
              <w:bottom w:val="single" w:color="auto" w:sz="4" w:space="0"/>
              <w:right w:val="single" w:color="auto" w:sz="4" w:space="0"/>
            </w:tcBorders>
          </w:tcPr>
          <w:p w14:paraId="7CE77FC0">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2*256=512</w:t>
            </w:r>
          </w:p>
        </w:tc>
      </w:tr>
      <w:tr w14:paraId="5987320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5F1AA02">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w:t>
            </w:r>
          </w:p>
        </w:tc>
        <w:tc>
          <w:tcPr>
            <w:tcW w:w="1435" w:type="pct"/>
            <w:tcBorders>
              <w:top w:val="single" w:color="auto" w:sz="4" w:space="0"/>
              <w:left w:val="nil"/>
              <w:bottom w:val="single" w:color="auto" w:sz="4" w:space="0"/>
              <w:right w:val="single" w:color="auto" w:sz="4" w:space="0"/>
            </w:tcBorders>
            <w:noWrap/>
            <w:vAlign w:val="center"/>
          </w:tcPr>
          <w:p w14:paraId="7EF65573">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Wearing device</w:t>
            </w:r>
          </w:p>
        </w:tc>
        <w:tc>
          <w:tcPr>
            <w:tcW w:w="1387" w:type="pct"/>
            <w:tcBorders>
              <w:top w:val="single" w:color="auto" w:sz="4" w:space="0"/>
              <w:left w:val="nil"/>
              <w:bottom w:val="single" w:color="auto" w:sz="4" w:space="0"/>
              <w:right w:val="single" w:color="auto" w:sz="4" w:space="0"/>
            </w:tcBorders>
            <w:noWrap/>
            <w:vAlign w:val="center"/>
          </w:tcPr>
          <w:p w14:paraId="25BEFB27">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Wearing device</w:t>
            </w:r>
          </w:p>
        </w:tc>
        <w:tc>
          <w:tcPr>
            <w:tcW w:w="374" w:type="pct"/>
            <w:tcBorders>
              <w:top w:val="single" w:color="auto" w:sz="4" w:space="0"/>
              <w:left w:val="nil"/>
              <w:bottom w:val="single" w:color="auto" w:sz="4" w:space="0"/>
              <w:right w:val="single" w:color="auto" w:sz="4" w:space="0"/>
            </w:tcBorders>
            <w:vAlign w:val="center"/>
          </w:tcPr>
          <w:p w14:paraId="4F025DBA">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7</w:t>
            </w:r>
          </w:p>
        </w:tc>
        <w:tc>
          <w:tcPr>
            <w:tcW w:w="621" w:type="pct"/>
            <w:tcBorders>
              <w:top w:val="single" w:color="auto" w:sz="4" w:space="0"/>
              <w:left w:val="nil"/>
              <w:bottom w:val="single" w:color="auto" w:sz="4" w:space="0"/>
              <w:right w:val="single" w:color="auto" w:sz="4" w:space="0"/>
            </w:tcBorders>
          </w:tcPr>
          <w:p w14:paraId="3A5131F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0100</w:t>
            </w:r>
          </w:p>
        </w:tc>
        <w:tc>
          <w:tcPr>
            <w:tcW w:w="848" w:type="pct"/>
            <w:tcBorders>
              <w:top w:val="single" w:color="auto" w:sz="4" w:space="0"/>
              <w:left w:val="nil"/>
              <w:bottom w:val="single" w:color="auto" w:sz="4" w:space="0"/>
              <w:right w:val="single" w:color="auto" w:sz="4" w:space="0"/>
            </w:tcBorders>
          </w:tcPr>
          <w:p w14:paraId="36A53A71">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1*256=256</w:t>
            </w:r>
          </w:p>
        </w:tc>
      </w:tr>
      <w:tr w14:paraId="7C80704E">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E819A1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7</w:t>
            </w:r>
          </w:p>
        </w:tc>
        <w:tc>
          <w:tcPr>
            <w:tcW w:w="1435" w:type="pct"/>
            <w:tcBorders>
              <w:top w:val="nil"/>
              <w:left w:val="nil"/>
              <w:bottom w:val="single" w:color="auto" w:sz="4" w:space="0"/>
              <w:right w:val="single" w:color="auto" w:sz="4" w:space="0"/>
            </w:tcBorders>
            <w:noWrap/>
            <w:vAlign w:val="center"/>
          </w:tcPr>
          <w:p w14:paraId="5CF7C28C">
            <w:pP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Cancel SOS</w:t>
            </w:r>
          </w:p>
        </w:tc>
        <w:tc>
          <w:tcPr>
            <w:tcW w:w="1387" w:type="pct"/>
            <w:tcBorders>
              <w:top w:val="nil"/>
              <w:left w:val="nil"/>
              <w:bottom w:val="single" w:color="auto" w:sz="4" w:space="0"/>
              <w:right w:val="single" w:color="auto" w:sz="4" w:space="0"/>
            </w:tcBorders>
            <w:vAlign w:val="center"/>
          </w:tcPr>
          <w:p w14:paraId="2C85312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Cancel SOS</w:t>
            </w:r>
          </w:p>
        </w:tc>
        <w:tc>
          <w:tcPr>
            <w:tcW w:w="374" w:type="pct"/>
            <w:tcBorders>
              <w:top w:val="nil"/>
              <w:left w:val="nil"/>
              <w:bottom w:val="single" w:color="auto" w:sz="4" w:space="0"/>
              <w:right w:val="single" w:color="auto" w:sz="4" w:space="0"/>
            </w:tcBorders>
            <w:vAlign w:val="center"/>
          </w:tcPr>
          <w:p w14:paraId="385FDD7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w:t>
            </w:r>
          </w:p>
        </w:tc>
        <w:tc>
          <w:tcPr>
            <w:tcW w:w="621" w:type="pct"/>
            <w:tcBorders>
              <w:top w:val="nil"/>
              <w:left w:val="nil"/>
              <w:bottom w:val="single" w:color="auto" w:sz="4" w:space="0"/>
              <w:right w:val="single" w:color="auto" w:sz="4" w:space="0"/>
            </w:tcBorders>
          </w:tcPr>
          <w:p w14:paraId="11DA859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0080</w:t>
            </w:r>
          </w:p>
        </w:tc>
        <w:tc>
          <w:tcPr>
            <w:tcW w:w="848" w:type="pct"/>
            <w:tcBorders>
              <w:top w:val="nil"/>
              <w:left w:val="nil"/>
              <w:bottom w:val="single" w:color="auto" w:sz="4" w:space="0"/>
              <w:right w:val="single" w:color="auto" w:sz="4" w:space="0"/>
            </w:tcBorders>
          </w:tcPr>
          <w:p w14:paraId="49FAF7EC">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8*16=128</w:t>
            </w:r>
          </w:p>
        </w:tc>
      </w:tr>
      <w:tr w14:paraId="4C97768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B68C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6</w:t>
            </w:r>
          </w:p>
        </w:tc>
        <w:tc>
          <w:tcPr>
            <w:tcW w:w="1435" w:type="pct"/>
            <w:tcBorders>
              <w:top w:val="nil"/>
              <w:left w:val="nil"/>
              <w:bottom w:val="single" w:color="auto" w:sz="4" w:space="0"/>
              <w:right w:val="single" w:color="auto" w:sz="4" w:space="0"/>
            </w:tcBorders>
            <w:noWrap/>
            <w:vAlign w:val="center"/>
          </w:tcPr>
          <w:p w14:paraId="4AB5C52F">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Vibration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nil"/>
              <w:left w:val="nil"/>
              <w:bottom w:val="single" w:color="auto" w:sz="4" w:space="0"/>
              <w:right w:val="single" w:color="auto" w:sz="4" w:space="0"/>
            </w:tcBorders>
            <w:vAlign w:val="center"/>
          </w:tcPr>
          <w:p w14:paraId="2FCBB616">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Vibration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nil"/>
              <w:left w:val="nil"/>
              <w:bottom w:val="single" w:color="auto" w:sz="4" w:space="0"/>
              <w:right w:val="single" w:color="auto" w:sz="4" w:space="0"/>
            </w:tcBorders>
            <w:vAlign w:val="center"/>
          </w:tcPr>
          <w:p w14:paraId="1E03B721">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9</w:t>
            </w:r>
          </w:p>
        </w:tc>
        <w:tc>
          <w:tcPr>
            <w:tcW w:w="621" w:type="pct"/>
            <w:tcBorders>
              <w:top w:val="nil"/>
              <w:left w:val="nil"/>
              <w:bottom w:val="single" w:color="auto" w:sz="4" w:space="0"/>
              <w:right w:val="single" w:color="auto" w:sz="4" w:space="0"/>
            </w:tcBorders>
          </w:tcPr>
          <w:p w14:paraId="7722AF0F">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0040</w:t>
            </w:r>
          </w:p>
        </w:tc>
        <w:tc>
          <w:tcPr>
            <w:tcW w:w="848" w:type="pct"/>
            <w:tcBorders>
              <w:top w:val="nil"/>
              <w:left w:val="nil"/>
              <w:bottom w:val="single" w:color="auto" w:sz="4" w:space="0"/>
              <w:right w:val="single" w:color="auto" w:sz="4" w:space="0"/>
            </w:tcBorders>
          </w:tcPr>
          <w:p w14:paraId="4406B8A0">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4*16=64</w:t>
            </w:r>
          </w:p>
        </w:tc>
      </w:tr>
      <w:tr w14:paraId="143C020E">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055C8874">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5</w:t>
            </w:r>
          </w:p>
        </w:tc>
        <w:tc>
          <w:tcPr>
            <w:tcW w:w="1435" w:type="pct"/>
            <w:tcBorders>
              <w:top w:val="nil"/>
              <w:left w:val="nil"/>
              <w:bottom w:val="single" w:color="auto" w:sz="4" w:space="0"/>
              <w:right w:val="single" w:color="auto" w:sz="4" w:space="0"/>
            </w:tcBorders>
            <w:noWrap/>
            <w:vAlign w:val="center"/>
          </w:tcPr>
          <w:p w14:paraId="37B676DC">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Sedentary alarm</w:t>
            </w:r>
          </w:p>
        </w:tc>
        <w:tc>
          <w:tcPr>
            <w:tcW w:w="1387" w:type="pct"/>
            <w:tcBorders>
              <w:top w:val="nil"/>
              <w:left w:val="nil"/>
              <w:bottom w:val="single" w:color="auto" w:sz="4" w:space="0"/>
              <w:right w:val="single" w:color="auto" w:sz="4" w:space="0"/>
            </w:tcBorders>
            <w:vAlign w:val="center"/>
          </w:tcPr>
          <w:p w14:paraId="24178689">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Sedentary alarm</w:t>
            </w:r>
          </w:p>
        </w:tc>
        <w:tc>
          <w:tcPr>
            <w:tcW w:w="374" w:type="pct"/>
            <w:tcBorders>
              <w:top w:val="nil"/>
              <w:left w:val="nil"/>
              <w:bottom w:val="single" w:color="auto" w:sz="4" w:space="0"/>
              <w:right w:val="single" w:color="auto" w:sz="4" w:space="0"/>
            </w:tcBorders>
            <w:vAlign w:val="center"/>
          </w:tcPr>
          <w:p w14:paraId="3F2AC32F">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10</w:t>
            </w:r>
          </w:p>
        </w:tc>
        <w:tc>
          <w:tcPr>
            <w:tcW w:w="621" w:type="pct"/>
            <w:tcBorders>
              <w:top w:val="nil"/>
              <w:left w:val="nil"/>
              <w:bottom w:val="single" w:color="auto" w:sz="4" w:space="0"/>
              <w:right w:val="single" w:color="auto" w:sz="4" w:space="0"/>
            </w:tcBorders>
          </w:tcPr>
          <w:p w14:paraId="6D54E9A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0020</w:t>
            </w:r>
          </w:p>
        </w:tc>
        <w:tc>
          <w:tcPr>
            <w:tcW w:w="848" w:type="pct"/>
            <w:tcBorders>
              <w:top w:val="nil"/>
              <w:left w:val="nil"/>
              <w:bottom w:val="single" w:color="auto" w:sz="4" w:space="0"/>
              <w:right w:val="single" w:color="auto" w:sz="4" w:space="0"/>
            </w:tcBorders>
          </w:tcPr>
          <w:p w14:paraId="380BE3E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2*16=32</w:t>
            </w:r>
          </w:p>
        </w:tc>
      </w:tr>
      <w:tr w14:paraId="6081867C">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03853B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4</w:t>
            </w:r>
          </w:p>
        </w:tc>
        <w:tc>
          <w:tcPr>
            <w:tcW w:w="1435" w:type="pct"/>
            <w:tcBorders>
              <w:top w:val="nil"/>
              <w:left w:val="nil"/>
              <w:bottom w:val="single" w:color="auto" w:sz="4" w:space="0"/>
              <w:right w:val="single" w:color="auto" w:sz="4" w:space="0"/>
            </w:tcBorders>
            <w:noWrap/>
            <w:vAlign w:val="center"/>
          </w:tcPr>
          <w:p w14:paraId="44E7F67F">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Remove device</w:t>
            </w:r>
          </w:p>
        </w:tc>
        <w:tc>
          <w:tcPr>
            <w:tcW w:w="1387" w:type="pct"/>
            <w:tcBorders>
              <w:top w:val="nil"/>
              <w:left w:val="nil"/>
              <w:bottom w:val="single" w:color="auto" w:sz="4" w:space="0"/>
              <w:right w:val="single" w:color="auto" w:sz="4" w:space="0"/>
            </w:tcBorders>
            <w:vAlign w:val="center"/>
          </w:tcPr>
          <w:p w14:paraId="281A0E8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Remove device</w:t>
            </w:r>
          </w:p>
        </w:tc>
        <w:tc>
          <w:tcPr>
            <w:tcW w:w="374" w:type="pct"/>
            <w:tcBorders>
              <w:top w:val="nil"/>
              <w:left w:val="nil"/>
              <w:bottom w:val="single" w:color="auto" w:sz="4" w:space="0"/>
              <w:right w:val="single" w:color="auto" w:sz="4" w:space="0"/>
            </w:tcBorders>
            <w:vAlign w:val="center"/>
          </w:tcPr>
          <w:p w14:paraId="04D55E5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11</w:t>
            </w:r>
          </w:p>
        </w:tc>
        <w:tc>
          <w:tcPr>
            <w:tcW w:w="621" w:type="pct"/>
            <w:tcBorders>
              <w:top w:val="nil"/>
              <w:left w:val="nil"/>
              <w:bottom w:val="single" w:color="auto" w:sz="4" w:space="0"/>
              <w:right w:val="single" w:color="auto" w:sz="4" w:space="0"/>
            </w:tcBorders>
          </w:tcPr>
          <w:p w14:paraId="7964C841">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0010</w:t>
            </w:r>
          </w:p>
        </w:tc>
        <w:tc>
          <w:tcPr>
            <w:tcW w:w="848" w:type="pct"/>
            <w:tcBorders>
              <w:top w:val="nil"/>
              <w:left w:val="nil"/>
              <w:bottom w:val="single" w:color="auto" w:sz="4" w:space="0"/>
              <w:right w:val="single" w:color="auto" w:sz="4" w:space="0"/>
            </w:tcBorders>
          </w:tcPr>
          <w:p w14:paraId="3E92738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1*16=16</w:t>
            </w:r>
          </w:p>
        </w:tc>
      </w:tr>
      <w:tr w14:paraId="76AE17D9">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7BD6AF74">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3</w:t>
            </w:r>
          </w:p>
        </w:tc>
        <w:tc>
          <w:tcPr>
            <w:tcW w:w="1435" w:type="pct"/>
            <w:tcBorders>
              <w:top w:val="nil"/>
              <w:left w:val="nil"/>
              <w:bottom w:val="single" w:color="auto" w:sz="4" w:space="0"/>
              <w:right w:val="single" w:color="auto" w:sz="4" w:space="0"/>
            </w:tcBorders>
            <w:noWrap/>
            <w:vAlign w:val="center"/>
          </w:tcPr>
          <w:p w14:paraId="44DE7BFE">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Open box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nil"/>
              <w:left w:val="nil"/>
              <w:bottom w:val="single" w:color="auto" w:sz="4" w:space="0"/>
              <w:right w:val="single" w:color="auto" w:sz="4" w:space="0"/>
            </w:tcBorders>
            <w:vAlign w:val="center"/>
          </w:tcPr>
          <w:p w14:paraId="0729B027">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Open box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nil"/>
              <w:left w:val="nil"/>
              <w:bottom w:val="single" w:color="auto" w:sz="4" w:space="0"/>
              <w:right w:val="single" w:color="auto" w:sz="4" w:space="0"/>
            </w:tcBorders>
            <w:vAlign w:val="center"/>
          </w:tcPr>
          <w:p w14:paraId="3A98A61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12</w:t>
            </w:r>
          </w:p>
        </w:tc>
        <w:tc>
          <w:tcPr>
            <w:tcW w:w="621" w:type="pct"/>
            <w:tcBorders>
              <w:top w:val="nil"/>
              <w:left w:val="nil"/>
              <w:bottom w:val="single" w:color="auto" w:sz="4" w:space="0"/>
              <w:right w:val="single" w:color="auto" w:sz="4" w:space="0"/>
            </w:tcBorders>
          </w:tcPr>
          <w:p w14:paraId="36FC682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0008</w:t>
            </w:r>
          </w:p>
        </w:tc>
        <w:tc>
          <w:tcPr>
            <w:tcW w:w="848" w:type="pct"/>
            <w:tcBorders>
              <w:top w:val="nil"/>
              <w:left w:val="nil"/>
              <w:bottom w:val="single" w:color="auto" w:sz="4" w:space="0"/>
              <w:right w:val="single" w:color="auto" w:sz="4" w:space="0"/>
            </w:tcBorders>
          </w:tcPr>
          <w:p w14:paraId="4327C649">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w:t>
            </w:r>
          </w:p>
        </w:tc>
      </w:tr>
      <w:tr w14:paraId="36FD6E3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082D05D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5" w:type="pct"/>
            <w:tcBorders>
              <w:top w:val="nil"/>
              <w:left w:val="nil"/>
              <w:bottom w:val="single" w:color="auto" w:sz="4" w:space="0"/>
              <w:right w:val="single" w:color="auto" w:sz="4" w:space="0"/>
            </w:tcBorders>
            <w:noWrap/>
            <w:vAlign w:val="center"/>
          </w:tcPr>
          <w:p w14:paraId="7A6375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3E040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598D2A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0AB922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8" w:type="pct"/>
            <w:tcBorders>
              <w:top w:val="nil"/>
              <w:left w:val="nil"/>
              <w:bottom w:val="single" w:color="auto" w:sz="4" w:space="0"/>
              <w:right w:val="single" w:color="auto" w:sz="4" w:space="0"/>
            </w:tcBorders>
          </w:tcPr>
          <w:p w14:paraId="74CDB2D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3BEF92A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762B87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5" w:type="pct"/>
            <w:tcBorders>
              <w:top w:val="nil"/>
              <w:left w:val="nil"/>
              <w:bottom w:val="single" w:color="auto" w:sz="4" w:space="0"/>
              <w:right w:val="single" w:color="auto" w:sz="4" w:space="0"/>
            </w:tcBorders>
            <w:noWrap/>
            <w:vAlign w:val="center"/>
          </w:tcPr>
          <w:p w14:paraId="2EA3C05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97E4EAA">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E97DC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7E01177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8" w:type="pct"/>
            <w:tcBorders>
              <w:top w:val="nil"/>
              <w:left w:val="nil"/>
              <w:bottom w:val="single" w:color="auto" w:sz="4" w:space="0"/>
              <w:right w:val="single" w:color="auto" w:sz="4" w:space="0"/>
            </w:tcBorders>
          </w:tcPr>
          <w:p w14:paraId="6E4D4E0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82C0B7E">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1E67A9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5" w:type="pct"/>
            <w:tcBorders>
              <w:top w:val="single" w:color="auto" w:sz="4" w:space="0"/>
              <w:left w:val="nil"/>
              <w:bottom w:val="single" w:color="auto" w:sz="4" w:space="0"/>
              <w:right w:val="single" w:color="auto" w:sz="4" w:space="0"/>
            </w:tcBorders>
            <w:noWrap/>
            <w:vAlign w:val="center"/>
          </w:tcPr>
          <w:p w14:paraId="2692A708">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48C1ADB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6198628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06406F2F">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8" w:type="pct"/>
            <w:tcBorders>
              <w:top w:val="single" w:color="auto" w:sz="4" w:space="0"/>
              <w:left w:val="nil"/>
              <w:bottom w:val="single" w:color="auto" w:sz="4" w:space="0"/>
              <w:right w:val="single" w:color="auto" w:sz="4" w:space="0"/>
            </w:tcBorders>
          </w:tcPr>
          <w:p w14:paraId="69B4486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0CBF514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FBD9A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5EB4CCB4">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605B433">
      <w:pPr>
        <w:pStyle w:val="4"/>
        <w:rPr>
          <w:rFonts w:hint="eastAsia" w:ascii="微软雅黑" w:hAnsi="微软雅黑" w:eastAsia="微软雅黑" w:cs="微软雅黑"/>
          <w:sz w:val="30"/>
          <w:szCs w:val="30"/>
          <w:lang w:val="en-US" w:eastAsia="zh-CN"/>
        </w:rPr>
      </w:pPr>
      <w:bookmarkStart w:id="61" w:name="_Toc24990"/>
      <w:r>
        <w:rPr>
          <w:rFonts w:hint="eastAsia" w:ascii="微软雅黑" w:hAnsi="微软雅黑" w:eastAsia="微软雅黑" w:cs="微软雅黑"/>
          <w:sz w:val="30"/>
          <w:szCs w:val="30"/>
          <w:lang w:val="en-US" w:eastAsia="zh-CN"/>
        </w:rPr>
        <w:t>4.3.2 Alarm data upload(0x21) (supplement to 0x02)</w:t>
      </w:r>
      <w:bookmarkEnd w:id="61"/>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6359D2D">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5D7CDBF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57C266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78797D36">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1D02A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0207CE3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712573D5">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2395D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2863C7C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64558B5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018D2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383AA2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76B0E85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4C75CA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6949A9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62A7E805">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D88B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C5C45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111285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1647F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46131A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91840F">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6AD6669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2F5F8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01A401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2EB112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4EA2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CCF213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56F8FA3C">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419CF08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31CA1D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32B12F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CBB1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2FA2124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FA065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2D588534">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2BAB709">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275F20E2">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7228B9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59B4D512">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0CF2435F">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BDF44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271B956F">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08689CD">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760FDA6D">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2E53513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AF2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705A6F8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602ADF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1145DA68">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5F5E35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37A148B6">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2BC88F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B76A85B">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2F0D586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D5D63BF">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0FB393C">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08A3C5ED">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13CA1A27">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3B3EF6D1">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7CBCE63A">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2674EC33">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397F3925">
            <w:pPr>
              <w:widowControl/>
              <w:spacing w:line="360" w:lineRule="auto"/>
              <w:jc w:val="left"/>
              <w:rPr>
                <w:rFonts w:hint="eastAsia" w:ascii="微软雅黑" w:hAnsi="微软雅黑" w:eastAsia="微软雅黑" w:cs="微软雅黑"/>
                <w:kern w:val="0"/>
                <w:sz w:val="18"/>
                <w:szCs w:val="18"/>
              </w:rPr>
            </w:pPr>
          </w:p>
        </w:tc>
      </w:tr>
    </w:tbl>
    <w:p w14:paraId="4852B6C4">
      <w:pPr>
        <w:rPr>
          <w:rFonts w:hint="eastAsia" w:ascii="微软雅黑" w:hAnsi="微软雅黑" w:eastAsia="微软雅黑" w:cs="微软雅黑"/>
          <w:color w:val="FF0000"/>
        </w:rPr>
      </w:pPr>
    </w:p>
    <w:p w14:paraId="15EB04D3">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68016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0" w:hRule="atLeast"/>
          <w:jc w:val="center"/>
        </w:trPr>
        <w:tc>
          <w:tcPr>
            <w:tcW w:w="381" w:type="pct"/>
            <w:noWrap/>
            <w:vAlign w:val="center"/>
          </w:tcPr>
          <w:p w14:paraId="382A550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41B6DAFD">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76430B16">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D28B0E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7FE084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6A5748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61292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659BE63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0595640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650B340A">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07AB8D8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39B1FEC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47EE8E2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86C52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76D22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547C105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0732E66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562ACF8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423E35EE">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F2B13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2B678701">
      <w:pPr>
        <w:pStyle w:val="63"/>
        <w:tabs>
          <w:tab w:val="left" w:pos="630"/>
        </w:tabs>
        <w:adjustRightInd/>
        <w:spacing w:line="360" w:lineRule="auto"/>
        <w:rPr>
          <w:rFonts w:hint="eastAsia" w:ascii="微软雅黑" w:hAnsi="微软雅黑" w:eastAsia="微软雅黑" w:cs="微软雅黑"/>
        </w:rPr>
      </w:pPr>
    </w:p>
    <w:p w14:paraId="50B352BB">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74BC2F69">
      <w:pPr>
        <w:spacing w:line="360" w:lineRule="auto"/>
        <w:rPr>
          <w:rFonts w:hint="eastAsia" w:ascii="微软雅黑" w:hAnsi="微软雅黑" w:eastAsia="微软雅黑" w:cs="微软雅黑"/>
          <w:szCs w:val="21"/>
        </w:rPr>
      </w:pPr>
    </w:p>
    <w:p w14:paraId="0550BC11">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2" w:name="_Toc9280"/>
      <w:r>
        <w:rPr>
          <w:rFonts w:hint="eastAsia" w:ascii="微软雅黑" w:hAnsi="微软雅黑" w:eastAsia="微软雅黑" w:cs="微软雅黑"/>
          <w:b/>
          <w:bCs w:val="0"/>
          <w:color w:val="auto"/>
          <w:sz w:val="32"/>
          <w:szCs w:val="32"/>
          <w:lang w:val="en-US" w:eastAsia="zh-CN"/>
        </w:rPr>
        <w:t>4.4 Equipment information and status reporting</w:t>
      </w:r>
      <w:bookmarkEnd w:id="62"/>
    </w:p>
    <w:p w14:paraId="5B8FA50F">
      <w:pPr>
        <w:pStyle w:val="4"/>
        <w:rPr>
          <w:rFonts w:hint="eastAsia" w:ascii="微软雅黑" w:hAnsi="微软雅黑" w:eastAsia="微软雅黑" w:cs="微软雅黑"/>
          <w:sz w:val="30"/>
          <w:szCs w:val="30"/>
          <w:lang w:val="en-US" w:eastAsia="zh-CN"/>
        </w:rPr>
      </w:pPr>
      <w:bookmarkStart w:id="63" w:name="_Toc8021"/>
      <w:r>
        <w:rPr>
          <w:rFonts w:hint="eastAsia" w:ascii="微软雅黑" w:hAnsi="微软雅黑" w:eastAsia="微软雅黑" w:cs="微软雅黑"/>
          <w:sz w:val="30"/>
          <w:szCs w:val="30"/>
          <w:lang w:val="en-US" w:eastAsia="zh-CN"/>
        </w:rPr>
        <w:t>4.4.1 Status parameter reporting (MSGID=0xA9) - no need for parsing</w:t>
      </w:r>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D264D2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59E0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9C2597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481EF8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155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F12E8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583A202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EB5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0D97EC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C865C8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8952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0AF1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1C5721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39829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41868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1C7C48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31379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5B822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915507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D02A69B">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64D47D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3C9283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DE68C6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97B7B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013EE08">
      <w:pPr>
        <w:pStyle w:val="51"/>
        <w:numPr>
          <w:ilvl w:val="0"/>
          <w:numId w:val="6"/>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76908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2A8C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AC0B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6629F8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55FF8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2F53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360CE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6D73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009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877DD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681AB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5E36E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3A668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1C230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59C27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BC8623A">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925CC14">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427556BD">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B3359A">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5A2DB9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509E0B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8390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36882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A16FD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1F6D70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7AD88E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2663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02F57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3EEC5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E25F7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78F90F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6A8D93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3598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D82A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2F7C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3EF99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341B84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80D11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2F7A91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5F289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0FA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3BB3F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73FE20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2D256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D01B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D03D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9FA4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4D1B3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582026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1E221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BBEEB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209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1388E2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CB23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545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392E21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36B9D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22A83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21899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2C870B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3C8F1E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2464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D0613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4B3D3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C1559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C7A6858">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68354A53">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0AF836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75D48770">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59F71B7">
            <w:pPr>
              <w:widowControl/>
              <w:spacing w:line="360" w:lineRule="auto"/>
              <w:jc w:val="center"/>
              <w:rPr>
                <w:rFonts w:hint="eastAsia" w:ascii="微软雅黑" w:hAnsi="微软雅黑" w:eastAsia="微软雅黑" w:cs="微软雅黑"/>
                <w:kern w:val="0"/>
                <w:sz w:val="18"/>
                <w:szCs w:val="18"/>
              </w:rPr>
            </w:pPr>
          </w:p>
        </w:tc>
      </w:tr>
    </w:tbl>
    <w:p w14:paraId="398681C2">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6DF1396">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1B3F4BB4">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14545B24">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601281D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790BF93B">
      <w:pPr>
        <w:rPr>
          <w:rFonts w:hint="eastAsia" w:ascii="微软雅黑" w:hAnsi="微软雅黑" w:eastAsia="微软雅黑" w:cs="微软雅黑"/>
          <w:bCs w:val="0"/>
        </w:rPr>
      </w:pPr>
    </w:p>
    <w:p w14:paraId="4121710F">
      <w:pPr>
        <w:pStyle w:val="4"/>
        <w:rPr>
          <w:rFonts w:hint="eastAsia" w:ascii="微软雅黑" w:hAnsi="微软雅黑" w:eastAsia="微软雅黑" w:cs="微软雅黑"/>
          <w:sz w:val="30"/>
          <w:szCs w:val="30"/>
          <w:lang w:val="en-US" w:eastAsia="zh-CN"/>
        </w:rPr>
      </w:pPr>
      <w:bookmarkStart w:id="64" w:name="_Toc23156"/>
      <w:bookmarkStart w:id="65" w:name="_Toc11735"/>
      <w:r>
        <w:rPr>
          <w:rFonts w:hint="eastAsia" w:ascii="微软雅黑" w:hAnsi="微软雅黑" w:eastAsia="微软雅黑" w:cs="微软雅黑"/>
          <w:sz w:val="30"/>
          <w:szCs w:val="30"/>
          <w:lang w:val="en-US" w:eastAsia="zh-CN"/>
        </w:rPr>
        <w:t>4.4.2</w:t>
      </w:r>
      <w:bookmarkEnd w:id="64"/>
      <w:r>
        <w:rPr>
          <w:rFonts w:hint="eastAsia" w:ascii="微软雅黑" w:hAnsi="微软雅黑" w:eastAsia="微软雅黑" w:cs="微软雅黑"/>
          <w:sz w:val="30"/>
          <w:szCs w:val="30"/>
          <w:lang w:val="en-US" w:eastAsia="zh-CN"/>
        </w:rPr>
        <w:t xml:space="preserve"> Upload of software version and model（0XBB）- no need for parsing</w:t>
      </w:r>
      <w:bookmarkEnd w:id="65"/>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4A9C10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F816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7E05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13A656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08F1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BECD7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444425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C7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F0B0F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497D5E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332C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F1ACB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C22823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F2F5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BD62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4FC4DC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5D81A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F3A57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DC3264F">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E1BF516">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67A27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4261B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060E1E2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75B1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08E73B7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5EFFF50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F2462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6708BE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53DDB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28D250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719E3F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41FDD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3F5EDF">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71E2E9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7828B2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C4A5F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2485B10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A95137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57C4E7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24FAD67C">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E8BCA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150938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13D4BB">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567D72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A04DDE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28784D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246C4922">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0F9726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4BE39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1BA8FE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60371F4A">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417AB50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D7ABE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6ED3C625">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44FF99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7045E4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59BB17B8">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3811FA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1D9BA9D2">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79115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1F1F42EB">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66DACE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57B219C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88475B0">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5E20F3E">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74B1935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4B727E0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0261D6F2">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1C824875">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1C03C4BB">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1B65E8D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77B7C9B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0215BF22">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1E5FBA2C">
            <w:pPr>
              <w:widowControl/>
              <w:spacing w:line="360" w:lineRule="auto"/>
              <w:jc w:val="center"/>
              <w:rPr>
                <w:rFonts w:hint="eastAsia" w:ascii="微软雅黑" w:hAnsi="微软雅黑" w:eastAsia="微软雅黑" w:cs="微软雅黑"/>
                <w:kern w:val="0"/>
                <w:sz w:val="18"/>
                <w:szCs w:val="18"/>
              </w:rPr>
            </w:pPr>
          </w:p>
        </w:tc>
      </w:tr>
    </w:tbl>
    <w:p w14:paraId="59381D1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3EBC1CFA">
      <w:pPr>
        <w:pStyle w:val="4"/>
        <w:rPr>
          <w:rFonts w:hint="eastAsia" w:ascii="微软雅黑" w:hAnsi="微软雅黑" w:eastAsia="微软雅黑" w:cs="微软雅黑"/>
          <w:sz w:val="30"/>
          <w:szCs w:val="30"/>
          <w:lang w:val="en-US" w:eastAsia="zh-CN"/>
        </w:rPr>
      </w:pPr>
      <w:bookmarkStart w:id="66" w:name="_Toc26880"/>
      <w:r>
        <w:rPr>
          <w:rFonts w:hint="eastAsia" w:ascii="微软雅黑" w:hAnsi="微软雅黑" w:eastAsia="微软雅黑" w:cs="微软雅黑"/>
          <w:sz w:val="30"/>
          <w:szCs w:val="30"/>
          <w:lang w:val="en-US" w:eastAsia="zh-CN"/>
        </w:rPr>
        <w:t xml:space="preserve">4.4.3 </w:t>
      </w:r>
      <w:bookmarkStart w:id="67" w:name="_Toc7629"/>
      <w:r>
        <w:rPr>
          <w:rFonts w:hint="eastAsia" w:ascii="微软雅黑" w:hAnsi="微软雅黑" w:eastAsia="微软雅黑" w:cs="微软雅黑"/>
          <w:sz w:val="30"/>
          <w:szCs w:val="30"/>
          <w:lang w:val="en-US" w:eastAsia="zh-CN"/>
        </w:rPr>
        <w:t>ICCID upload of SIM card (0xF3)</w:t>
      </w:r>
      <w:bookmarkEnd w:id="66"/>
      <w:bookmarkEnd w:id="67"/>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1DEAA1DC">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1D65610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1D6BB84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11026D61">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4D3D8C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634742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0FB45BD6">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8EC12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4F03CB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71708E65">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EBFD4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F90BFF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1B5F330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0EF87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3004DF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A1F7A95">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4668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461CB2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29FD23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FC877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3AAF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CC8E2A9">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CEE6B6C">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6B62F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357B29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12CD1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D47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12A2AFA3">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1B1DB0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FA80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31EDFA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1FCF09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C8F0EF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65976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3EBD1185">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252610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0CAFBF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501964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2EE60C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8477E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3DABBA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216E3CF1">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73326EF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0C9A2142">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F8DFF5A">
      <w:pPr>
        <w:pStyle w:val="4"/>
        <w:rPr>
          <w:rFonts w:hint="eastAsia" w:ascii="微软雅黑" w:hAnsi="微软雅黑" w:eastAsia="微软雅黑" w:cs="微软雅黑"/>
          <w:sz w:val="30"/>
          <w:szCs w:val="30"/>
          <w:lang w:val="en-US" w:eastAsia="zh-CN"/>
        </w:rPr>
      </w:pPr>
      <w:bookmarkStart w:id="68" w:name="_Toc32171"/>
      <w:bookmarkStart w:id="69" w:name="_Toc10845"/>
      <w:bookmarkStart w:id="70" w:name="_Toc4522"/>
      <w:r>
        <w:rPr>
          <w:rFonts w:hint="eastAsia" w:ascii="微软雅黑" w:hAnsi="微软雅黑" w:eastAsia="微软雅黑" w:cs="微软雅黑"/>
          <w:sz w:val="30"/>
          <w:szCs w:val="30"/>
          <w:lang w:val="en-US" w:eastAsia="zh-CN"/>
        </w:rPr>
        <w:t>4.4.4 Device charging status upload (0xC3)</w:t>
      </w:r>
      <w:bookmarkEnd w:id="68"/>
      <w:bookmarkEnd w:id="69"/>
      <w:bookmarkEnd w:id="70"/>
    </w:p>
    <w:p w14:paraId="372CB24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Note: The previous device does not report this, and the default charging state is off. This message is only reported when the downlink command is enabled: charging on startup</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18DB1DA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1C8C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D5A621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1964514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D77DF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79ECA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92055A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F02C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00387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1A73F0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ACC98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600296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79E7724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BC0B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061DC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7EC56B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2A80C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91194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A00465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67C25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25417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E82B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6958A6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AC35D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40E173">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7BC997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64CF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01114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FC78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CEDD1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97B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FE1E7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CD6DA0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F0BD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14FA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5DF127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1D94DD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7639F70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4502FB83">
            <w:pPr>
              <w:widowControl/>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0start，</w:t>
            </w:r>
          </w:p>
          <w:p w14:paraId="6A16BC99">
            <w:pPr>
              <w:widowControl/>
              <w:spacing w:line="360" w:lineRule="auto"/>
              <w:ind w:firstLine="525" w:firstLineChars="25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end</w:t>
            </w:r>
            <w:r>
              <w:rPr>
                <w:rFonts w:hint="eastAsia" w:ascii="微软雅黑" w:hAnsi="微软雅黑" w:eastAsia="微软雅黑" w:cs="微软雅黑"/>
                <w:kern w:val="0"/>
                <w:sz w:val="21"/>
                <w:szCs w:val="21"/>
              </w:rPr>
              <w:t>，</w:t>
            </w:r>
          </w:p>
          <w:p w14:paraId="46B63BCE">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kern w:val="0"/>
                <w:sz w:val="21"/>
                <w:szCs w:val="21"/>
              </w:rPr>
              <w:t xml:space="preserve">2 </w:t>
            </w:r>
            <w:r>
              <w:rPr>
                <w:rFonts w:hint="eastAsia" w:ascii="微软雅黑" w:hAnsi="微软雅黑" w:eastAsia="微软雅黑" w:cs="微软雅黑"/>
                <w:b w:val="0"/>
                <w:bCs/>
                <w:i w:val="0"/>
                <w:iCs w:val="0"/>
                <w:caps w:val="0"/>
                <w:color w:val="000000"/>
                <w:spacing w:val="0"/>
                <w:sz w:val="21"/>
                <w:szCs w:val="21"/>
                <w:lang w:val="en-US" w:eastAsia="zh-CN"/>
              </w:rPr>
              <w:t>fully charged</w:t>
            </w:r>
          </w:p>
          <w:p w14:paraId="5D20A874">
            <w:pPr>
              <w:widowControl/>
              <w:spacing w:line="360" w:lineRule="auto"/>
              <w:jc w:val="center"/>
              <w:rPr>
                <w:rFonts w:hint="eastAsia" w:ascii="微软雅黑" w:hAnsi="微软雅黑" w:eastAsia="微软雅黑" w:cs="微软雅黑"/>
                <w:kern w:val="0"/>
                <w:sz w:val="18"/>
                <w:szCs w:val="18"/>
              </w:rPr>
            </w:pPr>
          </w:p>
        </w:tc>
      </w:tr>
      <w:tr w14:paraId="2A2AC28E">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60BAC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71E5A05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69F4B0F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58D720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49085AB">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5E4C9C8">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207B0AF5">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C317BC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8CF12D5">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65AC5D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4B8EBA8B">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p>
    <w:p w14:paraId="4B87CC86">
      <w:pPr>
        <w:pStyle w:val="4"/>
        <w:numPr>
          <w:ilvl w:val="0"/>
          <w:numId w:val="0"/>
        </w:numPr>
        <w:rPr>
          <w:rFonts w:hint="eastAsia" w:ascii="微软雅黑" w:hAnsi="微软雅黑" w:eastAsia="微软雅黑" w:cs="微软雅黑"/>
          <w:lang w:eastAsia="zh-CN"/>
        </w:rPr>
      </w:pPr>
      <w:bookmarkStart w:id="71" w:name="_Toc18750"/>
      <w:bookmarkStart w:id="72" w:name="_Toc13839"/>
      <w:bookmarkStart w:id="73" w:name="_Toc25944"/>
      <w:bookmarkStart w:id="74" w:name="_Toc23461"/>
      <w:bookmarkStart w:id="75" w:name="_Toc1507"/>
      <w:bookmarkStart w:id="76" w:name="_Toc14083"/>
      <w:bookmarkStart w:id="77" w:name="_Toc7850"/>
      <w:r>
        <w:rPr>
          <w:rFonts w:hint="eastAsia" w:ascii="微软雅黑" w:hAnsi="微软雅黑" w:eastAsia="微软雅黑" w:cs="微软雅黑"/>
          <w:lang w:val="en-US" w:eastAsia="zh-CN"/>
        </w:rPr>
        <w:t>4.4.</w:t>
      </w:r>
      <w:bookmarkEnd w:id="71"/>
      <w:r>
        <w:rPr>
          <w:rFonts w:hint="eastAsia" w:ascii="微软雅黑" w:hAnsi="微软雅黑" w:eastAsia="微软雅黑" w:cs="微软雅黑"/>
          <w:lang w:val="en-US" w:eastAsia="zh-CN"/>
        </w:rPr>
        <w:t xml:space="preserve">5 </w:t>
      </w:r>
      <w:r>
        <w:rPr>
          <w:rFonts w:hint="eastAsia" w:ascii="微软雅黑" w:hAnsi="微软雅黑" w:eastAsia="微软雅黑" w:cs="微软雅黑"/>
        </w:rPr>
        <w:t>Device status (0xE9)</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There was no equipment before</w:t>
      </w:r>
      <w:r>
        <w:rPr>
          <w:rFonts w:hint="eastAsia" w:ascii="微软雅黑" w:hAnsi="微软雅黑" w:eastAsia="微软雅黑" w:cs="微软雅黑"/>
          <w:lang w:eastAsia="zh-CN"/>
        </w:rPr>
        <w:t>）</w:t>
      </w:r>
      <w:bookmarkEnd w:id="72"/>
      <w:bookmarkEnd w:id="73"/>
      <w:bookmarkEnd w:id="74"/>
      <w:bookmarkEnd w:id="75"/>
      <w:bookmarkEnd w:id="76"/>
      <w:bookmarkEnd w:id="77"/>
    </w:p>
    <w:p w14:paraId="67D42841">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one when it is turned on and report another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7155CF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DEF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EA418E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67C24575">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E7D19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DA80B33">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8398E0F">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15A8C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94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D93C17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17A51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F69FC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C1F418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33FCE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1EC936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7C9D30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3FEC6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21C10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3EB7C0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42DD7097">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027C3D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5EB26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36535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definition below</w:t>
            </w:r>
          </w:p>
        </w:tc>
        <w:tc>
          <w:tcPr>
            <w:tcW w:w="1628" w:type="dxa"/>
            <w:tcBorders>
              <w:top w:val="nil"/>
              <w:left w:val="nil"/>
              <w:bottom w:val="single" w:color="auto" w:sz="8" w:space="0"/>
              <w:right w:val="single" w:color="auto" w:sz="8" w:space="0"/>
            </w:tcBorders>
            <w:vAlign w:val="center"/>
          </w:tcPr>
          <w:p w14:paraId="223392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2E32D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0C9B420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69674C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4F825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42628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BD89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552F0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196A818B">
      <w:pPr>
        <w:spacing w:line="360" w:lineRule="auto"/>
        <w:rPr>
          <w:rFonts w:hint="eastAsia" w:ascii="微软雅黑" w:hAnsi="微软雅黑" w:eastAsia="微软雅黑" w:cs="微软雅黑"/>
          <w:szCs w:val="21"/>
        </w:rPr>
      </w:pPr>
    </w:p>
    <w:p w14:paraId="1FB87D08">
      <w:pPr>
        <w:spacing w:line="360" w:lineRule="auto"/>
        <w:rPr>
          <w:rFonts w:hint="eastAsia" w:ascii="微软雅黑" w:hAnsi="微软雅黑" w:eastAsia="微软雅黑" w:cs="微软雅黑"/>
          <w:szCs w:val="21"/>
        </w:rPr>
      </w:pPr>
    </w:p>
    <w:p w14:paraId="1A910D31">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pPr w:leftFromText="180" w:rightFromText="180" w:vertAnchor="text" w:horzAnchor="page" w:tblpX="1342" w:tblpY="986"/>
        <w:tblOverlap w:val="never"/>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6364957">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70AB104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15712F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4A1BDA4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457C995">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8A8F77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42BB220">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54268419">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7CAA0EA2">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1E71ECC">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BBD668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270C097">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AFFC1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59A08E3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subsequent message</w:t>
            </w:r>
          </w:p>
        </w:tc>
      </w:tr>
      <w:tr w14:paraId="1445193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918CA93">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1486DE2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72F30AF1">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F4CDB4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D61A3CD">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57E420D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Set the reporting frequency 00---Not modified by default 01---There is a downlink time period: only the reporting frequency of the current time period is reported</w:t>
            </w:r>
          </w:p>
        </w:tc>
      </w:tr>
      <w:tr w14:paraId="670CF90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ACEB6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6CA6B2F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4C7C3EB4">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0030F4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C78A0E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DCF138">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0A00--10 minutes 1 hour--&gt; 60 minutes</w:t>
            </w:r>
          </w:p>
        </w:tc>
      </w:tr>
      <w:tr w14:paraId="7737124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DBDD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670883C9">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A44180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084779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23C3C2A">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915B088">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of health reporting 00---Not modified by default 01---There is a downlink time period: only the reporting frequency of the current time period is reported</w:t>
            </w:r>
          </w:p>
        </w:tc>
      </w:tr>
      <w:tr w14:paraId="0073D000">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78ECB3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29E4C28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740CDA21">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DB3383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9E5337D">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7EE8B4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0A00--10 minutes 1 hour--&gt; 60 minutes</w:t>
            </w:r>
          </w:p>
        </w:tc>
      </w:tr>
    </w:tbl>
    <w:p w14:paraId="2CD5E2A5">
      <w:pPr>
        <w:pStyle w:val="63"/>
        <w:adjustRightInd/>
        <w:spacing w:line="360" w:lineRule="auto"/>
        <w:rPr>
          <w:rFonts w:hint="eastAsia" w:ascii="微软雅黑" w:hAnsi="微软雅黑" w:eastAsia="微软雅黑" w:cs="微软雅黑"/>
          <w:color w:val="auto"/>
          <w:sz w:val="21"/>
          <w:szCs w:val="21"/>
          <w:lang w:val="en-US" w:eastAsia="zh-CN"/>
        </w:rPr>
      </w:pPr>
    </w:p>
    <w:p w14:paraId="6518DD36">
      <w:pPr>
        <w:numPr>
          <w:ilvl w:val="1"/>
          <w:numId w:val="0"/>
        </w:numPr>
        <w:ind w:left="1041" w:leftChars="0" w:hanging="720" w:firstLineChars="0"/>
        <w:outlineLvl w:val="9"/>
        <w:rPr>
          <w:rFonts w:hint="eastAsia" w:ascii="微软雅黑" w:hAnsi="微软雅黑" w:eastAsia="微软雅黑" w:cs="微软雅黑"/>
          <w:b/>
          <w:bCs/>
          <w:color w:val="000000" w:themeColor="text1"/>
          <w:kern w:val="2"/>
          <w:sz w:val="32"/>
          <w:szCs w:val="32"/>
          <w:lang w:val="en-US" w:eastAsia="zh-CN" w:bidi="ar-SA"/>
          <w14:textFill>
            <w14:solidFill>
              <w14:schemeClr w14:val="tx1"/>
            </w14:solidFill>
          </w14:textFill>
        </w:rPr>
      </w:pPr>
    </w:p>
    <w:p w14:paraId="0823278E">
      <w:pPr>
        <w:numPr>
          <w:ilvl w:val="1"/>
          <w:numId w:val="0"/>
        </w:numPr>
        <w:ind w:left="1041" w:leftChars="0" w:hanging="720" w:firstLineChars="0"/>
        <w:outlineLvl w:val="9"/>
        <w:rPr>
          <w:rFonts w:hint="eastAsia" w:ascii="微软雅黑" w:hAnsi="微软雅黑" w:eastAsia="微软雅黑" w:cs="微软雅黑"/>
          <w:b/>
          <w:bCs/>
          <w:color w:val="000000" w:themeColor="text1"/>
          <w:kern w:val="2"/>
          <w:sz w:val="32"/>
          <w:szCs w:val="32"/>
          <w:lang w:val="en-US" w:eastAsia="zh-CN" w:bidi="ar-SA"/>
          <w14:textFill>
            <w14:solidFill>
              <w14:schemeClr w14:val="tx1"/>
            </w14:solidFill>
          </w14:textFill>
        </w:rPr>
      </w:pPr>
    </w:p>
    <w:p w14:paraId="45E2A921">
      <w:pPr>
        <w:numPr>
          <w:ilvl w:val="1"/>
          <w:numId w:val="0"/>
        </w:numPr>
        <w:ind w:left="1041" w:leftChars="0" w:hanging="720" w:firstLineChars="0"/>
        <w:outlineLvl w:val="9"/>
        <w:rPr>
          <w:rFonts w:hint="eastAsia" w:ascii="微软雅黑" w:hAnsi="微软雅黑" w:eastAsia="微软雅黑" w:cs="微软雅黑"/>
          <w:b/>
          <w:bCs/>
          <w:color w:val="000000" w:themeColor="text1"/>
          <w:kern w:val="2"/>
          <w:sz w:val="32"/>
          <w:szCs w:val="32"/>
          <w:lang w:val="en-US" w:eastAsia="zh-CN" w:bidi="ar-SA"/>
          <w14:textFill>
            <w14:solidFill>
              <w14:schemeClr w14:val="tx1"/>
            </w14:solidFill>
          </w14:textFill>
        </w:rPr>
      </w:pPr>
    </w:p>
    <w:p w14:paraId="779BC077">
      <w:pPr>
        <w:numPr>
          <w:ilvl w:val="1"/>
          <w:numId w:val="0"/>
        </w:numPr>
        <w:outlineLvl w:val="9"/>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p>
    <w:p w14:paraId="2ACC7BDF">
      <w:pPr>
        <w:numPr>
          <w:ilvl w:val="1"/>
          <w:numId w:val="0"/>
        </w:numPr>
        <w:outlineLvl w:val="9"/>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Eg:BDBDBDBDE9  010A00  010A00  33</w:t>
      </w:r>
    </w:p>
    <w:p w14:paraId="35259BB8">
      <w:pPr>
        <w:pStyle w:val="25"/>
        <w:keepNext w:val="0"/>
        <w:keepLines w:val="0"/>
        <w:widowControl/>
        <w:suppressLineNumbers w:val="0"/>
        <w:ind w:left="0" w:firstLine="0"/>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Represents the reporting frequency of 10-minute positioning and 10-minute health sampling, and has a downlink time period Note: If the device does not have the health reporting function or the location reporting function, the two values of health reporting frequency and location reporting frequency will be consistent, indicating the reporting frequency of the device.</w:t>
      </w:r>
    </w:p>
    <w:p w14:paraId="3681B616">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p>
    <w:p w14:paraId="22BDD55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p>
    <w:p w14:paraId="57ABDCE3">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78" w:name="_Toc25189"/>
      <w:r>
        <w:rPr>
          <w:rFonts w:hint="eastAsia" w:ascii="微软雅黑" w:hAnsi="微软雅黑" w:eastAsia="微软雅黑" w:cs="微软雅黑"/>
          <w:b/>
          <w:bCs w:val="0"/>
          <w:color w:val="auto"/>
          <w:sz w:val="32"/>
          <w:szCs w:val="32"/>
          <w:lang w:val="en-US" w:eastAsia="zh-CN"/>
        </w:rPr>
        <w:t>4.5 Downstream feedback report</w:t>
      </w:r>
      <w:bookmarkEnd w:id="78"/>
    </w:p>
    <w:p w14:paraId="2ADB3D06">
      <w:pPr>
        <w:pStyle w:val="4"/>
        <w:rPr>
          <w:rFonts w:hint="eastAsia" w:ascii="微软雅黑" w:hAnsi="微软雅黑" w:eastAsia="微软雅黑" w:cs="微软雅黑"/>
        </w:rPr>
      </w:pPr>
      <w:bookmarkStart w:id="79" w:name="_Toc6129"/>
      <w:r>
        <w:rPr>
          <w:rFonts w:hint="eastAsia" w:ascii="微软雅黑" w:hAnsi="微软雅黑" w:eastAsia="微软雅黑" w:cs="微软雅黑"/>
          <w:lang w:val="en-US" w:eastAsia="zh-CN"/>
        </w:rPr>
        <w:t xml:space="preserve">4.5.1 </w:t>
      </w:r>
      <w:r>
        <w:rPr>
          <w:rFonts w:hint="eastAsia" w:ascii="微软雅黑" w:hAnsi="微软雅黑" w:eastAsia="微软雅黑" w:cs="微软雅黑"/>
        </w:rPr>
        <w:t>Downlink feedback(MSGID=0xC0)</w:t>
      </w:r>
      <w:bookmarkEnd w:id="7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83751F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D4297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3EE99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095AEC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11CB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1728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5C7ADD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E2D7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0F7C8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F3B5F3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F025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EB5B9F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33849EE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4AD59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28E36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6A0D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185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58BAF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278445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FA9922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331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5AA792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787E148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A6997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0233100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F869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246B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61F767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D767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74D5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5AB657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AC9B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3A4D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2DABD90">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F8DA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08893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49ABE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B089BA2">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1A46DC7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02B09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AC336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5EAE0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47C7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476F3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ED9464">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3BF425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AE5E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D5D2B">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F3EE1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169B1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8BA93C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5A85D7C8">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3DB7FE46">
            <w:pPr>
              <w:widowControl/>
              <w:spacing w:line="360" w:lineRule="auto"/>
              <w:jc w:val="center"/>
              <w:rPr>
                <w:rFonts w:hint="eastAsia" w:ascii="微软雅黑" w:hAnsi="微软雅黑" w:eastAsia="微软雅黑" w:cs="微软雅黑"/>
                <w:kern w:val="0"/>
                <w:sz w:val="18"/>
                <w:szCs w:val="18"/>
              </w:rPr>
            </w:pPr>
          </w:p>
        </w:tc>
      </w:tr>
    </w:tbl>
    <w:p w14:paraId="2B359E9B">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(s)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bookmarkEnd w:id="30"/>
    <w:p w14:paraId="33DE788D">
      <w:pPr>
        <w:spacing w:line="360" w:lineRule="auto"/>
        <w:rPr>
          <w:rFonts w:hint="eastAsia" w:ascii="微软雅黑" w:hAnsi="微软雅黑" w:eastAsia="微软雅黑" w:cs="微软雅黑"/>
          <w:kern w:val="0"/>
          <w:szCs w:val="21"/>
        </w:rPr>
      </w:pPr>
    </w:p>
    <w:p w14:paraId="34BE0A60">
      <w:pPr>
        <w:rPr>
          <w:rFonts w:hint="eastAsia" w:ascii="微软雅黑" w:hAnsi="微软雅黑" w:eastAsia="微软雅黑" w:cs="微软雅黑"/>
        </w:rPr>
      </w:pPr>
      <w:r>
        <w:rPr>
          <w:rFonts w:hint="eastAsia" w:ascii="微软雅黑" w:hAnsi="微软雅黑" w:eastAsia="微软雅黑" w:cs="微软雅黑"/>
        </w:rPr>
        <w:br w:type="page"/>
      </w:r>
    </w:p>
    <w:p w14:paraId="5D1A0335">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0" w:name="_Toc70066722"/>
      <w:bookmarkEnd w:id="80"/>
      <w:bookmarkStart w:id="81" w:name="_Toc80878219"/>
      <w:bookmarkEnd w:id="81"/>
      <w:bookmarkStart w:id="82" w:name="_Toc82530311"/>
      <w:bookmarkEnd w:id="82"/>
      <w:bookmarkStart w:id="83" w:name="_Toc75193826"/>
      <w:bookmarkEnd w:id="83"/>
      <w:bookmarkStart w:id="84" w:name="_Toc87892592"/>
      <w:bookmarkEnd w:id="84"/>
      <w:bookmarkStart w:id="85" w:name="_Toc70325541"/>
      <w:bookmarkEnd w:id="85"/>
      <w:bookmarkStart w:id="86" w:name="_Toc79761659"/>
      <w:bookmarkEnd w:id="86"/>
      <w:bookmarkStart w:id="87" w:name="_Toc139630532"/>
      <w:bookmarkEnd w:id="87"/>
      <w:bookmarkStart w:id="88" w:name="_Toc75194596"/>
      <w:bookmarkEnd w:id="88"/>
      <w:bookmarkStart w:id="89" w:name="_Toc138603325"/>
      <w:bookmarkEnd w:id="89"/>
      <w:bookmarkStart w:id="90" w:name="_Toc60159145"/>
      <w:bookmarkEnd w:id="90"/>
      <w:bookmarkStart w:id="91" w:name="_Toc80877551"/>
      <w:bookmarkEnd w:id="91"/>
      <w:bookmarkStart w:id="92" w:name="_Toc63339106"/>
      <w:bookmarkEnd w:id="92"/>
      <w:bookmarkStart w:id="93" w:name="_Toc139552453"/>
      <w:bookmarkEnd w:id="93"/>
      <w:bookmarkStart w:id="94" w:name="_Toc62549207"/>
      <w:bookmarkEnd w:id="94"/>
      <w:bookmarkStart w:id="95" w:name="_Toc80885233"/>
      <w:bookmarkEnd w:id="95"/>
      <w:bookmarkStart w:id="96" w:name="_Toc80877885"/>
      <w:bookmarkEnd w:id="96"/>
      <w:bookmarkStart w:id="97" w:name="_Toc75194101"/>
      <w:bookmarkEnd w:id="97"/>
      <w:bookmarkStart w:id="98" w:name="_Toc69991446"/>
      <w:bookmarkEnd w:id="98"/>
      <w:bookmarkStart w:id="99" w:name="_Toc136869418"/>
      <w:bookmarkEnd w:id="99"/>
      <w:bookmarkStart w:id="100" w:name="_Toc72861845"/>
      <w:bookmarkEnd w:id="100"/>
      <w:bookmarkStart w:id="101" w:name="_Toc87892591"/>
      <w:bookmarkEnd w:id="101"/>
      <w:bookmarkStart w:id="102" w:name="_Toc79761994"/>
      <w:bookmarkEnd w:id="102"/>
      <w:bookmarkStart w:id="103" w:name="_Toc72245215"/>
      <w:bookmarkEnd w:id="103"/>
      <w:bookmarkStart w:id="104" w:name="_Toc143606923"/>
      <w:bookmarkEnd w:id="104"/>
      <w:bookmarkStart w:id="105" w:name="_Toc139630533"/>
      <w:bookmarkEnd w:id="105"/>
      <w:bookmarkStart w:id="106" w:name="_Toc132387769"/>
      <w:bookmarkEnd w:id="106"/>
      <w:bookmarkStart w:id="107" w:name="_Toc71643490"/>
      <w:bookmarkEnd w:id="107"/>
      <w:bookmarkStart w:id="108" w:name="_Toc143606922"/>
      <w:bookmarkEnd w:id="108"/>
      <w:bookmarkStart w:id="109" w:name="_Toc132387770"/>
      <w:bookmarkEnd w:id="109"/>
      <w:bookmarkStart w:id="110" w:name="_Toc60158981"/>
      <w:bookmarkEnd w:id="110"/>
      <w:bookmarkStart w:id="111" w:name="_Toc75193550"/>
      <w:bookmarkEnd w:id="111"/>
      <w:bookmarkStart w:id="112" w:name="_Toc76132845"/>
      <w:bookmarkEnd w:id="112"/>
      <w:bookmarkStart w:id="113" w:name="_Toc138603326"/>
      <w:bookmarkEnd w:id="113"/>
      <w:bookmarkStart w:id="114" w:name="_Toc139552454"/>
      <w:bookmarkEnd w:id="114"/>
      <w:bookmarkStart w:id="115" w:name="_Toc69991718"/>
      <w:bookmarkEnd w:id="115"/>
      <w:bookmarkStart w:id="116" w:name="_Toc71644369"/>
      <w:bookmarkEnd w:id="116"/>
      <w:bookmarkStart w:id="117" w:name="_Toc75251633"/>
      <w:bookmarkEnd w:id="117"/>
      <w:bookmarkStart w:id="118" w:name="_Toc136869419"/>
      <w:bookmarkEnd w:id="118"/>
      <w:bookmarkStart w:id="119" w:name="_Toc29252"/>
      <w:r>
        <w:rPr>
          <w:rFonts w:hint="eastAsia" w:ascii="微软雅黑" w:hAnsi="微软雅黑" w:eastAsia="微软雅黑" w:cs="微软雅黑"/>
          <w:b/>
          <w:bCs/>
          <w:color w:val="000000"/>
          <w:kern w:val="44"/>
          <w:sz w:val="44"/>
          <w:szCs w:val="44"/>
          <w:lang w:val="en-US" w:eastAsia="zh-CN" w:bidi="ar-SA"/>
        </w:rPr>
        <w:t>5.Setting</w:t>
      </w:r>
      <w:bookmarkEnd w:id="119"/>
    </w:p>
    <w:p w14:paraId="389507F4">
      <w:pPr>
        <w:pStyle w:val="3"/>
        <w:numPr>
          <w:ilvl w:val="0"/>
          <w:numId w:val="0"/>
        </w:numPr>
        <w:ind w:left="321" w:leftChars="0"/>
        <w:rPr>
          <w:rFonts w:hint="eastAsia" w:ascii="微软雅黑" w:hAnsi="微软雅黑" w:eastAsia="微软雅黑" w:cs="微软雅黑"/>
        </w:rPr>
      </w:pPr>
      <w:bookmarkStart w:id="120" w:name="_Toc18199"/>
      <w:bookmarkStart w:id="121" w:name="_Toc15062"/>
      <w:bookmarkStart w:id="122" w:name="_Toc19938"/>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0"/>
      <w:bookmarkEnd w:id="121"/>
    </w:p>
    <w:p w14:paraId="2F1BC904">
      <w:pPr>
        <w:pStyle w:val="4"/>
        <w:rPr>
          <w:rFonts w:hint="eastAsia" w:ascii="微软雅黑" w:hAnsi="微软雅黑" w:eastAsia="微软雅黑" w:cs="微软雅黑"/>
          <w:sz w:val="30"/>
          <w:szCs w:val="30"/>
          <w:lang w:val="en-US" w:eastAsia="zh-CN"/>
        </w:rPr>
      </w:pPr>
      <w:bookmarkStart w:id="123" w:name="_Toc338"/>
      <w:bookmarkStart w:id="124" w:name="_Toc20887"/>
      <w:bookmarkStart w:id="125" w:name="_Toc16690"/>
      <w:r>
        <w:rPr>
          <w:rFonts w:hint="eastAsia" w:ascii="微软雅黑" w:hAnsi="微软雅黑" w:eastAsia="微软雅黑" w:cs="微软雅黑"/>
          <w:sz w:val="30"/>
          <w:szCs w:val="30"/>
          <w:lang w:val="en-US" w:eastAsia="zh-CN"/>
        </w:rPr>
        <w:t>5.1.1Set periodic upload（0x17）</w:t>
      </w:r>
      <w:bookmarkEnd w:id="123"/>
      <w:bookmarkEnd w:id="124"/>
      <w:bookmarkEnd w:id="125"/>
    </w:p>
    <w:p w14:paraId="6FD7476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6" w:name="_Toc79159574"/>
      <w:bookmarkStart w:id="127" w:name="_Toc31235"/>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39DF26D4">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5CB9D3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F1DE1B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6EF0BB29">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F16BC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0C4AF6CB">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15BC8F99">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76269A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6EBECB4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777F2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70A36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315D5E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304A2935">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45628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3E4E1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602D3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14A712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0DD1F3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154BE0">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72499442">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4CC560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6F83BD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4193B68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29C347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02A9BAD">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706198FB">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4A926572">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65C1ED4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0BD0010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004605C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67DAA05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76C205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6E05D232">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5745DE7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71EF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F421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0B57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13904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0C64DA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5FBC1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3DA002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1843D8D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1DA1D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22B65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5AD39F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479826F5">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3EAACF8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138A1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0E72FC78">
            <w:pPr>
              <w:widowControl/>
              <w:spacing w:line="360" w:lineRule="auto"/>
              <w:jc w:val="center"/>
              <w:rPr>
                <w:rFonts w:hint="eastAsia" w:ascii="微软雅黑" w:hAnsi="微软雅黑" w:eastAsia="微软雅黑" w:cs="微软雅黑"/>
                <w:kern w:val="0"/>
                <w:sz w:val="18"/>
                <w:szCs w:val="18"/>
              </w:rPr>
            </w:pPr>
          </w:p>
        </w:tc>
      </w:tr>
      <w:tr w14:paraId="6FD1C3E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B7566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5570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DF0C6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502F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A138A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7567F30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3644A3B2">
            <w:pPr>
              <w:widowControl/>
              <w:spacing w:line="360" w:lineRule="auto"/>
              <w:jc w:val="center"/>
              <w:rPr>
                <w:rFonts w:hint="eastAsia" w:ascii="微软雅黑" w:hAnsi="微软雅黑" w:eastAsia="微软雅黑" w:cs="微软雅黑"/>
                <w:kern w:val="0"/>
                <w:sz w:val="18"/>
                <w:szCs w:val="18"/>
              </w:rPr>
            </w:pPr>
          </w:p>
        </w:tc>
      </w:tr>
      <w:tr w14:paraId="749057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DE8D8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8ABF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EF0A0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583E35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5FD82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B673E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7E935C6B">
            <w:pPr>
              <w:widowControl/>
              <w:spacing w:line="360" w:lineRule="auto"/>
              <w:jc w:val="left"/>
              <w:rPr>
                <w:rFonts w:hint="eastAsia" w:ascii="微软雅黑" w:hAnsi="微软雅黑" w:eastAsia="微软雅黑" w:cs="微软雅黑"/>
                <w:kern w:val="0"/>
                <w:sz w:val="18"/>
                <w:szCs w:val="18"/>
              </w:rPr>
            </w:pPr>
          </w:p>
        </w:tc>
      </w:tr>
      <w:tr w14:paraId="1F4B0B6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50A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05B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B67E3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6F197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36DB93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12E07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3942E7BB">
            <w:pPr>
              <w:widowControl/>
              <w:spacing w:line="360" w:lineRule="auto"/>
              <w:jc w:val="left"/>
              <w:rPr>
                <w:rFonts w:hint="eastAsia" w:ascii="微软雅黑" w:hAnsi="微软雅黑" w:eastAsia="微软雅黑" w:cs="微软雅黑"/>
                <w:kern w:val="0"/>
                <w:sz w:val="18"/>
                <w:szCs w:val="18"/>
              </w:rPr>
            </w:pPr>
          </w:p>
        </w:tc>
      </w:tr>
      <w:tr w14:paraId="59AAB5E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BA0F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F32BB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4393D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16A25B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BDB78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10BEE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3283AB26">
            <w:pPr>
              <w:widowControl/>
              <w:spacing w:line="360" w:lineRule="auto"/>
              <w:jc w:val="left"/>
              <w:rPr>
                <w:rFonts w:hint="eastAsia" w:ascii="微软雅黑" w:hAnsi="微软雅黑" w:eastAsia="微软雅黑" w:cs="微软雅黑"/>
                <w:kern w:val="0"/>
                <w:sz w:val="18"/>
                <w:szCs w:val="18"/>
              </w:rPr>
            </w:pPr>
          </w:p>
        </w:tc>
      </w:tr>
      <w:tr w14:paraId="2016DC8E">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0BD5F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2C476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8C360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2951C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E3B1B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6F036B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0CF2CF3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C6BA22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3CE6D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B1505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1E57CE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CBC79C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82153A5">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5E322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1FE6B784">
            <w:pPr>
              <w:widowControl/>
              <w:spacing w:line="360" w:lineRule="auto"/>
              <w:jc w:val="left"/>
              <w:rPr>
                <w:rFonts w:hint="eastAsia" w:ascii="微软雅黑" w:hAnsi="微软雅黑" w:eastAsia="微软雅黑" w:cs="微软雅黑"/>
                <w:kern w:val="0"/>
                <w:sz w:val="18"/>
                <w:szCs w:val="18"/>
              </w:rPr>
            </w:pPr>
          </w:p>
        </w:tc>
      </w:tr>
      <w:tr w14:paraId="54221CA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1D226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0AD05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3E2D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5A0187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954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58FF02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0B3E869">
            <w:pPr>
              <w:widowControl/>
              <w:spacing w:line="360" w:lineRule="auto"/>
              <w:jc w:val="left"/>
              <w:rPr>
                <w:rFonts w:hint="eastAsia" w:ascii="微软雅黑" w:hAnsi="微软雅黑" w:eastAsia="微软雅黑" w:cs="微软雅黑"/>
                <w:kern w:val="0"/>
                <w:sz w:val="18"/>
                <w:szCs w:val="18"/>
              </w:rPr>
            </w:pPr>
          </w:p>
        </w:tc>
      </w:tr>
      <w:tr w14:paraId="7C2B906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1826A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29F13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CD10A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5B9D5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E658E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7C6736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17784CDC">
            <w:pPr>
              <w:widowControl/>
              <w:spacing w:line="360" w:lineRule="auto"/>
              <w:jc w:val="left"/>
              <w:rPr>
                <w:rFonts w:hint="eastAsia" w:ascii="微软雅黑" w:hAnsi="微软雅黑" w:eastAsia="微软雅黑" w:cs="微软雅黑"/>
                <w:kern w:val="0"/>
                <w:sz w:val="18"/>
                <w:szCs w:val="18"/>
              </w:rPr>
            </w:pPr>
          </w:p>
        </w:tc>
      </w:tr>
      <w:tr w14:paraId="124CFF6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2DA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CDF2D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EEC5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2DD45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3CE5E7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917B3B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A82374F">
            <w:pPr>
              <w:widowControl/>
              <w:spacing w:line="360" w:lineRule="auto"/>
              <w:jc w:val="left"/>
              <w:rPr>
                <w:rFonts w:hint="eastAsia" w:ascii="微软雅黑" w:hAnsi="微软雅黑" w:eastAsia="微软雅黑" w:cs="微软雅黑"/>
                <w:kern w:val="0"/>
                <w:sz w:val="18"/>
                <w:szCs w:val="18"/>
              </w:rPr>
            </w:pPr>
          </w:p>
        </w:tc>
      </w:tr>
      <w:tr w14:paraId="6C4E91D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8E2B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C206B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278A4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0F71B0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34857A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3C0AB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588F83D">
            <w:pPr>
              <w:widowControl/>
              <w:spacing w:line="360" w:lineRule="auto"/>
              <w:jc w:val="left"/>
              <w:rPr>
                <w:rFonts w:hint="eastAsia" w:ascii="微软雅黑" w:hAnsi="微软雅黑" w:eastAsia="微软雅黑" w:cs="微软雅黑"/>
                <w:kern w:val="0"/>
                <w:sz w:val="18"/>
                <w:szCs w:val="18"/>
              </w:rPr>
            </w:pPr>
          </w:p>
        </w:tc>
      </w:tr>
      <w:tr w14:paraId="640F26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6C26C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E81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6389A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6A9005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756441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4E601602">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42B24AD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0EF7AF2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62738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AE43A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1D7B72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CE1C7F3">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0417BEE5">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4C291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17E5D8FD">
            <w:pPr>
              <w:widowControl/>
              <w:spacing w:line="360" w:lineRule="auto"/>
              <w:jc w:val="left"/>
              <w:rPr>
                <w:rFonts w:hint="eastAsia" w:ascii="微软雅黑" w:hAnsi="微软雅黑" w:eastAsia="微软雅黑" w:cs="微软雅黑"/>
                <w:kern w:val="0"/>
                <w:sz w:val="18"/>
                <w:szCs w:val="18"/>
              </w:rPr>
            </w:pPr>
          </w:p>
        </w:tc>
      </w:tr>
      <w:tr w14:paraId="1E4ACD3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460B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0FBA6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30DE0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D608F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40893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7C94D4D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EF16D0F">
            <w:pPr>
              <w:widowControl/>
              <w:spacing w:line="360" w:lineRule="auto"/>
              <w:jc w:val="left"/>
              <w:rPr>
                <w:rFonts w:hint="eastAsia" w:ascii="微软雅黑" w:hAnsi="微软雅黑" w:eastAsia="微软雅黑" w:cs="微软雅黑"/>
                <w:kern w:val="0"/>
                <w:sz w:val="18"/>
                <w:szCs w:val="18"/>
              </w:rPr>
            </w:pPr>
          </w:p>
        </w:tc>
      </w:tr>
      <w:tr w14:paraId="5EE5284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CC38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2B6C4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8B68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132148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36DE7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56AC02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56069EE">
            <w:pPr>
              <w:widowControl/>
              <w:spacing w:line="360" w:lineRule="auto"/>
              <w:jc w:val="left"/>
              <w:rPr>
                <w:rFonts w:hint="eastAsia" w:ascii="微软雅黑" w:hAnsi="微软雅黑" w:eastAsia="微软雅黑" w:cs="微软雅黑"/>
                <w:kern w:val="0"/>
                <w:sz w:val="18"/>
                <w:szCs w:val="18"/>
              </w:rPr>
            </w:pPr>
          </w:p>
        </w:tc>
      </w:tr>
      <w:tr w14:paraId="73BCF68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DE4C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5631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5A62D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18CD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E7B20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94801D2">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DDA9D0">
            <w:pPr>
              <w:widowControl/>
              <w:spacing w:line="360" w:lineRule="auto"/>
              <w:jc w:val="left"/>
              <w:rPr>
                <w:rFonts w:hint="eastAsia" w:ascii="微软雅黑" w:hAnsi="微软雅黑" w:eastAsia="微软雅黑" w:cs="微软雅黑"/>
                <w:kern w:val="0"/>
                <w:sz w:val="18"/>
                <w:szCs w:val="18"/>
              </w:rPr>
            </w:pPr>
          </w:p>
        </w:tc>
      </w:tr>
      <w:tr w14:paraId="537669F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F2EA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3E7B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235F3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6C27C2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2C9FA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8AC54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1F6E483">
            <w:pPr>
              <w:widowControl/>
              <w:spacing w:line="360" w:lineRule="auto"/>
              <w:jc w:val="left"/>
              <w:rPr>
                <w:rFonts w:hint="eastAsia" w:ascii="微软雅黑" w:hAnsi="微软雅黑" w:eastAsia="微软雅黑" w:cs="微软雅黑"/>
                <w:kern w:val="0"/>
                <w:sz w:val="18"/>
                <w:szCs w:val="18"/>
              </w:rPr>
            </w:pPr>
          </w:p>
        </w:tc>
      </w:tr>
      <w:tr w14:paraId="3925C8B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BD68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7D2D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B76EC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563CF5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061284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657A12E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5E1B2C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1C34EB7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9A6C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2308DF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1447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990BE0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35FD8CCB">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5E0CD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D80137F">
            <w:pPr>
              <w:widowControl/>
              <w:spacing w:line="360" w:lineRule="auto"/>
              <w:jc w:val="left"/>
              <w:rPr>
                <w:rFonts w:hint="eastAsia" w:ascii="微软雅黑" w:hAnsi="微软雅黑" w:eastAsia="微软雅黑" w:cs="微软雅黑"/>
                <w:kern w:val="0"/>
                <w:sz w:val="18"/>
                <w:szCs w:val="18"/>
              </w:rPr>
            </w:pPr>
          </w:p>
        </w:tc>
      </w:tr>
      <w:tr w14:paraId="646A9BF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5F61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9AB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372BC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0CD13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279B4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B917D8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04AAB233">
            <w:pPr>
              <w:widowControl/>
              <w:spacing w:line="360" w:lineRule="auto"/>
              <w:jc w:val="left"/>
              <w:rPr>
                <w:rFonts w:hint="eastAsia" w:ascii="微软雅黑" w:hAnsi="微软雅黑" w:eastAsia="微软雅黑" w:cs="微软雅黑"/>
                <w:kern w:val="0"/>
                <w:sz w:val="18"/>
                <w:szCs w:val="18"/>
              </w:rPr>
            </w:pPr>
          </w:p>
        </w:tc>
      </w:tr>
      <w:tr w14:paraId="1377561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58C29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BA73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591AE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6211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490F2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E0AF5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2DE0513C">
            <w:pPr>
              <w:widowControl/>
              <w:spacing w:line="360" w:lineRule="auto"/>
              <w:jc w:val="left"/>
              <w:rPr>
                <w:rFonts w:hint="eastAsia" w:ascii="微软雅黑" w:hAnsi="微软雅黑" w:eastAsia="微软雅黑" w:cs="微软雅黑"/>
                <w:kern w:val="0"/>
                <w:sz w:val="18"/>
                <w:szCs w:val="18"/>
              </w:rPr>
            </w:pPr>
          </w:p>
        </w:tc>
      </w:tr>
      <w:tr w14:paraId="3FFC49F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D0EF2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F0E24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8DD4E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734EB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00E90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25578D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1667C972">
            <w:pPr>
              <w:widowControl/>
              <w:spacing w:line="360" w:lineRule="auto"/>
              <w:jc w:val="left"/>
              <w:rPr>
                <w:rFonts w:hint="eastAsia" w:ascii="微软雅黑" w:hAnsi="微软雅黑" w:eastAsia="微软雅黑" w:cs="微软雅黑"/>
                <w:kern w:val="0"/>
                <w:sz w:val="24"/>
                <w:szCs w:val="24"/>
              </w:rPr>
            </w:pPr>
          </w:p>
        </w:tc>
      </w:tr>
      <w:tr w14:paraId="580CE69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821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BCA13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AE85D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D0741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0282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7AA898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77712926">
            <w:pPr>
              <w:widowControl/>
              <w:spacing w:line="360" w:lineRule="auto"/>
              <w:jc w:val="left"/>
              <w:rPr>
                <w:rFonts w:hint="eastAsia" w:ascii="微软雅黑" w:hAnsi="微软雅黑" w:eastAsia="微软雅黑" w:cs="微软雅黑"/>
                <w:kern w:val="0"/>
                <w:sz w:val="24"/>
                <w:szCs w:val="24"/>
              </w:rPr>
            </w:pPr>
          </w:p>
        </w:tc>
      </w:tr>
    </w:tbl>
    <w:p w14:paraId="3C54057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466D5FA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4F7A4A20">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6F3E08DA">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4F4BEC06">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bookmarkEnd w:id="126"/>
    <w:bookmarkEnd w:id="127"/>
    <w:p w14:paraId="47376962">
      <w:pPr>
        <w:pStyle w:val="4"/>
        <w:rPr>
          <w:rFonts w:hint="eastAsia" w:ascii="微软雅黑" w:hAnsi="微软雅黑" w:eastAsia="微软雅黑" w:cs="微软雅黑"/>
          <w:sz w:val="30"/>
          <w:szCs w:val="30"/>
          <w:lang w:val="en-US" w:eastAsia="zh-CN"/>
        </w:rPr>
      </w:pPr>
      <w:bookmarkStart w:id="128" w:name="_Toc82530517"/>
      <w:bookmarkStart w:id="129" w:name="_Toc24609"/>
      <w:bookmarkStart w:id="130" w:name="_Toc6615"/>
      <w:r>
        <w:rPr>
          <w:rFonts w:hint="eastAsia" w:ascii="微软雅黑" w:hAnsi="微软雅黑" w:eastAsia="微软雅黑" w:cs="微软雅黑"/>
          <w:sz w:val="30"/>
          <w:szCs w:val="30"/>
          <w:lang w:val="en-US" w:eastAsia="zh-CN"/>
        </w:rPr>
        <w:t>5.1.</w:t>
      </w:r>
      <w:bookmarkEnd w:id="128"/>
      <w:r>
        <w:rPr>
          <w:rFonts w:hint="eastAsia" w:ascii="微软雅黑" w:hAnsi="微软雅黑" w:eastAsia="微软雅黑" w:cs="微软雅黑"/>
          <w:sz w:val="30"/>
          <w:szCs w:val="30"/>
          <w:lang w:val="en-US" w:eastAsia="zh-CN"/>
        </w:rPr>
        <w:t>2 Setting（0XCE）---See detailed instructions-Important Downside</w:t>
      </w:r>
      <w:bookmarkEnd w:id="129"/>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CE16E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027C7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E4C35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462C857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0437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07A32D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07DC993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F488A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CFB63D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CE8547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F0946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1A7B1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04BAD35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22A6F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D1643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08C167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E294A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270C8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FFBB06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A034F5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4DEF0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76131D5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64615E5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789AD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427A44">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38F13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B0833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164E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E7AC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2B07D9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CA7500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7DAAD7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514D22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00FBE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6BEBD7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25CCAA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4D8691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3AFD9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15F9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3F9A383F">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E8D82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5840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D8FD8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25E198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69418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2C712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598D68F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199772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3CBCAC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6BB980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06896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45D36860">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21528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75417E6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341E5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639587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3424CBF1">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191CC5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7BE207B">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CABEA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3D26ADF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1B28723F">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3375891B">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25673B1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77E639B4">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22E47635">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2098FD2">
            <w:pPr>
              <w:widowControl/>
              <w:spacing w:line="360" w:lineRule="auto"/>
              <w:jc w:val="center"/>
              <w:rPr>
                <w:rFonts w:hint="eastAsia" w:ascii="微软雅黑" w:hAnsi="微软雅黑" w:eastAsia="微软雅黑" w:cs="微软雅黑"/>
                <w:kern w:val="0"/>
                <w:sz w:val="18"/>
                <w:szCs w:val="18"/>
              </w:rPr>
            </w:pPr>
          </w:p>
        </w:tc>
      </w:tr>
    </w:tbl>
    <w:p w14:paraId="101516D4">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DE89015">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5A06754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41F38F5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263C758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78BE8C54">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648921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4A7385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26FCA52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37DC6C3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1CAA6E76">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20BE16A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56D7E28C">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7BA4266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5489EC3">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09A5DA8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0B4B5FBC">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1A658C69">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33B4A40C">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0A3D3B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32D3D50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26C21BB2">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20490256">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10EC86E1">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25A2E7C9">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8905D44">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201EE4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0CC4000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2D15400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7D524F7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02---close eg:BDBDBDBDCE1902000093 </w:t>
      </w:r>
    </w:p>
    <w:p w14:paraId="4BA2AC72">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21 Whether the device is in charging on or off state or in non-charging state.</w:t>
      </w:r>
    </w:p>
    <w:p w14:paraId="6E451195">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w:t>
      </w:r>
      <w:r>
        <w:rPr>
          <w:rFonts w:hint="eastAsia" w:ascii="微软雅黑" w:hAnsi="微软雅黑" w:cs="微软雅黑"/>
          <w:color w:val="auto"/>
          <w:sz w:val="21"/>
          <w:szCs w:val="21"/>
          <w:lang w:val="en-US" w:eastAsia="zh-CN"/>
        </w:rPr>
        <w:t xml:space="preserve">   </w:t>
      </w:r>
      <w:r>
        <w:rPr>
          <w:rFonts w:hint="eastAsia" w:ascii="微软雅黑" w:hAnsi="微软雅黑" w:eastAsia="微软雅黑" w:cs="微软雅黑"/>
          <w:color w:val="auto"/>
          <w:sz w:val="21"/>
          <w:szCs w:val="21"/>
          <w:lang w:val="en-US" w:eastAsia="zh-CN"/>
        </w:rPr>
        <w:t xml:space="preserve">00---Start charging operation eg: BDBDBDBDCE2100000093 (charging on state) </w:t>
      </w:r>
    </w:p>
    <w:p w14:paraId="36DC1FA0">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charging shutdown eg: BDBDBDBDCE2102000093 (charging off state)</w:t>
      </w:r>
    </w:p>
    <w:p w14:paraId="79102FC5">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505D8022">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DD8D71F">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r>
        <w:rPr>
          <w:rFonts w:hint="eastAsia" w:ascii="微软雅黑" w:hAnsi="微软雅黑" w:cs="微软雅黑"/>
          <w:color w:val="auto"/>
          <w:sz w:val="21"/>
          <w:szCs w:val="21"/>
          <w:lang w:val="en-US" w:eastAsia="zh-CN"/>
        </w:rPr>
        <w:t xml:space="preserve"> </w:t>
      </w:r>
      <w:r>
        <w:rPr>
          <w:rFonts w:hint="eastAsia" w:ascii="微软雅黑" w:hAnsi="微软雅黑" w:eastAsia="微软雅黑" w:cs="微软雅黑"/>
          <w:color w:val="auto"/>
          <w:sz w:val="21"/>
          <w:szCs w:val="21"/>
          <w:lang w:val="en-US" w:eastAsia="zh-CN"/>
        </w:rPr>
        <w:t>eg:BDBDBDBDCE2202000093</w:t>
      </w:r>
    </w:p>
    <w:p w14:paraId="088659FB">
      <w:pPr>
        <w:pStyle w:val="63"/>
        <w:adjustRightInd/>
        <w:spacing w:line="360" w:lineRule="auto"/>
        <w:rPr>
          <w:rFonts w:hint="eastAsia" w:ascii="微软雅黑" w:hAnsi="微软雅黑" w:eastAsia="微软雅黑" w:cs="微软雅黑"/>
          <w:color w:val="auto"/>
          <w:sz w:val="21"/>
          <w:szCs w:val="21"/>
          <w:lang w:val="en-US" w:eastAsia="zh-CN"/>
        </w:rPr>
      </w:pPr>
    </w:p>
    <w:p w14:paraId="64682C88">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46353710">
      <w:pPr>
        <w:pStyle w:val="4"/>
        <w:rPr>
          <w:rFonts w:hint="eastAsia" w:ascii="微软雅黑" w:hAnsi="微软雅黑" w:eastAsia="微软雅黑" w:cs="微软雅黑"/>
          <w:sz w:val="30"/>
          <w:szCs w:val="30"/>
          <w:lang w:val="en-US" w:eastAsia="zh-CN"/>
        </w:rPr>
      </w:pPr>
      <w:bookmarkStart w:id="131" w:name="_Toc26277"/>
      <w:bookmarkStart w:id="132" w:name="_Toc26860"/>
      <w:r>
        <w:rPr>
          <w:rFonts w:hint="eastAsia" w:ascii="微软雅黑" w:hAnsi="微软雅黑" w:eastAsia="微软雅黑" w:cs="微软雅黑"/>
          <w:sz w:val="30"/>
          <w:szCs w:val="30"/>
          <w:lang w:val="en-US" w:eastAsia="zh-CN"/>
        </w:rPr>
        <w:t>5.1.3 Domain Name Setting (0xC3) (TCP specific)</w:t>
      </w:r>
      <w:bookmarkEnd w:id="131"/>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EFE9C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CA58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6B466B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38415B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74D28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4E99A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4DF3309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F5DCD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96A9F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ACCA15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6E635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0A18D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41DFFFA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71B8B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851E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7D14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5CB941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5F954C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5EBD2A8E">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D4BA3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7AB62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3B9A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33EE3B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51D27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A15A0C9">
      <w:pPr>
        <w:pStyle w:val="63"/>
        <w:adjustRightInd/>
        <w:spacing w:line="360" w:lineRule="auto"/>
        <w:rPr>
          <w:rFonts w:hint="eastAsia" w:ascii="微软雅黑" w:hAnsi="微软雅黑" w:eastAsia="微软雅黑" w:cs="微软雅黑"/>
        </w:rPr>
      </w:pPr>
    </w:p>
    <w:p w14:paraId="01DC1663">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7543F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BC701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469F78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667BC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68496D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1F79D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7770D7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C136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D258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67376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40043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5C5F3A4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4FB6973">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364BF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043F13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801EC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416CB8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0B63D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6D76CA22">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DAF070B">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399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1D092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F5174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3F704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AF027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56C41780">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3D7C30D">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0ABE45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1A7C09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74EF60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2113E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4CCA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2705D0E3">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1D894E82">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2D9B74B0">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25F8ACA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54751841">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7FD5D69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44C631E3">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3191CB87">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2430F84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w:t>
      </w:r>
    </w:p>
    <w:p w14:paraId="1F96AD9E">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58770CC3">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4249BA90">
      <w:pPr>
        <w:pStyle w:val="63"/>
        <w:numPr>
          <w:ilvl w:val="0"/>
          <w:numId w:val="7"/>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128B4213">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6426A1D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36C5CB82">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435BD5F1">
      <w:pPr>
        <w:ind w:firstLine="779" w:firstLineChars="433"/>
        <w:rPr>
          <w:rFonts w:hint="eastAsia" w:ascii="微软雅黑" w:hAnsi="微软雅黑" w:eastAsia="微软雅黑" w:cs="微软雅黑"/>
          <w:kern w:val="0"/>
          <w:sz w:val="18"/>
          <w:szCs w:val="18"/>
        </w:rPr>
      </w:pPr>
    </w:p>
    <w:p w14:paraId="7EB68993">
      <w:pPr>
        <w:pStyle w:val="4"/>
        <w:rPr>
          <w:rFonts w:hint="eastAsia" w:ascii="微软雅黑" w:hAnsi="微软雅黑" w:eastAsia="微软雅黑" w:cs="微软雅黑"/>
          <w:sz w:val="30"/>
          <w:szCs w:val="30"/>
          <w:lang w:val="en-US" w:eastAsia="zh-CN"/>
        </w:rPr>
      </w:pPr>
      <w:bookmarkStart w:id="133" w:name="_Toc159924429"/>
      <w:bookmarkStart w:id="134" w:name="_Toc496193119"/>
      <w:bookmarkStart w:id="135" w:name="_Toc440976918"/>
      <w:bookmarkStart w:id="136" w:name="_Toc12432"/>
      <w:bookmarkStart w:id="137" w:name="_Toc23567"/>
      <w:bookmarkStart w:id="138" w:name="_Toc29857"/>
      <w:r>
        <w:rPr>
          <w:rFonts w:hint="eastAsia" w:ascii="微软雅黑" w:hAnsi="微软雅黑" w:eastAsia="微软雅黑" w:cs="微软雅黑"/>
          <w:sz w:val="30"/>
          <w:szCs w:val="30"/>
          <w:lang w:val="en-US" w:eastAsia="zh-CN"/>
        </w:rPr>
        <w:t>5.1.</w:t>
      </w:r>
      <w:bookmarkEnd w:id="133"/>
      <w:bookmarkEnd w:id="134"/>
      <w:bookmarkEnd w:id="135"/>
      <w:r>
        <w:rPr>
          <w:rFonts w:hint="eastAsia" w:ascii="微软雅黑" w:hAnsi="微软雅黑" w:eastAsia="微软雅黑" w:cs="微软雅黑"/>
          <w:sz w:val="30"/>
          <w:szCs w:val="30"/>
          <w:lang w:val="en-US" w:eastAsia="zh-CN"/>
        </w:rPr>
        <w:t>4 Shutdown and restart (0x77)</w:t>
      </w:r>
      <w:bookmarkEnd w:id="136"/>
      <w:bookmarkEnd w:id="137"/>
      <w:r>
        <w:rPr>
          <w:rFonts w:hint="eastAsia" w:ascii="微软雅黑" w:hAnsi="微软雅黑" w:eastAsia="微软雅黑" w:cs="微软雅黑"/>
          <w:sz w:val="30"/>
          <w:szCs w:val="30"/>
          <w:lang w:val="en-US" w:eastAsia="zh-CN"/>
        </w:rPr>
        <w:t xml:space="preserve"> </w:t>
      </w:r>
    </w:p>
    <w:p w14:paraId="140F42A2">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3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FE8A6D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3A65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398B0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2908B7E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DA72E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34FA0EE">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12B96D1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CAA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9B1E45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B6659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D903C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F99E26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7E1FDD1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BB98E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413CA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DB9BF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6F1D3B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0AE30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C864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65168D3">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854CE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7E053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1D86AC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34855C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5D7B606">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240157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81C0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F39DE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E6DF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2E0B03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C962C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362614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6CF9EB">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39A837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7A8A42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39F8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5D7383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4C04A8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640160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0C648AE9">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91E21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A29F0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86E0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5E5B3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62446F40">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0B75118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0C2A2375">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1B4DEE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5A3353FF">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2942879E">
      <w:pPr>
        <w:pStyle w:val="63"/>
        <w:adjustRightInd/>
        <w:spacing w:line="360" w:lineRule="auto"/>
        <w:rPr>
          <w:rFonts w:hint="eastAsia" w:ascii="微软雅黑" w:hAnsi="微软雅黑" w:eastAsia="微软雅黑" w:cs="微软雅黑"/>
          <w:color w:val="auto"/>
          <w:sz w:val="21"/>
          <w:szCs w:val="21"/>
          <w:lang w:val="en-US" w:eastAsia="zh-CN"/>
        </w:rPr>
      </w:pPr>
    </w:p>
    <w:p w14:paraId="51496889">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bookmarkEnd w:id="122"/>
    <w:p w14:paraId="10B01000">
      <w:pPr>
        <w:rPr>
          <w:rFonts w:hint="eastAsia" w:ascii="微软雅黑" w:hAnsi="微软雅黑" w:eastAsia="微软雅黑" w:cs="微软雅黑"/>
          <w:sz w:val="21"/>
          <w:szCs w:val="21"/>
          <w:lang w:val="en-US" w:eastAsia="zh-CN"/>
        </w:rPr>
      </w:pPr>
    </w:p>
    <w:sectPr>
      <w:headerReference r:id="rId7" w:type="default"/>
      <w:footerReference r:id="rId8"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Nirmala UI Semilight">
    <w:panose1 w:val="020B0402040204020203"/>
    <w:charset w:val="00"/>
    <w:family w:val="auto"/>
    <w:pitch w:val="default"/>
    <w:sig w:usb0="80FF8023" w:usb1="0200004A" w:usb2="00000200" w:usb3="00040000" w:csb0="00000001" w:csb1="00000000"/>
  </w:font>
  <w:font w:name="Nirmala UI">
    <w:panose1 w:val="020B0502040204020203"/>
    <w:charset w:val="00"/>
    <w:family w:val="auto"/>
    <w:pitch w:val="default"/>
    <w:sig w:usb0="80FF8023" w:usb1="0200004A" w:usb2="00000200" w:usb3="0004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0341"/>
    </w:sdtPr>
    <w:sdtContent>
      <w:p w14:paraId="78BA0554">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3F5F1B7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EFD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A599">
    <w:pPr>
      <w:pStyle w:val="18"/>
    </w:pPr>
    <w:r>
      <w:pict>
        <v:shape id="PowerPlusWaterMarkObject6593211" o:spid="_x0000_s3077"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CB99">
    <w:pPr>
      <w:pStyle w:val="18"/>
    </w:pPr>
    <w:r>
      <w:pict>
        <v:shape id="PowerPlusWaterMarkObject6593210" o:spid="_x0000_s3076"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D7B91B88"/>
    <w:multiLevelType w:val="singleLevel"/>
    <w:tmpl w:val="D7B91B88"/>
    <w:lvl w:ilvl="0" w:tentative="0">
      <w:start w:val="3"/>
      <w:numFmt w:val="decimal"/>
      <w:suff w:val="space"/>
      <w:lvlText w:val="%1."/>
      <w:lvlJc w:val="left"/>
    </w:lvl>
  </w:abstractNum>
  <w:abstractNum w:abstractNumId="2">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3">
    <w:nsid w:val="16B2FFA9"/>
    <w:multiLevelType w:val="singleLevel"/>
    <w:tmpl w:val="16B2FFA9"/>
    <w:lvl w:ilvl="0" w:tentative="0">
      <w:start w:val="7922"/>
      <w:numFmt w:val="decimal"/>
      <w:suff w:val="nothing"/>
      <w:lvlText w:val="%1-"/>
      <w:lvlJc w:val="left"/>
    </w:lvl>
  </w:abstractNum>
  <w:abstractNum w:abstractNumId="4">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6">
    <w:nsid w:val="75B0DDFB"/>
    <w:multiLevelType w:val="singleLevel"/>
    <w:tmpl w:val="75B0DDFB"/>
    <w:lvl w:ilvl="0" w:tentative="0">
      <w:start w:val="1"/>
      <w:numFmt w:val="decimal"/>
      <w:lvlText w:val="(%1)"/>
      <w:lvlJc w:val="left"/>
      <w:pPr>
        <w:tabs>
          <w:tab w:val="left" w:pos="312"/>
        </w:tabs>
      </w:p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2BA149B"/>
    <w:rsid w:val="03BC19C2"/>
    <w:rsid w:val="03CD2031"/>
    <w:rsid w:val="04754611"/>
    <w:rsid w:val="06AE5109"/>
    <w:rsid w:val="087C3F38"/>
    <w:rsid w:val="08FB75BE"/>
    <w:rsid w:val="09B80304"/>
    <w:rsid w:val="0A886720"/>
    <w:rsid w:val="0B941820"/>
    <w:rsid w:val="0BC01E57"/>
    <w:rsid w:val="0C6B1E0D"/>
    <w:rsid w:val="0CCB65B1"/>
    <w:rsid w:val="0D04157B"/>
    <w:rsid w:val="0DB02772"/>
    <w:rsid w:val="0DC22FB5"/>
    <w:rsid w:val="0E522AF1"/>
    <w:rsid w:val="0E8015C3"/>
    <w:rsid w:val="0E8144B0"/>
    <w:rsid w:val="10001A13"/>
    <w:rsid w:val="10202516"/>
    <w:rsid w:val="11074157"/>
    <w:rsid w:val="130E6726"/>
    <w:rsid w:val="13B608AB"/>
    <w:rsid w:val="14075E7D"/>
    <w:rsid w:val="140B4717"/>
    <w:rsid w:val="14276FAA"/>
    <w:rsid w:val="14647A17"/>
    <w:rsid w:val="147D6C4A"/>
    <w:rsid w:val="148231E6"/>
    <w:rsid w:val="15403FD7"/>
    <w:rsid w:val="156C73D4"/>
    <w:rsid w:val="167938EC"/>
    <w:rsid w:val="173A067D"/>
    <w:rsid w:val="17A710D3"/>
    <w:rsid w:val="17D346CC"/>
    <w:rsid w:val="17EB34FE"/>
    <w:rsid w:val="186D4CB2"/>
    <w:rsid w:val="18B14E03"/>
    <w:rsid w:val="199B47EC"/>
    <w:rsid w:val="1A020E6E"/>
    <w:rsid w:val="1A2C356C"/>
    <w:rsid w:val="1A907234"/>
    <w:rsid w:val="1AB70F5F"/>
    <w:rsid w:val="1B6C77FE"/>
    <w:rsid w:val="1C7F3E27"/>
    <w:rsid w:val="1C8066B4"/>
    <w:rsid w:val="1C907E0B"/>
    <w:rsid w:val="1C954E9B"/>
    <w:rsid w:val="1CD372C2"/>
    <w:rsid w:val="1CE22ADB"/>
    <w:rsid w:val="1E1632C9"/>
    <w:rsid w:val="204F3608"/>
    <w:rsid w:val="20E20CFE"/>
    <w:rsid w:val="21862D68"/>
    <w:rsid w:val="21C978F2"/>
    <w:rsid w:val="22CE69E6"/>
    <w:rsid w:val="241430A6"/>
    <w:rsid w:val="252D630C"/>
    <w:rsid w:val="25964198"/>
    <w:rsid w:val="2669577B"/>
    <w:rsid w:val="26712A32"/>
    <w:rsid w:val="26B33B76"/>
    <w:rsid w:val="26D62FBA"/>
    <w:rsid w:val="274A0C02"/>
    <w:rsid w:val="27C135C1"/>
    <w:rsid w:val="288A72C9"/>
    <w:rsid w:val="28C7359D"/>
    <w:rsid w:val="28DB0637"/>
    <w:rsid w:val="2A350644"/>
    <w:rsid w:val="2A987FC3"/>
    <w:rsid w:val="2AB74D6A"/>
    <w:rsid w:val="2B1D2C71"/>
    <w:rsid w:val="2B416568"/>
    <w:rsid w:val="2B826300"/>
    <w:rsid w:val="2DA25458"/>
    <w:rsid w:val="2F6D100E"/>
    <w:rsid w:val="30012E49"/>
    <w:rsid w:val="31175F84"/>
    <w:rsid w:val="324E4EFE"/>
    <w:rsid w:val="324F365D"/>
    <w:rsid w:val="3367148C"/>
    <w:rsid w:val="339B3973"/>
    <w:rsid w:val="33D42CB7"/>
    <w:rsid w:val="33F77324"/>
    <w:rsid w:val="341669C7"/>
    <w:rsid w:val="34533777"/>
    <w:rsid w:val="34ED425B"/>
    <w:rsid w:val="35541E69"/>
    <w:rsid w:val="35845BFE"/>
    <w:rsid w:val="35DA3A24"/>
    <w:rsid w:val="36483084"/>
    <w:rsid w:val="367D0471"/>
    <w:rsid w:val="37A75B88"/>
    <w:rsid w:val="38740B55"/>
    <w:rsid w:val="38795776"/>
    <w:rsid w:val="389524E8"/>
    <w:rsid w:val="38B940E0"/>
    <w:rsid w:val="391F0F84"/>
    <w:rsid w:val="393002D4"/>
    <w:rsid w:val="3971469F"/>
    <w:rsid w:val="3AE53402"/>
    <w:rsid w:val="3DC611FD"/>
    <w:rsid w:val="3EAB0477"/>
    <w:rsid w:val="40443DB7"/>
    <w:rsid w:val="40537736"/>
    <w:rsid w:val="408107D6"/>
    <w:rsid w:val="41696778"/>
    <w:rsid w:val="431F3D7A"/>
    <w:rsid w:val="44023FAB"/>
    <w:rsid w:val="45C1052C"/>
    <w:rsid w:val="463651F7"/>
    <w:rsid w:val="46B82A81"/>
    <w:rsid w:val="46F55E8A"/>
    <w:rsid w:val="483519B4"/>
    <w:rsid w:val="48D13C35"/>
    <w:rsid w:val="490F5615"/>
    <w:rsid w:val="49724248"/>
    <w:rsid w:val="498378CD"/>
    <w:rsid w:val="49B303BC"/>
    <w:rsid w:val="4A3A4921"/>
    <w:rsid w:val="4AB32D8F"/>
    <w:rsid w:val="4AB455FC"/>
    <w:rsid w:val="4AFB730A"/>
    <w:rsid w:val="4B11183E"/>
    <w:rsid w:val="4B45182E"/>
    <w:rsid w:val="4C721A28"/>
    <w:rsid w:val="4CA77B7B"/>
    <w:rsid w:val="4CB07094"/>
    <w:rsid w:val="4D043A75"/>
    <w:rsid w:val="4D6865D6"/>
    <w:rsid w:val="4DCC23F0"/>
    <w:rsid w:val="4F7D3946"/>
    <w:rsid w:val="50EB10A0"/>
    <w:rsid w:val="5103759B"/>
    <w:rsid w:val="51B73916"/>
    <w:rsid w:val="51FD6AD0"/>
    <w:rsid w:val="52D17F8D"/>
    <w:rsid w:val="53C438F2"/>
    <w:rsid w:val="53D224B3"/>
    <w:rsid w:val="553A3939"/>
    <w:rsid w:val="558E19A2"/>
    <w:rsid w:val="55E5115C"/>
    <w:rsid w:val="57666BCF"/>
    <w:rsid w:val="57B0791C"/>
    <w:rsid w:val="58F5279F"/>
    <w:rsid w:val="5A272E2C"/>
    <w:rsid w:val="5B303AB7"/>
    <w:rsid w:val="5B8F1FBE"/>
    <w:rsid w:val="5BA4077D"/>
    <w:rsid w:val="5C50525D"/>
    <w:rsid w:val="5CDA79DE"/>
    <w:rsid w:val="5E2545BF"/>
    <w:rsid w:val="5E9D755E"/>
    <w:rsid w:val="5F1973D3"/>
    <w:rsid w:val="5F35535F"/>
    <w:rsid w:val="5F5A3621"/>
    <w:rsid w:val="5FAD78AB"/>
    <w:rsid w:val="5FFC3DB3"/>
    <w:rsid w:val="61DA1D04"/>
    <w:rsid w:val="621719D8"/>
    <w:rsid w:val="627110E9"/>
    <w:rsid w:val="62C65219"/>
    <w:rsid w:val="634C03F7"/>
    <w:rsid w:val="636A4497"/>
    <w:rsid w:val="64702960"/>
    <w:rsid w:val="64A17E21"/>
    <w:rsid w:val="65902FF9"/>
    <w:rsid w:val="65A71FD4"/>
    <w:rsid w:val="65C37416"/>
    <w:rsid w:val="65D76EFA"/>
    <w:rsid w:val="665557E2"/>
    <w:rsid w:val="66B02BEA"/>
    <w:rsid w:val="66B63844"/>
    <w:rsid w:val="66D3663F"/>
    <w:rsid w:val="67D71E9D"/>
    <w:rsid w:val="67F14C30"/>
    <w:rsid w:val="69016050"/>
    <w:rsid w:val="696C260A"/>
    <w:rsid w:val="69AE2C22"/>
    <w:rsid w:val="69E00902"/>
    <w:rsid w:val="6B952540"/>
    <w:rsid w:val="6CC54727"/>
    <w:rsid w:val="6D400035"/>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16C42"/>
    <w:rsid w:val="74B46266"/>
    <w:rsid w:val="757F3569"/>
    <w:rsid w:val="75F67AFC"/>
    <w:rsid w:val="77903967"/>
    <w:rsid w:val="78CF7044"/>
    <w:rsid w:val="78E974C4"/>
    <w:rsid w:val="7A7E0A4A"/>
    <w:rsid w:val="7AA75F4E"/>
    <w:rsid w:val="7B2E771F"/>
    <w:rsid w:val="7B451E91"/>
    <w:rsid w:val="7BC62AA6"/>
    <w:rsid w:val="7C692185"/>
    <w:rsid w:val="7CBD693B"/>
    <w:rsid w:val="7D0067BE"/>
    <w:rsid w:val="7D600596"/>
    <w:rsid w:val="7E005017"/>
    <w:rsid w:val="7E1D006D"/>
    <w:rsid w:val="7E451C31"/>
    <w:rsid w:val="7E576F8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Info spid="_x0000_s307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1597</Words>
  <Characters>8726</Characters>
  <Lines>142</Lines>
  <Paragraphs>40</Paragraphs>
  <TotalTime>0</TotalTime>
  <ScaleCrop>false</ScaleCrop>
  <LinksUpToDate>false</LinksUpToDate>
  <CharactersWithSpaces>10274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2025-06-09T10:37:08Z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